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5"/>
        <w:gridCol w:w="4905"/>
      </w:tblGrid>
      <w:tr w:rsidR="00C62651" w:rsidRPr="00EA0D4B" w:rsidTr="00AA2967">
        <w:tc>
          <w:tcPr>
            <w:tcW w:w="9570" w:type="dxa"/>
            <w:gridSpan w:val="2"/>
          </w:tcPr>
          <w:p w:rsidR="00C62651" w:rsidRPr="008112B9" w:rsidRDefault="00C62651" w:rsidP="00AA2967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r w:rsidRPr="008112B9">
              <w:rPr>
                <w:sz w:val="28"/>
                <w:szCs w:val="28"/>
              </w:rPr>
              <w:t>ТУЛЬСКАЯ ОБЛАСТЬ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2B74ED" w:rsidRPr="008112B9" w:rsidRDefault="00C62651" w:rsidP="00AA2967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r w:rsidRPr="008112B9">
              <w:rPr>
                <w:sz w:val="28"/>
                <w:szCs w:val="28"/>
              </w:rPr>
              <w:t xml:space="preserve">АДМИНИСТРАЦИЯ </w:t>
            </w:r>
          </w:p>
          <w:p w:rsidR="00C62651" w:rsidRPr="008112B9" w:rsidRDefault="002B74ED" w:rsidP="00AA2967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r w:rsidRPr="008112B9">
              <w:rPr>
                <w:sz w:val="28"/>
                <w:szCs w:val="28"/>
              </w:rPr>
              <w:t xml:space="preserve">МУНИЦИПАЛЬНОГО </w:t>
            </w:r>
            <w:r w:rsidR="00C62651" w:rsidRPr="008112B9">
              <w:rPr>
                <w:sz w:val="28"/>
                <w:szCs w:val="28"/>
              </w:rPr>
              <w:t xml:space="preserve">ОБРАЗОВАНИЯ ЕПИФАНСКОЕ </w:t>
            </w:r>
          </w:p>
          <w:p w:rsidR="00C62651" w:rsidRPr="008112B9" w:rsidRDefault="00C62651" w:rsidP="00AA2967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r w:rsidRPr="008112B9">
              <w:rPr>
                <w:sz w:val="28"/>
                <w:szCs w:val="28"/>
              </w:rPr>
              <w:t>КИМОВСКОГО РАЙОНА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8112B9" w:rsidRDefault="00C62651" w:rsidP="00AA2967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</w:p>
          <w:p w:rsidR="00C62651" w:rsidRPr="008112B9" w:rsidRDefault="00C62651" w:rsidP="00AA2967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8112B9" w:rsidRDefault="00C62651" w:rsidP="00AA2967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8112B9">
              <w:rPr>
                <w:sz w:val="28"/>
                <w:szCs w:val="28"/>
              </w:rPr>
              <w:t>П</w:t>
            </w:r>
            <w:proofErr w:type="gramEnd"/>
            <w:r w:rsidRPr="008112B9">
              <w:rPr>
                <w:sz w:val="28"/>
                <w:szCs w:val="28"/>
              </w:rPr>
              <w:t xml:space="preserve"> О С Т А Н О В Л Е Н И Е</w:t>
            </w:r>
          </w:p>
        </w:tc>
      </w:tr>
      <w:tr w:rsidR="00C62651" w:rsidRPr="00EA0D4B" w:rsidTr="00AA2967">
        <w:tc>
          <w:tcPr>
            <w:tcW w:w="9570" w:type="dxa"/>
            <w:gridSpan w:val="2"/>
          </w:tcPr>
          <w:p w:rsidR="00C62651" w:rsidRPr="008112B9" w:rsidRDefault="00C62651" w:rsidP="00AA2967">
            <w:pPr>
              <w:pStyle w:val="ConsPlusTitle"/>
              <w:keepNext/>
              <w:widowControl/>
              <w:rPr>
                <w:sz w:val="28"/>
                <w:szCs w:val="28"/>
              </w:rPr>
            </w:pPr>
          </w:p>
        </w:tc>
      </w:tr>
      <w:tr w:rsidR="00C62651" w:rsidRPr="008112B9" w:rsidTr="00AA2967">
        <w:tc>
          <w:tcPr>
            <w:tcW w:w="4665" w:type="dxa"/>
          </w:tcPr>
          <w:p w:rsidR="00C62651" w:rsidRPr="008112B9" w:rsidRDefault="00C62651" w:rsidP="002B74ED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r w:rsidRPr="008112B9">
              <w:rPr>
                <w:sz w:val="28"/>
                <w:szCs w:val="28"/>
              </w:rPr>
              <w:t xml:space="preserve">от </w:t>
            </w:r>
            <w:r w:rsidR="008112B9" w:rsidRPr="008112B9">
              <w:rPr>
                <w:sz w:val="28"/>
                <w:szCs w:val="28"/>
              </w:rPr>
              <w:t>28 августа</w:t>
            </w:r>
            <w:r w:rsidR="002B74ED" w:rsidRPr="008112B9">
              <w:rPr>
                <w:sz w:val="28"/>
                <w:szCs w:val="28"/>
              </w:rPr>
              <w:t xml:space="preserve"> </w:t>
            </w:r>
            <w:r w:rsidR="00510F8F" w:rsidRPr="008112B9">
              <w:rPr>
                <w:sz w:val="28"/>
                <w:szCs w:val="28"/>
              </w:rPr>
              <w:t>2017</w:t>
            </w:r>
            <w:r w:rsidR="002B74ED" w:rsidRPr="008112B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05" w:type="dxa"/>
          </w:tcPr>
          <w:p w:rsidR="00C62651" w:rsidRPr="008112B9" w:rsidRDefault="008112B9" w:rsidP="00AA2967">
            <w:pPr>
              <w:pStyle w:val="ConsPlusTitle"/>
              <w:keepNext/>
              <w:widowControl/>
              <w:jc w:val="center"/>
              <w:rPr>
                <w:sz w:val="28"/>
                <w:szCs w:val="28"/>
              </w:rPr>
            </w:pPr>
            <w:r w:rsidRPr="008112B9">
              <w:rPr>
                <w:sz w:val="28"/>
                <w:szCs w:val="28"/>
              </w:rPr>
              <w:t xml:space="preserve">         </w:t>
            </w:r>
            <w:r w:rsidR="00C62651" w:rsidRPr="008112B9">
              <w:rPr>
                <w:sz w:val="28"/>
                <w:szCs w:val="28"/>
              </w:rPr>
              <w:t xml:space="preserve">№ </w:t>
            </w:r>
            <w:r w:rsidRPr="008112B9">
              <w:rPr>
                <w:sz w:val="28"/>
                <w:szCs w:val="28"/>
              </w:rPr>
              <w:t>91</w:t>
            </w:r>
          </w:p>
        </w:tc>
      </w:tr>
    </w:tbl>
    <w:p w:rsidR="003A77C1" w:rsidRPr="008112B9" w:rsidRDefault="00D83E01" w:rsidP="00C62651">
      <w:pPr>
        <w:jc w:val="center"/>
        <w:rPr>
          <w:sz w:val="28"/>
          <w:szCs w:val="28"/>
        </w:rPr>
      </w:pPr>
    </w:p>
    <w:p w:rsidR="002B74ED" w:rsidRPr="008112B9" w:rsidRDefault="002B74ED" w:rsidP="00C62651">
      <w:pPr>
        <w:jc w:val="center"/>
        <w:rPr>
          <w:sz w:val="28"/>
          <w:szCs w:val="28"/>
        </w:rPr>
      </w:pPr>
    </w:p>
    <w:p w:rsidR="002B74ED" w:rsidRPr="008112B9" w:rsidRDefault="008112B9" w:rsidP="008112B9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8112B9">
        <w:rPr>
          <w:b/>
          <w:sz w:val="28"/>
          <w:szCs w:val="28"/>
        </w:rPr>
        <w:t>Об утверждении муниципальной программы «Формирование современной городской среды на 2018 - 2022 годы»</w:t>
      </w:r>
    </w:p>
    <w:p w:rsidR="008112B9" w:rsidRPr="008112B9" w:rsidRDefault="008112B9" w:rsidP="008112B9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8112B9" w:rsidRPr="008112B9" w:rsidRDefault="008112B9" w:rsidP="008112B9">
      <w:pPr>
        <w:spacing w:before="24" w:after="336" w:line="240" w:lineRule="atLeast"/>
        <w:ind w:right="25" w:firstLine="708"/>
        <w:contextualSpacing/>
        <w:jc w:val="both"/>
        <w:rPr>
          <w:sz w:val="28"/>
          <w:szCs w:val="28"/>
        </w:rPr>
      </w:pPr>
      <w:r w:rsidRPr="008112B9">
        <w:rPr>
          <w:sz w:val="28"/>
          <w:szCs w:val="28"/>
        </w:rPr>
        <w:t xml:space="preserve">В целях </w:t>
      </w:r>
      <w:proofErr w:type="gramStart"/>
      <w:r w:rsidRPr="008112B9">
        <w:rPr>
          <w:sz w:val="28"/>
          <w:szCs w:val="28"/>
        </w:rPr>
        <w:t>повышения уровня благоустройства территорий муниципального образования</w:t>
      </w:r>
      <w:proofErr w:type="gramEnd"/>
      <w:r w:rsidRPr="008112B9">
        <w:rPr>
          <w:sz w:val="28"/>
          <w:szCs w:val="28"/>
        </w:rPr>
        <w:t xml:space="preserve"> Епифанское Кимовского района, в соответствии с Бюджетным кодексом Российской Федерации, Федеральным законом от 06.10.2003 г. № 131-ФЗ 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ПОСТАНОВЛЯЕТ: </w:t>
      </w:r>
    </w:p>
    <w:p w:rsidR="008112B9" w:rsidRPr="008112B9" w:rsidRDefault="008112B9" w:rsidP="008112B9">
      <w:pPr>
        <w:spacing w:before="24" w:after="336" w:line="240" w:lineRule="atLeast"/>
        <w:ind w:right="25" w:firstLine="708"/>
        <w:contextualSpacing/>
        <w:jc w:val="both"/>
        <w:rPr>
          <w:sz w:val="28"/>
          <w:szCs w:val="28"/>
        </w:rPr>
      </w:pPr>
      <w:r w:rsidRPr="008112B9">
        <w:rPr>
          <w:sz w:val="28"/>
          <w:szCs w:val="28"/>
        </w:rPr>
        <w:t xml:space="preserve">1. Утвердить муниципальную программу «Формирование современной городской среды на 2018 - 2022 годы» (приложение). </w:t>
      </w:r>
    </w:p>
    <w:p w:rsidR="008112B9" w:rsidRPr="008112B9" w:rsidRDefault="008112B9" w:rsidP="008112B9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112B9">
        <w:rPr>
          <w:sz w:val="28"/>
          <w:szCs w:val="28"/>
        </w:rPr>
        <w:t xml:space="preserve">2. Сектору делопроизводства, кадров, правовой работы (Князева Н.В.) </w:t>
      </w:r>
      <w:proofErr w:type="gramStart"/>
      <w:r w:rsidRPr="008112B9">
        <w:rPr>
          <w:sz w:val="28"/>
          <w:szCs w:val="28"/>
        </w:rPr>
        <w:t>разместить постановление</w:t>
      </w:r>
      <w:proofErr w:type="gramEnd"/>
      <w:r w:rsidRPr="008112B9">
        <w:rPr>
          <w:sz w:val="28"/>
          <w:szCs w:val="28"/>
        </w:rPr>
        <w:t xml:space="preserve"> на официальном сайте муниципального образования Епифанское Кимовского района в сети «Интернет».</w:t>
      </w:r>
    </w:p>
    <w:p w:rsidR="008112B9" w:rsidRPr="008112B9" w:rsidRDefault="008112B9" w:rsidP="008112B9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8112B9">
        <w:rPr>
          <w:sz w:val="28"/>
          <w:szCs w:val="28"/>
        </w:rPr>
        <w:t xml:space="preserve">3. </w:t>
      </w:r>
      <w:proofErr w:type="gramStart"/>
      <w:r w:rsidRPr="008112B9">
        <w:rPr>
          <w:sz w:val="28"/>
          <w:szCs w:val="28"/>
        </w:rPr>
        <w:t>Контроль за</w:t>
      </w:r>
      <w:proofErr w:type="gramEnd"/>
      <w:r w:rsidRPr="008112B9">
        <w:rPr>
          <w:sz w:val="28"/>
          <w:szCs w:val="28"/>
        </w:rPr>
        <w:t xml:space="preserve"> выполнением постановления возложить на заместителя главы администрации муниципального образования Епифанское Кимовского района Лаврова В.А.</w:t>
      </w:r>
    </w:p>
    <w:p w:rsidR="008112B9" w:rsidRPr="008112B9" w:rsidRDefault="008112B9" w:rsidP="008112B9">
      <w:pPr>
        <w:spacing w:line="240" w:lineRule="atLeast"/>
        <w:ind w:left="709"/>
        <w:contextualSpacing/>
        <w:jc w:val="both"/>
        <w:rPr>
          <w:sz w:val="28"/>
          <w:szCs w:val="28"/>
        </w:rPr>
      </w:pPr>
      <w:r w:rsidRPr="008112B9">
        <w:rPr>
          <w:sz w:val="28"/>
          <w:szCs w:val="28"/>
        </w:rPr>
        <w:t>4. Постановление вступает в силу со дня опубликования.</w:t>
      </w:r>
    </w:p>
    <w:p w:rsidR="008112B9" w:rsidRPr="008112B9" w:rsidRDefault="008112B9" w:rsidP="008112B9">
      <w:pPr>
        <w:spacing w:line="240" w:lineRule="atLeast"/>
        <w:ind w:left="709"/>
        <w:contextualSpacing/>
        <w:jc w:val="both"/>
        <w:rPr>
          <w:sz w:val="28"/>
          <w:szCs w:val="28"/>
        </w:rPr>
      </w:pPr>
    </w:p>
    <w:p w:rsidR="008112B9" w:rsidRPr="008112B9" w:rsidRDefault="008112B9" w:rsidP="008112B9">
      <w:pPr>
        <w:spacing w:line="240" w:lineRule="atLeast"/>
        <w:ind w:left="709"/>
        <w:contextualSpacing/>
        <w:jc w:val="both"/>
        <w:rPr>
          <w:sz w:val="28"/>
          <w:szCs w:val="28"/>
        </w:rPr>
      </w:pPr>
    </w:p>
    <w:p w:rsidR="00D34323" w:rsidRPr="008112B9" w:rsidRDefault="00D34323" w:rsidP="00D34323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D34323" w:rsidRPr="008112B9" w:rsidTr="00AA2967">
        <w:trPr>
          <w:trHeight w:val="516"/>
        </w:trPr>
        <w:tc>
          <w:tcPr>
            <w:tcW w:w="5495" w:type="dxa"/>
          </w:tcPr>
          <w:p w:rsidR="008112B9" w:rsidRPr="008112B9" w:rsidRDefault="008112B9" w:rsidP="008112B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112B9">
              <w:rPr>
                <w:b/>
                <w:sz w:val="28"/>
                <w:szCs w:val="28"/>
              </w:rPr>
              <w:t>Заместитель главы</w:t>
            </w:r>
            <w:r w:rsidR="00D34323" w:rsidRPr="008112B9">
              <w:rPr>
                <w:b/>
                <w:sz w:val="28"/>
                <w:szCs w:val="28"/>
              </w:rPr>
              <w:t xml:space="preserve"> </w:t>
            </w:r>
          </w:p>
          <w:p w:rsidR="008112B9" w:rsidRPr="008112B9" w:rsidRDefault="00D34323" w:rsidP="008112B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112B9">
              <w:rPr>
                <w:b/>
                <w:sz w:val="28"/>
                <w:szCs w:val="28"/>
              </w:rPr>
              <w:t xml:space="preserve">администрации муниципального образования Епифанское </w:t>
            </w:r>
          </w:p>
          <w:p w:rsidR="00D34323" w:rsidRPr="008112B9" w:rsidRDefault="00D34323" w:rsidP="008112B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8112B9">
              <w:rPr>
                <w:b/>
                <w:sz w:val="28"/>
                <w:szCs w:val="28"/>
              </w:rPr>
              <w:t>Кимовского района</w:t>
            </w:r>
          </w:p>
        </w:tc>
        <w:tc>
          <w:tcPr>
            <w:tcW w:w="4075" w:type="dxa"/>
          </w:tcPr>
          <w:p w:rsidR="00D34323" w:rsidRPr="008112B9" w:rsidRDefault="00D34323" w:rsidP="00AA2967">
            <w:pPr>
              <w:rPr>
                <w:b/>
                <w:sz w:val="28"/>
                <w:szCs w:val="28"/>
              </w:rPr>
            </w:pPr>
          </w:p>
          <w:p w:rsidR="008112B9" w:rsidRPr="008112B9" w:rsidRDefault="008112B9" w:rsidP="00AA2967">
            <w:pPr>
              <w:jc w:val="right"/>
              <w:rPr>
                <w:b/>
                <w:sz w:val="28"/>
                <w:szCs w:val="28"/>
              </w:rPr>
            </w:pPr>
          </w:p>
          <w:p w:rsidR="008112B9" w:rsidRPr="008112B9" w:rsidRDefault="008112B9" w:rsidP="00AA2967">
            <w:pPr>
              <w:jc w:val="right"/>
              <w:rPr>
                <w:b/>
                <w:sz w:val="28"/>
                <w:szCs w:val="28"/>
              </w:rPr>
            </w:pPr>
          </w:p>
          <w:p w:rsidR="00D34323" w:rsidRPr="008112B9" w:rsidRDefault="008112B9" w:rsidP="00AA2967">
            <w:pPr>
              <w:jc w:val="right"/>
              <w:rPr>
                <w:b/>
                <w:sz w:val="28"/>
                <w:szCs w:val="28"/>
              </w:rPr>
            </w:pPr>
            <w:r w:rsidRPr="008112B9">
              <w:rPr>
                <w:b/>
                <w:sz w:val="28"/>
                <w:szCs w:val="28"/>
              </w:rPr>
              <w:t>В.А. Лавров</w:t>
            </w:r>
          </w:p>
        </w:tc>
      </w:tr>
    </w:tbl>
    <w:p w:rsidR="00D34323" w:rsidRPr="008112B9" w:rsidRDefault="00D34323" w:rsidP="008166EF">
      <w:pPr>
        <w:spacing w:line="240" w:lineRule="atLeast"/>
        <w:contextualSpacing/>
        <w:jc w:val="both"/>
        <w:rPr>
          <w:b/>
          <w:sz w:val="28"/>
          <w:szCs w:val="28"/>
        </w:rPr>
      </w:pPr>
    </w:p>
    <w:sectPr w:rsidR="00D34323" w:rsidRPr="008112B9" w:rsidSect="00FD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51"/>
    <w:rsid w:val="00006901"/>
    <w:rsid w:val="00011813"/>
    <w:rsid w:val="00024D59"/>
    <w:rsid w:val="00026A92"/>
    <w:rsid w:val="000964EB"/>
    <w:rsid w:val="001B5E7B"/>
    <w:rsid w:val="002B74ED"/>
    <w:rsid w:val="002E46BE"/>
    <w:rsid w:val="004339A2"/>
    <w:rsid w:val="00510F8F"/>
    <w:rsid w:val="00513BBE"/>
    <w:rsid w:val="00551154"/>
    <w:rsid w:val="0066624A"/>
    <w:rsid w:val="006A0AEF"/>
    <w:rsid w:val="00705EE1"/>
    <w:rsid w:val="0072453C"/>
    <w:rsid w:val="007E38A5"/>
    <w:rsid w:val="008112B9"/>
    <w:rsid w:val="008166EF"/>
    <w:rsid w:val="00885561"/>
    <w:rsid w:val="00963785"/>
    <w:rsid w:val="009C7C70"/>
    <w:rsid w:val="009D1291"/>
    <w:rsid w:val="00A60786"/>
    <w:rsid w:val="00AB35B6"/>
    <w:rsid w:val="00AE58A9"/>
    <w:rsid w:val="00BA4DD6"/>
    <w:rsid w:val="00C23B26"/>
    <w:rsid w:val="00C31E09"/>
    <w:rsid w:val="00C62651"/>
    <w:rsid w:val="00CD6A88"/>
    <w:rsid w:val="00D34323"/>
    <w:rsid w:val="00D83E01"/>
    <w:rsid w:val="00DE4993"/>
    <w:rsid w:val="00E37EC5"/>
    <w:rsid w:val="00E56BB6"/>
    <w:rsid w:val="00EC3CEE"/>
    <w:rsid w:val="00FA2A7D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C6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E58A9"/>
    <w:pPr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2017-04-20T13:56:00Z</cp:lastPrinted>
  <dcterms:created xsi:type="dcterms:W3CDTF">2019-02-19T09:43:00Z</dcterms:created>
  <dcterms:modified xsi:type="dcterms:W3CDTF">2019-02-19T09:43:00Z</dcterms:modified>
</cp:coreProperties>
</file>