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C7" w:rsidRPr="0004721E" w:rsidRDefault="003525C7" w:rsidP="00AB36FA">
      <w:pPr>
        <w:pStyle w:val="a3"/>
        <w:tabs>
          <w:tab w:val="center" w:pos="4677"/>
          <w:tab w:val="left" w:pos="8070"/>
        </w:tabs>
        <w:jc w:val="left"/>
        <w:rPr>
          <w:rFonts w:ascii="PT Astra Serif" w:hAnsi="PT Astra Serif"/>
          <w:bCs/>
          <w:sz w:val="26"/>
          <w:szCs w:val="26"/>
        </w:rPr>
      </w:pPr>
    </w:p>
    <w:p w:rsidR="003525C7" w:rsidRPr="00D04213" w:rsidRDefault="003525C7" w:rsidP="003525C7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3525C7" w:rsidRPr="00D04213" w:rsidRDefault="003525C7" w:rsidP="003525C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3525C7" w:rsidRPr="00D04213" w:rsidRDefault="003525C7" w:rsidP="003525C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АДМИНСТРАЦИЯ</w:t>
      </w:r>
    </w:p>
    <w:p w:rsidR="003525C7" w:rsidRDefault="003525C7" w:rsidP="003525C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МУНИЦИПАЛЬНОГО ОБРАЗОВАНИЯ ЕПИФАНСКОЕ</w:t>
      </w:r>
    </w:p>
    <w:p w:rsidR="003525C7" w:rsidRDefault="003525C7" w:rsidP="003525C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3525C7" w:rsidRPr="00D04213" w:rsidRDefault="003525C7" w:rsidP="003525C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3525C7" w:rsidRPr="00D04213" w:rsidRDefault="003525C7" w:rsidP="003525C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3525C7" w:rsidRPr="00D04213" w:rsidRDefault="003525C7" w:rsidP="003525C7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D04213">
        <w:rPr>
          <w:rFonts w:ascii="PT Astra Serif" w:hAnsi="PT Astra Serif"/>
          <w:b/>
          <w:bCs/>
          <w:sz w:val="26"/>
          <w:szCs w:val="26"/>
        </w:rPr>
        <w:t>П</w:t>
      </w:r>
      <w:proofErr w:type="gramEnd"/>
      <w:r w:rsidRPr="00D04213">
        <w:rPr>
          <w:rFonts w:ascii="PT Astra Serif" w:hAnsi="PT Astra Serif"/>
          <w:b/>
          <w:bCs/>
          <w:sz w:val="26"/>
          <w:szCs w:val="26"/>
        </w:rPr>
        <w:t xml:space="preserve"> О С Т А Н О В Л Е Н И Е</w:t>
      </w:r>
    </w:p>
    <w:p w:rsidR="003525C7" w:rsidRPr="00D04213" w:rsidRDefault="003525C7" w:rsidP="003525C7">
      <w:pPr>
        <w:jc w:val="center"/>
        <w:rPr>
          <w:rFonts w:ascii="PT Astra Serif" w:hAnsi="PT Astra Serif"/>
          <w:sz w:val="26"/>
          <w:szCs w:val="26"/>
        </w:rPr>
      </w:pPr>
    </w:p>
    <w:p w:rsidR="003525C7" w:rsidRPr="00D04213" w:rsidRDefault="003525C7" w:rsidP="003525C7">
      <w:pPr>
        <w:rPr>
          <w:rFonts w:ascii="PT Astra Serif" w:hAnsi="PT Astra Serif"/>
          <w:sz w:val="26"/>
          <w:szCs w:val="26"/>
        </w:rPr>
      </w:pPr>
    </w:p>
    <w:tbl>
      <w:tblPr>
        <w:tblW w:w="11426" w:type="dxa"/>
        <w:tblInd w:w="534" w:type="dxa"/>
        <w:tblLook w:val="04A0"/>
      </w:tblPr>
      <w:tblGrid>
        <w:gridCol w:w="7054"/>
        <w:gridCol w:w="4372"/>
      </w:tblGrid>
      <w:tr w:rsidR="003525C7" w:rsidRPr="00D04213" w:rsidTr="00C00314">
        <w:tc>
          <w:tcPr>
            <w:tcW w:w="7054" w:type="dxa"/>
            <w:shd w:val="clear" w:color="auto" w:fill="auto"/>
          </w:tcPr>
          <w:p w:rsidR="003525C7" w:rsidRPr="00E15F05" w:rsidRDefault="00AB36FA" w:rsidP="00C0031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 21.07.2022</w:t>
            </w:r>
            <w:r w:rsidR="003525C7">
              <w:rPr>
                <w:rFonts w:ascii="PT Astra Serif" w:hAnsi="PT Astra Serif"/>
                <w:sz w:val="26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4372" w:type="dxa"/>
            <w:shd w:val="clear" w:color="auto" w:fill="auto"/>
          </w:tcPr>
          <w:p w:rsidR="003525C7" w:rsidRPr="00AB36FA" w:rsidRDefault="003525C7" w:rsidP="00C00314">
            <w:pPr>
              <w:rPr>
                <w:rFonts w:ascii="PT Astra Serif" w:hAnsi="PT Astra Serif"/>
                <w:sz w:val="26"/>
                <w:szCs w:val="26"/>
              </w:rPr>
            </w:pPr>
            <w:r w:rsidRPr="00AB36F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B36FA" w:rsidRPr="00AB36FA">
              <w:rPr>
                <w:rFonts w:ascii="PT Astra Serif" w:hAnsi="PT Astra Serif"/>
                <w:sz w:val="26"/>
                <w:szCs w:val="26"/>
              </w:rPr>
              <w:t>№</w:t>
            </w:r>
            <w:r w:rsidR="00AB36FA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</w:tr>
    </w:tbl>
    <w:p w:rsidR="003525C7" w:rsidRPr="00A937A0" w:rsidRDefault="003525C7" w:rsidP="003525C7">
      <w:pPr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О внесении изменений в постановление администрации муниципального образования Епифанское Кимовского района от 30.07.2021 №51 </w:t>
      </w:r>
    </w:p>
    <w:p w:rsidR="003525C7" w:rsidRPr="00A937A0" w:rsidRDefault="003525C7" w:rsidP="003525C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</w:t>
      </w:r>
      <w:r w:rsidRPr="00A937A0">
        <w:rPr>
          <w:rFonts w:ascii="PT Astra Serif" w:hAnsi="PT Astra Serif"/>
          <w:b/>
          <w:sz w:val="26"/>
          <w:szCs w:val="26"/>
        </w:rPr>
        <w:t xml:space="preserve">Об утверждении Положения об условиях оплаты труда </w:t>
      </w:r>
    </w:p>
    <w:p w:rsidR="003525C7" w:rsidRPr="00A937A0" w:rsidRDefault="003525C7" w:rsidP="003525C7">
      <w:pPr>
        <w:jc w:val="center"/>
        <w:rPr>
          <w:rFonts w:ascii="PT Astra Serif" w:hAnsi="PT Astra Serif"/>
          <w:b/>
          <w:sz w:val="26"/>
          <w:szCs w:val="26"/>
        </w:rPr>
      </w:pPr>
      <w:r w:rsidRPr="00A937A0">
        <w:rPr>
          <w:rFonts w:ascii="PT Astra Serif" w:hAnsi="PT Astra Serif"/>
          <w:b/>
          <w:sz w:val="26"/>
          <w:szCs w:val="26"/>
        </w:rPr>
        <w:t xml:space="preserve">работников муниципального казенного учреждения культуры </w:t>
      </w:r>
    </w:p>
    <w:p w:rsidR="003525C7" w:rsidRPr="00A937A0" w:rsidRDefault="003525C7" w:rsidP="003525C7">
      <w:pPr>
        <w:jc w:val="center"/>
        <w:rPr>
          <w:rFonts w:ascii="PT Astra Serif" w:hAnsi="PT Astra Serif"/>
          <w:b/>
          <w:sz w:val="26"/>
          <w:szCs w:val="26"/>
        </w:rPr>
      </w:pPr>
      <w:r w:rsidRPr="00A937A0">
        <w:rPr>
          <w:rFonts w:ascii="PT Astra Serif" w:hAnsi="PT Astra Serif"/>
          <w:b/>
          <w:sz w:val="26"/>
          <w:szCs w:val="26"/>
        </w:rPr>
        <w:t>«</w:t>
      </w:r>
      <w:r>
        <w:rPr>
          <w:rFonts w:ascii="PT Astra Serif" w:hAnsi="PT Astra Serif"/>
          <w:b/>
          <w:sz w:val="26"/>
          <w:szCs w:val="26"/>
        </w:rPr>
        <w:t>Епифан</w:t>
      </w:r>
      <w:r w:rsidRPr="00A937A0">
        <w:rPr>
          <w:rFonts w:ascii="PT Astra Serif" w:hAnsi="PT Astra Serif"/>
          <w:b/>
          <w:sz w:val="26"/>
          <w:szCs w:val="26"/>
        </w:rPr>
        <w:t>ский центр культуры и досуга»</w:t>
      </w:r>
    </w:p>
    <w:p w:rsidR="003525C7" w:rsidRPr="00A937A0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Pr="00A937A0" w:rsidRDefault="003525C7" w:rsidP="003525C7">
      <w:pPr>
        <w:pStyle w:val="4"/>
        <w:spacing w:before="0" w:beforeAutospacing="0" w:after="0" w:afterAutospacing="0"/>
        <w:ind w:firstLine="720"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A937A0">
        <w:rPr>
          <w:rFonts w:ascii="PT Astra Serif" w:hAnsi="PT Astra Serif"/>
          <w:b w:val="0"/>
          <w:sz w:val="26"/>
          <w:szCs w:val="26"/>
        </w:rPr>
        <w:t>В соответствии с Трудовым кодексом Российской Федерации, Федеральным законом Российской Федерации</w:t>
      </w:r>
      <w:r>
        <w:rPr>
          <w:rFonts w:ascii="PT Astra Serif" w:hAnsi="PT Astra Serif"/>
          <w:b w:val="0"/>
          <w:sz w:val="26"/>
          <w:szCs w:val="26"/>
        </w:rPr>
        <w:t xml:space="preserve"> от 06.10.2003 №</w:t>
      </w:r>
      <w:r w:rsidRPr="00A937A0">
        <w:rPr>
          <w:rFonts w:ascii="PT Astra Serif" w:hAnsi="PT Astra Serif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 w:val="0"/>
          <w:sz w:val="26"/>
          <w:szCs w:val="26"/>
        </w:rPr>
        <w:t xml:space="preserve">, </w:t>
      </w:r>
      <w:r w:rsidRPr="00A672BA">
        <w:rPr>
          <w:rFonts w:ascii="PT Astra Serif" w:hAnsi="PT Astra Serif"/>
          <w:b w:val="0"/>
          <w:sz w:val="26"/>
          <w:szCs w:val="26"/>
        </w:rPr>
        <w:t xml:space="preserve">распоряжением Правительства Тульской </w:t>
      </w:r>
      <w:r>
        <w:rPr>
          <w:rFonts w:ascii="PT Astra Serif" w:hAnsi="PT Astra Serif"/>
          <w:b w:val="0"/>
          <w:sz w:val="26"/>
          <w:szCs w:val="26"/>
        </w:rPr>
        <w:t>области от 29.06.2022 № 300</w:t>
      </w:r>
      <w:r w:rsidRPr="00A672BA">
        <w:rPr>
          <w:rFonts w:ascii="PT Astra Serif" w:hAnsi="PT Astra Serif"/>
          <w:b w:val="0"/>
          <w:sz w:val="26"/>
          <w:szCs w:val="26"/>
        </w:rPr>
        <w:t>-р «Об индексации заработной платы работников государственных учреждений (организаций) Тульской области»</w:t>
      </w:r>
      <w:r>
        <w:rPr>
          <w:rFonts w:ascii="PT Astra Serif" w:hAnsi="PT Astra Serif"/>
          <w:b w:val="0"/>
          <w:sz w:val="26"/>
          <w:szCs w:val="26"/>
        </w:rPr>
        <w:t>, в соответствии с</w:t>
      </w:r>
      <w:r w:rsidRPr="00A937A0">
        <w:rPr>
          <w:rFonts w:ascii="PT Astra Serif" w:hAnsi="PT Astra Serif"/>
          <w:b w:val="0"/>
          <w:sz w:val="26"/>
          <w:szCs w:val="26"/>
        </w:rPr>
        <w:t xml:space="preserve"> Устав</w:t>
      </w:r>
      <w:r>
        <w:rPr>
          <w:rFonts w:ascii="PT Astra Serif" w:hAnsi="PT Astra Serif"/>
          <w:b w:val="0"/>
          <w:sz w:val="26"/>
          <w:szCs w:val="26"/>
        </w:rPr>
        <w:t>ом</w:t>
      </w:r>
      <w:r w:rsidRPr="00A937A0">
        <w:rPr>
          <w:rFonts w:ascii="PT Astra Serif" w:hAnsi="PT Astra Serif"/>
          <w:b w:val="0"/>
          <w:sz w:val="26"/>
          <w:szCs w:val="26"/>
        </w:rPr>
        <w:t xml:space="preserve"> муниципального образования </w:t>
      </w:r>
      <w:r>
        <w:rPr>
          <w:rFonts w:ascii="PT Astra Serif" w:hAnsi="PT Astra Serif"/>
          <w:b w:val="0"/>
          <w:sz w:val="26"/>
          <w:szCs w:val="26"/>
        </w:rPr>
        <w:t>Епифан</w:t>
      </w:r>
      <w:r w:rsidRPr="00A937A0">
        <w:rPr>
          <w:rFonts w:ascii="PT Astra Serif" w:hAnsi="PT Astra Serif"/>
          <w:b w:val="0"/>
          <w:sz w:val="26"/>
          <w:szCs w:val="26"/>
        </w:rPr>
        <w:t xml:space="preserve">ское Кимовского района администрация муниципального образования </w:t>
      </w:r>
      <w:r>
        <w:rPr>
          <w:rFonts w:ascii="PT Astra Serif" w:hAnsi="PT Astra Serif"/>
          <w:b w:val="0"/>
          <w:sz w:val="26"/>
          <w:szCs w:val="26"/>
        </w:rPr>
        <w:t>Епифан</w:t>
      </w:r>
      <w:r w:rsidRPr="00A937A0">
        <w:rPr>
          <w:rFonts w:ascii="PT Astra Serif" w:hAnsi="PT Astra Serif"/>
          <w:b w:val="0"/>
          <w:sz w:val="26"/>
          <w:szCs w:val="26"/>
        </w:rPr>
        <w:t>ское Кимовского района ПОСТАНОВЛЯЕТ:</w:t>
      </w:r>
      <w:proofErr w:type="gramEnd"/>
    </w:p>
    <w:p w:rsidR="003525C7" w:rsidRPr="00A937A0" w:rsidRDefault="003525C7" w:rsidP="003525C7">
      <w:pPr>
        <w:pStyle w:val="4"/>
        <w:ind w:firstLine="720"/>
        <w:jc w:val="both"/>
        <w:rPr>
          <w:rFonts w:ascii="PT Astra Serif" w:hAnsi="PT Astra Serif"/>
          <w:b w:val="0"/>
          <w:sz w:val="26"/>
          <w:szCs w:val="26"/>
        </w:rPr>
      </w:pPr>
      <w:r w:rsidRPr="00A937A0">
        <w:rPr>
          <w:rFonts w:ascii="PT Astra Serif" w:hAnsi="PT Astra Serif"/>
          <w:b w:val="0"/>
          <w:sz w:val="26"/>
          <w:szCs w:val="26"/>
        </w:rPr>
        <w:t xml:space="preserve">1. </w:t>
      </w:r>
      <w:r>
        <w:rPr>
          <w:rFonts w:ascii="PT Astra Serif" w:hAnsi="PT Astra Serif"/>
          <w:b w:val="0"/>
          <w:sz w:val="26"/>
          <w:szCs w:val="26"/>
        </w:rPr>
        <w:t>Внести изменения в постановление администрации муниципального образования Епифанское Кимовского района от 30.07.2021 №51 «</w:t>
      </w:r>
      <w:r w:rsidRPr="0004721E">
        <w:rPr>
          <w:rFonts w:ascii="PT Astra Serif" w:hAnsi="PT Astra Serif"/>
          <w:b w:val="0"/>
          <w:sz w:val="26"/>
          <w:szCs w:val="26"/>
        </w:rPr>
        <w:t>Об утверждении Пол</w:t>
      </w:r>
      <w:r>
        <w:rPr>
          <w:rFonts w:ascii="PT Astra Serif" w:hAnsi="PT Astra Serif"/>
          <w:b w:val="0"/>
          <w:sz w:val="26"/>
          <w:szCs w:val="26"/>
        </w:rPr>
        <w:t xml:space="preserve">ожения об условиях оплаты труда </w:t>
      </w:r>
      <w:r w:rsidRPr="0004721E">
        <w:rPr>
          <w:rFonts w:ascii="PT Astra Serif" w:hAnsi="PT Astra Serif"/>
          <w:b w:val="0"/>
          <w:sz w:val="26"/>
          <w:szCs w:val="26"/>
        </w:rPr>
        <w:t>работников муниципального казенного учреждения культуры «Епифанский центр культуры и досуга</w:t>
      </w:r>
      <w:r>
        <w:rPr>
          <w:rFonts w:ascii="PT Astra Serif" w:hAnsi="PT Astra Serif"/>
          <w:b w:val="0"/>
          <w:sz w:val="26"/>
          <w:szCs w:val="26"/>
        </w:rPr>
        <w:t xml:space="preserve">»: </w:t>
      </w:r>
    </w:p>
    <w:p w:rsidR="003525C7" w:rsidRPr="00A937A0" w:rsidRDefault="003525C7" w:rsidP="003525C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</w:t>
      </w:r>
      <w:proofErr w:type="gramStart"/>
      <w:r>
        <w:rPr>
          <w:rFonts w:ascii="PT Astra Serif" w:hAnsi="PT Astra Serif"/>
          <w:sz w:val="26"/>
          <w:szCs w:val="26"/>
        </w:rPr>
        <w:t xml:space="preserve"> В</w:t>
      </w:r>
      <w:proofErr w:type="gramEnd"/>
      <w:r>
        <w:rPr>
          <w:rFonts w:ascii="PT Astra Serif" w:hAnsi="PT Astra Serif"/>
          <w:sz w:val="26"/>
          <w:szCs w:val="26"/>
        </w:rPr>
        <w:t xml:space="preserve"> разделе 2 пункт 1 таблицу изложить в новой редакции:</w:t>
      </w:r>
    </w:p>
    <w:p w:rsidR="003525C7" w:rsidRDefault="003525C7" w:rsidP="003525C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3525C7" w:rsidRPr="00A937A0" w:rsidRDefault="003525C7" w:rsidP="003525C7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3525C7" w:rsidRPr="00A937A0" w:rsidTr="00C00314">
        <w:tc>
          <w:tcPr>
            <w:tcW w:w="6768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</w:t>
            </w:r>
          </w:p>
        </w:tc>
        <w:tc>
          <w:tcPr>
            <w:tcW w:w="2803" w:type="dxa"/>
            <w:vAlign w:val="center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3525C7" w:rsidRPr="00A937A0" w:rsidTr="00C00314">
        <w:tc>
          <w:tcPr>
            <w:tcW w:w="676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 xml:space="preserve">Должности </w:t>
            </w:r>
            <w:proofErr w:type="gramStart"/>
            <w:r w:rsidRPr="00A937A0">
              <w:rPr>
                <w:rFonts w:ascii="PT Astra Serif" w:hAnsi="PT Astra Serif"/>
                <w:sz w:val="26"/>
                <w:szCs w:val="26"/>
              </w:rPr>
              <w:t>технических исполнителей</w:t>
            </w:r>
            <w:proofErr w:type="gramEnd"/>
            <w:r w:rsidRPr="00A937A0">
              <w:rPr>
                <w:rFonts w:ascii="PT Astra Serif" w:hAnsi="PT Astra Serif"/>
                <w:sz w:val="26"/>
                <w:szCs w:val="26"/>
              </w:rPr>
              <w:t xml:space="preserve"> и артистов вспомогательного состава</w:t>
            </w:r>
          </w:p>
        </w:tc>
        <w:tc>
          <w:tcPr>
            <w:tcW w:w="2803" w:type="dxa"/>
            <w:vAlign w:val="center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7356</w:t>
            </w:r>
          </w:p>
        </w:tc>
      </w:tr>
      <w:tr w:rsidR="003525C7" w:rsidRPr="00A937A0" w:rsidTr="00C00314">
        <w:tc>
          <w:tcPr>
            <w:tcW w:w="676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03" w:type="dxa"/>
            <w:vAlign w:val="center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9998</w:t>
            </w:r>
          </w:p>
        </w:tc>
      </w:tr>
      <w:tr w:rsidR="003525C7" w:rsidRPr="00A937A0" w:rsidTr="00C00314">
        <w:tc>
          <w:tcPr>
            <w:tcW w:w="676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03" w:type="dxa"/>
            <w:vAlign w:val="center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11490</w:t>
            </w:r>
          </w:p>
        </w:tc>
      </w:tr>
      <w:tr w:rsidR="003525C7" w:rsidRPr="00A937A0" w:rsidTr="00C00314">
        <w:tc>
          <w:tcPr>
            <w:tcW w:w="676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03" w:type="dxa"/>
            <w:vAlign w:val="center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13099</w:t>
            </w:r>
          </w:p>
        </w:tc>
      </w:tr>
    </w:tbl>
    <w:p w:rsidR="003525C7" w:rsidRPr="00A937A0" w:rsidRDefault="003525C7" w:rsidP="003525C7">
      <w:pPr>
        <w:rPr>
          <w:rFonts w:ascii="PT Astra Serif" w:hAnsi="PT Astra Serif"/>
          <w:sz w:val="26"/>
          <w:szCs w:val="26"/>
        </w:rPr>
      </w:pPr>
    </w:p>
    <w:p w:rsidR="003525C7" w:rsidRPr="00A937A0" w:rsidRDefault="003525C7" w:rsidP="003525C7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1.2. В разделе 2 пункт 2 таблицы изложить в новой редакции:</w:t>
      </w:r>
    </w:p>
    <w:p w:rsidR="003525C7" w:rsidRPr="00A937A0" w:rsidRDefault="003525C7" w:rsidP="003525C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2"/>
      </w:tblGrid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по уровням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3525C7" w:rsidRPr="00A937A0" w:rsidTr="00C00314">
        <w:tc>
          <w:tcPr>
            <w:tcW w:w="9570" w:type="dxa"/>
            <w:gridSpan w:val="2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7130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7484</w:t>
            </w:r>
          </w:p>
        </w:tc>
      </w:tr>
      <w:tr w:rsidR="003525C7" w:rsidRPr="00A937A0" w:rsidTr="00C00314">
        <w:tc>
          <w:tcPr>
            <w:tcW w:w="9570" w:type="dxa"/>
            <w:gridSpan w:val="2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9998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10498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10998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11999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12997</w:t>
            </w:r>
          </w:p>
        </w:tc>
      </w:tr>
      <w:tr w:rsidR="003525C7" w:rsidRPr="00A937A0" w:rsidTr="00C00314">
        <w:tc>
          <w:tcPr>
            <w:tcW w:w="9570" w:type="dxa"/>
            <w:gridSpan w:val="2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11376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12513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13650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14788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15925</w:t>
            </w:r>
          </w:p>
        </w:tc>
      </w:tr>
      <w:tr w:rsidR="003525C7" w:rsidRPr="00A937A0" w:rsidTr="00C00314">
        <w:tc>
          <w:tcPr>
            <w:tcW w:w="9570" w:type="dxa"/>
            <w:gridSpan w:val="2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15925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16231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16880</w:t>
            </w:r>
          </w:p>
        </w:tc>
      </w:tr>
    </w:tbl>
    <w:p w:rsidR="003525C7" w:rsidRPr="00A937A0" w:rsidRDefault="003525C7" w:rsidP="003525C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3525C7" w:rsidRPr="00A937A0" w:rsidRDefault="003525C7" w:rsidP="003525C7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A937A0">
        <w:rPr>
          <w:rFonts w:ascii="PT Astra Serif" w:hAnsi="PT Astra Serif"/>
          <w:sz w:val="26"/>
          <w:szCs w:val="26"/>
        </w:rPr>
        <w:t>Размеры должностных окладов работников, занимающих должности служащих, не включенных в ПКГ:</w:t>
      </w:r>
    </w:p>
    <w:p w:rsidR="003525C7" w:rsidRPr="00A937A0" w:rsidRDefault="003525C7" w:rsidP="003525C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2"/>
      </w:tblGrid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11376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Специалист по закупкам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11376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Инженер по гражданской обороне и чрезвычайным ситуациям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11376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2982" w:type="dxa"/>
          </w:tcPr>
          <w:p w:rsidR="003525C7" w:rsidRPr="00A937A0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11376</w:t>
            </w:r>
          </w:p>
        </w:tc>
      </w:tr>
      <w:tr w:rsidR="003525C7" w:rsidRPr="00A937A0" w:rsidTr="00C00314">
        <w:tc>
          <w:tcPr>
            <w:tcW w:w="6588" w:type="dxa"/>
          </w:tcPr>
          <w:p w:rsidR="003525C7" w:rsidRPr="00A937A0" w:rsidRDefault="003525C7" w:rsidP="00C003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982" w:type="dxa"/>
          </w:tcPr>
          <w:p w:rsidR="003525C7" w:rsidRDefault="003525C7" w:rsidP="00C003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12044</w:t>
            </w:r>
          </w:p>
        </w:tc>
      </w:tr>
    </w:tbl>
    <w:p w:rsidR="003525C7" w:rsidRPr="00A937A0" w:rsidRDefault="003525C7" w:rsidP="003525C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1.3</w:t>
      </w:r>
      <w:proofErr w:type="gramStart"/>
      <w:r>
        <w:rPr>
          <w:rFonts w:ascii="PT Astra Serif" w:hAnsi="PT Astra Serif"/>
          <w:sz w:val="26"/>
          <w:szCs w:val="26"/>
        </w:rPr>
        <w:t xml:space="preserve"> </w:t>
      </w:r>
      <w:r w:rsidRPr="003B4A40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В</w:t>
      </w:r>
      <w:proofErr w:type="gramEnd"/>
      <w:r>
        <w:rPr>
          <w:rFonts w:ascii="PT Astra Serif" w:hAnsi="PT Astra Serif"/>
          <w:sz w:val="26"/>
          <w:szCs w:val="26"/>
        </w:rPr>
        <w:t xml:space="preserve"> разделе 2 пункт 3 таблицу изложить в новой редакции:</w:t>
      </w:r>
    </w:p>
    <w:p w:rsidR="003525C7" w:rsidRPr="003B4A40" w:rsidRDefault="003525C7" w:rsidP="003525C7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87"/>
        <w:gridCol w:w="5201"/>
      </w:tblGrid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Размер оклада, руб.</w:t>
            </w:r>
          </w:p>
        </w:tc>
      </w:tr>
      <w:tr w:rsidR="003525C7" w:rsidRPr="003B4A40" w:rsidTr="00C00314"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B53974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4" w:history="1">
              <w:r w:rsidR="003525C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3525C7" w:rsidRPr="009B29FE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3525C7" w:rsidRPr="003B4A40">
              <w:rPr>
                <w:rFonts w:ascii="PT Astra Serif" w:hAnsi="PT Astra Serif"/>
                <w:sz w:val="26"/>
                <w:szCs w:val="26"/>
              </w:rPr>
              <w:t>Общеотраслевые профессии рабочих первого уровня</w:t>
            </w:r>
            <w:r w:rsidR="003525C7" w:rsidRPr="009B29FE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6331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6622</w:t>
            </w:r>
          </w:p>
        </w:tc>
      </w:tr>
      <w:tr w:rsidR="003525C7" w:rsidRPr="003B4A40" w:rsidTr="00C00314"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B53974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5" w:history="1">
              <w:r w:rsidR="003525C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3525C7" w:rsidRPr="009B29FE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3525C7" w:rsidRPr="003B4A40">
              <w:rPr>
                <w:rFonts w:ascii="PT Astra Serif" w:hAnsi="PT Astra Serif"/>
                <w:sz w:val="26"/>
                <w:szCs w:val="26"/>
              </w:rPr>
              <w:t>Общеотраслевые профессии рабочих второго уровня</w:t>
            </w:r>
            <w:r w:rsidR="003525C7" w:rsidRPr="009B29FE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7717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lastRenderedPageBreak/>
              <w:t>2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8078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8776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9693</w:t>
            </w:r>
          </w:p>
        </w:tc>
      </w:tr>
    </w:tbl>
    <w:p w:rsidR="003525C7" w:rsidRPr="003B4A40" w:rsidRDefault="003525C7" w:rsidP="003525C7">
      <w:pPr>
        <w:jc w:val="both"/>
        <w:rPr>
          <w:rFonts w:ascii="PT Astra Serif" w:hAnsi="PT Astra Serif"/>
          <w:sz w:val="26"/>
          <w:szCs w:val="26"/>
        </w:rPr>
      </w:pPr>
      <w:r w:rsidRPr="003B4A40">
        <w:rPr>
          <w:rFonts w:ascii="PT Astra Serif" w:hAnsi="PT Astra Serif"/>
          <w:sz w:val="26"/>
          <w:szCs w:val="26"/>
        </w:rPr>
        <w:t> </w:t>
      </w:r>
    </w:p>
    <w:p w:rsidR="003525C7" w:rsidRDefault="003525C7" w:rsidP="003525C7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1.4. В разделе 2 пункт 4 таблицу изложить в новой редакции:</w:t>
      </w:r>
    </w:p>
    <w:p w:rsidR="003525C7" w:rsidRPr="003B4A40" w:rsidRDefault="003525C7" w:rsidP="003525C7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3B4A40">
        <w:rPr>
          <w:rFonts w:ascii="PT Astra Serif" w:hAnsi="PT Astra Serif"/>
          <w:sz w:val="26"/>
          <w:szCs w:val="26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302"/>
        <w:gridCol w:w="5044"/>
      </w:tblGrid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Размер оклада, руб.</w:t>
            </w:r>
          </w:p>
        </w:tc>
      </w:tr>
      <w:tr w:rsidR="003525C7" w:rsidRPr="003B4A40" w:rsidTr="00C00314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B53974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" w:history="1">
              <w:r w:rsidR="003525C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3525C7" w:rsidRPr="003B4A40">
              <w:rPr>
                <w:rFonts w:ascii="PT Astra Serif" w:hAnsi="PT Astra Serif"/>
                <w:sz w:val="26"/>
                <w:szCs w:val="26"/>
              </w:rPr>
              <w:t xml:space="preserve"> "Профессии рабочих культуры, искусства и кинематографии первого уровня"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="00636897">
              <w:rPr>
                <w:rFonts w:ascii="PT Astra Serif" w:hAnsi="PT Astra Serif"/>
                <w:sz w:val="26"/>
                <w:szCs w:val="26"/>
              </w:rPr>
              <w:t>622</w:t>
            </w:r>
          </w:p>
        </w:tc>
      </w:tr>
      <w:tr w:rsidR="003525C7" w:rsidRPr="003B4A40" w:rsidTr="00C00314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B53974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7" w:history="1">
              <w:r w:rsidR="003525C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3525C7" w:rsidRPr="003B4A40">
              <w:rPr>
                <w:rFonts w:ascii="PT Astra Serif" w:hAnsi="PT Astra Serif"/>
                <w:sz w:val="26"/>
                <w:szCs w:val="26"/>
              </w:rPr>
              <w:t xml:space="preserve"> "Профессии рабочих культуры, искусства и кинематографии второго уровня"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636897">
              <w:rPr>
                <w:rFonts w:ascii="PT Astra Serif" w:hAnsi="PT Astra Serif"/>
                <w:sz w:val="26"/>
                <w:szCs w:val="26"/>
              </w:rPr>
              <w:t>717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63689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8078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="00636897">
              <w:rPr>
                <w:rFonts w:ascii="PT Astra Serif" w:hAnsi="PT Astra Serif"/>
                <w:sz w:val="26"/>
                <w:szCs w:val="26"/>
              </w:rPr>
              <w:t>776</w:t>
            </w:r>
          </w:p>
        </w:tc>
      </w:tr>
      <w:tr w:rsidR="003525C7" w:rsidRPr="003B4A40" w:rsidTr="00C00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5C7" w:rsidRPr="003B4A40" w:rsidRDefault="003525C7" w:rsidP="00C00314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="00636897">
              <w:rPr>
                <w:rFonts w:ascii="PT Astra Serif" w:hAnsi="PT Astra Serif"/>
                <w:sz w:val="26"/>
                <w:szCs w:val="26"/>
              </w:rPr>
              <w:t>693</w:t>
            </w:r>
          </w:p>
        </w:tc>
      </w:tr>
    </w:tbl>
    <w:p w:rsidR="003525C7" w:rsidRPr="003B4A40" w:rsidRDefault="003525C7" w:rsidP="003525C7">
      <w:pPr>
        <w:jc w:val="both"/>
        <w:rPr>
          <w:rFonts w:ascii="PT Astra Serif" w:hAnsi="PT Astra Serif"/>
          <w:sz w:val="26"/>
          <w:szCs w:val="26"/>
        </w:rPr>
      </w:pPr>
      <w:r w:rsidRPr="003B4A40">
        <w:rPr>
          <w:rFonts w:ascii="PT Astra Serif" w:hAnsi="PT Astra Serif"/>
          <w:sz w:val="26"/>
          <w:szCs w:val="26"/>
        </w:rPr>
        <w:t> </w:t>
      </w: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Сектору делопроизводства, кадров, правовой работы (Князева Н.В.) обнародовать настоящее постановление в здании администрации муниципального образования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</w:t>
      </w:r>
      <w:proofErr w:type="gramStart"/>
      <w:r>
        <w:rPr>
          <w:rFonts w:ascii="PT Astra Serif" w:hAnsi="PT Astra Serif"/>
          <w:sz w:val="26"/>
          <w:szCs w:val="26"/>
        </w:rPr>
        <w:t>Контроль за</w:t>
      </w:r>
      <w:proofErr w:type="gramEnd"/>
      <w:r>
        <w:rPr>
          <w:rFonts w:ascii="PT Astra Serif" w:hAnsi="PT Astra Serif"/>
          <w:sz w:val="26"/>
          <w:szCs w:val="26"/>
        </w:rPr>
        <w:t xml:space="preserve"> выполнением данного постановления оставляю за собой.</w:t>
      </w: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Постановление вступает в силу со дня официального обнародования, распространяется на правоотношения, в</w:t>
      </w:r>
      <w:r w:rsidR="00636897">
        <w:rPr>
          <w:rFonts w:ascii="PT Astra Serif" w:hAnsi="PT Astra Serif"/>
          <w:sz w:val="26"/>
          <w:szCs w:val="26"/>
        </w:rPr>
        <w:t>озникшие с 01 октября 2022</w:t>
      </w:r>
      <w:r>
        <w:rPr>
          <w:rFonts w:ascii="PT Astra Serif" w:hAnsi="PT Astra Serif"/>
          <w:sz w:val="26"/>
          <w:szCs w:val="26"/>
        </w:rPr>
        <w:t xml:space="preserve"> г.</w:t>
      </w: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Pr="00FF27C9" w:rsidRDefault="003525C7" w:rsidP="003525C7">
      <w:pPr>
        <w:ind w:firstLine="540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</w:t>
      </w:r>
      <w:r w:rsidR="00AB36FA">
        <w:rPr>
          <w:rFonts w:ascii="PT Astra Serif" w:hAnsi="PT Astra Serif"/>
          <w:b/>
          <w:sz w:val="26"/>
          <w:szCs w:val="26"/>
        </w:rPr>
        <w:t>Заместитель</w:t>
      </w:r>
      <w:r>
        <w:rPr>
          <w:rFonts w:ascii="PT Astra Serif" w:hAnsi="PT Astra Serif"/>
          <w:b/>
          <w:sz w:val="26"/>
          <w:szCs w:val="26"/>
        </w:rPr>
        <w:t xml:space="preserve">  </w:t>
      </w:r>
      <w:r w:rsidR="00AB36FA">
        <w:rPr>
          <w:rFonts w:ascii="PT Astra Serif" w:hAnsi="PT Astra Serif"/>
          <w:b/>
          <w:sz w:val="26"/>
          <w:szCs w:val="26"/>
        </w:rPr>
        <w:t>главы</w:t>
      </w:r>
      <w:r w:rsidRPr="00FF27C9">
        <w:rPr>
          <w:rFonts w:ascii="PT Astra Serif" w:hAnsi="PT Astra Serif"/>
          <w:b/>
          <w:sz w:val="26"/>
          <w:szCs w:val="26"/>
        </w:rPr>
        <w:t xml:space="preserve"> администрации</w:t>
      </w:r>
    </w:p>
    <w:p w:rsidR="003525C7" w:rsidRPr="00FF27C9" w:rsidRDefault="003525C7" w:rsidP="003525C7">
      <w:pPr>
        <w:ind w:firstLine="540"/>
        <w:jc w:val="both"/>
        <w:rPr>
          <w:rFonts w:ascii="PT Astra Serif" w:hAnsi="PT Astra Serif"/>
          <w:b/>
          <w:sz w:val="26"/>
          <w:szCs w:val="26"/>
        </w:rPr>
      </w:pPr>
      <w:r w:rsidRPr="00FF27C9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3525C7" w:rsidRPr="00FF27C9" w:rsidRDefault="003525C7" w:rsidP="003525C7">
      <w:pPr>
        <w:ind w:firstLine="540"/>
        <w:jc w:val="both"/>
        <w:rPr>
          <w:rFonts w:ascii="PT Astra Serif" w:hAnsi="PT Astra Serif"/>
          <w:b/>
          <w:sz w:val="26"/>
          <w:szCs w:val="26"/>
        </w:rPr>
      </w:pPr>
      <w:r w:rsidRPr="00FF27C9">
        <w:rPr>
          <w:rFonts w:ascii="PT Astra Serif" w:hAnsi="PT Astra Serif"/>
          <w:b/>
          <w:sz w:val="26"/>
          <w:szCs w:val="26"/>
        </w:rPr>
        <w:t xml:space="preserve">Епифанское Кимовского района              </w:t>
      </w:r>
      <w:r w:rsidR="00AB36FA">
        <w:rPr>
          <w:rFonts w:ascii="PT Astra Serif" w:hAnsi="PT Astra Serif"/>
          <w:b/>
          <w:sz w:val="26"/>
          <w:szCs w:val="26"/>
        </w:rPr>
        <w:t xml:space="preserve">                               В.А.Кирилин</w:t>
      </w:r>
    </w:p>
    <w:p w:rsidR="003525C7" w:rsidRPr="00FF27C9" w:rsidRDefault="003525C7" w:rsidP="003525C7">
      <w:pPr>
        <w:ind w:firstLine="540"/>
        <w:jc w:val="both"/>
        <w:rPr>
          <w:rFonts w:ascii="PT Astra Serif" w:hAnsi="PT Astra Serif"/>
          <w:b/>
          <w:sz w:val="26"/>
          <w:szCs w:val="26"/>
        </w:rPr>
      </w:pP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Pr="003B4A40" w:rsidRDefault="003525C7" w:rsidP="003525C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525C7" w:rsidRPr="00A937A0" w:rsidRDefault="003525C7" w:rsidP="003525C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E92E77" w:rsidRDefault="00AB36FA"/>
    <w:sectPr w:rsidR="00E92E77" w:rsidSect="00F44E09">
      <w:pgSz w:w="11906" w:h="16838"/>
      <w:pgMar w:top="1418" w:right="85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5C7"/>
    <w:rsid w:val="003525C7"/>
    <w:rsid w:val="003860BD"/>
    <w:rsid w:val="00636897"/>
    <w:rsid w:val="00677D6A"/>
    <w:rsid w:val="007C37D0"/>
    <w:rsid w:val="00AB36FA"/>
    <w:rsid w:val="00B5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525C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2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525C7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3525C7"/>
    <w:rPr>
      <w:rFonts w:ascii="Times New Roman" w:eastAsia="Times New Roman" w:hAnsi="Times New Roman" w:cs="Times New Roman"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184EF971786DAAA1E87891EF28B8E7C1&amp;req=doc&amp;base=RZR&amp;n=76147&amp;dst=100012&amp;fld=134&amp;REFFIELD=134&amp;REFDST=157&amp;REFDOC=99680&amp;REFBASE=RLAW067&amp;stat=refcode%3D16876%3Bdstident%3D100012%3Bindex%3D216&amp;date=14.09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84EF971786DAAA1E87891EF28B8E7C1&amp;req=doc&amp;base=RZR&amp;n=76147&amp;dst=100010&amp;fld=134&amp;REFFIELD=134&amp;REFDST=156&amp;REFDOC=99680&amp;REFBASE=RLAW067&amp;stat=refcode%3D16876%3Bdstident%3D100010%3Bindex%3D213&amp;date=14.09.2020" TargetMode="External"/><Relationship Id="rId5" Type="http://schemas.openxmlformats.org/officeDocument/2006/relationships/hyperlink" Target="https://login.consultant.ru/link/?rnd=184EF971786DAAA1E87891EF28B8E7C1&amp;req=doc&amp;base=RZR&amp;n=79570&amp;dst=100014&amp;fld=134&amp;REFFIELD=134&amp;REFDST=148&amp;REFDOC=99680&amp;REFBASE=RLAW067&amp;stat=refcode%3D16876%3Bdstident%3D100014%3Bindex%3D198&amp;date=14.09.2020" TargetMode="External"/><Relationship Id="rId4" Type="http://schemas.openxmlformats.org/officeDocument/2006/relationships/hyperlink" Target="https://login.consultant.ru/link/?rnd=184EF971786DAAA1E87891EF28B8E7C1&amp;req=doc&amp;base=RZR&amp;n=79570&amp;dst=100010&amp;fld=134&amp;REFFIELD=134&amp;REFDST=145&amp;REFDOC=99680&amp;REFBASE=RLAW067&amp;stat=refcode%3D16876%3Bdstident%3D100010%3Bindex%3D193&amp;date=14.09.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2022-07-20T13:03:00Z</cp:lastPrinted>
  <dcterms:created xsi:type="dcterms:W3CDTF">2022-07-08T12:21:00Z</dcterms:created>
  <dcterms:modified xsi:type="dcterms:W3CDTF">2022-07-20T13:04:00Z</dcterms:modified>
</cp:coreProperties>
</file>