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A80" w:rsidRDefault="000E2A80" w:rsidP="000E2A80">
      <w:pPr>
        <w:jc w:val="center"/>
        <w:rPr>
          <w:b/>
          <w:sz w:val="28"/>
          <w:szCs w:val="28"/>
        </w:rPr>
      </w:pPr>
      <w:r>
        <w:rPr>
          <w:b/>
          <w:sz w:val="28"/>
          <w:szCs w:val="28"/>
        </w:rPr>
        <w:t>Тульская область</w:t>
      </w:r>
    </w:p>
    <w:p w:rsidR="000E2A80" w:rsidRDefault="000E2A80" w:rsidP="000E2A80">
      <w:pPr>
        <w:jc w:val="center"/>
        <w:rPr>
          <w:b/>
          <w:sz w:val="28"/>
          <w:szCs w:val="28"/>
        </w:rPr>
      </w:pPr>
      <w:r>
        <w:rPr>
          <w:b/>
          <w:sz w:val="28"/>
          <w:szCs w:val="28"/>
        </w:rPr>
        <w:t>Администрация</w:t>
      </w:r>
    </w:p>
    <w:p w:rsidR="000E2A80" w:rsidRDefault="000E2A80" w:rsidP="000E2A80">
      <w:pPr>
        <w:jc w:val="center"/>
        <w:rPr>
          <w:b/>
          <w:sz w:val="28"/>
          <w:szCs w:val="28"/>
        </w:rPr>
      </w:pPr>
      <w:r>
        <w:rPr>
          <w:b/>
          <w:sz w:val="28"/>
          <w:szCs w:val="28"/>
        </w:rPr>
        <w:t>муниципального образования Епифанское</w:t>
      </w:r>
    </w:p>
    <w:p w:rsidR="000E2A80" w:rsidRDefault="000E2A80" w:rsidP="000E2A80">
      <w:pPr>
        <w:jc w:val="center"/>
        <w:rPr>
          <w:b/>
          <w:sz w:val="28"/>
          <w:szCs w:val="28"/>
        </w:rPr>
      </w:pPr>
      <w:r>
        <w:rPr>
          <w:b/>
          <w:sz w:val="28"/>
          <w:szCs w:val="28"/>
        </w:rPr>
        <w:t>Кимовского района</w:t>
      </w:r>
    </w:p>
    <w:p w:rsidR="000E2A80" w:rsidRDefault="000E2A80" w:rsidP="000E2A80">
      <w:pPr>
        <w:jc w:val="center"/>
        <w:rPr>
          <w:b/>
          <w:sz w:val="28"/>
          <w:szCs w:val="28"/>
        </w:rPr>
      </w:pPr>
    </w:p>
    <w:p w:rsidR="000E2A80" w:rsidRPr="00761BCB" w:rsidRDefault="000E2A80" w:rsidP="000E2A80">
      <w:pPr>
        <w:jc w:val="center"/>
        <w:rPr>
          <w:b/>
          <w:sz w:val="28"/>
          <w:szCs w:val="28"/>
        </w:rPr>
      </w:pPr>
      <w:r w:rsidRPr="00761BCB">
        <w:rPr>
          <w:b/>
          <w:sz w:val="28"/>
          <w:szCs w:val="28"/>
        </w:rPr>
        <w:t>РАСПОРЯЖЕНИЕ</w:t>
      </w:r>
    </w:p>
    <w:p w:rsidR="000E2A80" w:rsidRPr="00761BCB" w:rsidRDefault="000E2A80" w:rsidP="000E2A80">
      <w:pPr>
        <w:jc w:val="center"/>
        <w:rPr>
          <w:b/>
          <w:sz w:val="28"/>
          <w:szCs w:val="28"/>
        </w:rPr>
      </w:pPr>
    </w:p>
    <w:p w:rsidR="000E2A80" w:rsidRPr="00CE072C" w:rsidRDefault="000E2A80" w:rsidP="000E2A80">
      <w:pPr>
        <w:rPr>
          <w:b/>
          <w:color w:val="FF0000"/>
          <w:sz w:val="28"/>
          <w:szCs w:val="28"/>
        </w:rPr>
      </w:pPr>
      <w:r w:rsidRPr="00462D8D">
        <w:rPr>
          <w:b/>
          <w:sz w:val="28"/>
          <w:szCs w:val="28"/>
        </w:rPr>
        <w:t xml:space="preserve">от  </w:t>
      </w:r>
      <w:r>
        <w:rPr>
          <w:b/>
          <w:sz w:val="28"/>
          <w:szCs w:val="28"/>
        </w:rPr>
        <w:t>1</w:t>
      </w:r>
      <w:r w:rsidR="00295E12">
        <w:rPr>
          <w:b/>
          <w:sz w:val="28"/>
          <w:szCs w:val="28"/>
        </w:rPr>
        <w:t>6</w:t>
      </w:r>
      <w:r>
        <w:rPr>
          <w:b/>
          <w:sz w:val="28"/>
          <w:szCs w:val="28"/>
        </w:rPr>
        <w:t xml:space="preserve"> сентября</w:t>
      </w:r>
      <w:r w:rsidRPr="00462D8D">
        <w:rPr>
          <w:b/>
          <w:sz w:val="28"/>
          <w:szCs w:val="28"/>
        </w:rPr>
        <w:t xml:space="preserve"> 202</w:t>
      </w:r>
      <w:r>
        <w:rPr>
          <w:b/>
          <w:sz w:val="28"/>
          <w:szCs w:val="28"/>
        </w:rPr>
        <w:t>6</w:t>
      </w:r>
      <w:r w:rsidRPr="00462D8D">
        <w:rPr>
          <w:b/>
          <w:sz w:val="28"/>
          <w:szCs w:val="28"/>
        </w:rPr>
        <w:t xml:space="preserve"> года                                                                  №</w:t>
      </w:r>
      <w:r w:rsidRPr="00437403">
        <w:rPr>
          <w:b/>
          <w:sz w:val="28"/>
          <w:szCs w:val="28"/>
        </w:rPr>
        <w:t xml:space="preserve"> </w:t>
      </w:r>
      <w:r w:rsidR="00437403" w:rsidRPr="00437403">
        <w:rPr>
          <w:b/>
          <w:sz w:val="28"/>
          <w:szCs w:val="28"/>
        </w:rPr>
        <w:t>8</w:t>
      </w:r>
      <w:r w:rsidRPr="00437403">
        <w:rPr>
          <w:b/>
          <w:sz w:val="28"/>
          <w:szCs w:val="28"/>
        </w:rPr>
        <w:t>-р</w:t>
      </w:r>
    </w:p>
    <w:p w:rsidR="000E2A80" w:rsidRPr="00E32F03" w:rsidRDefault="000E2A80" w:rsidP="000E2A80">
      <w:pPr>
        <w:jc w:val="center"/>
        <w:rPr>
          <w:b/>
          <w:sz w:val="28"/>
          <w:szCs w:val="28"/>
        </w:rPr>
      </w:pPr>
    </w:p>
    <w:p w:rsidR="00245112" w:rsidRDefault="00807B50" w:rsidP="00245112">
      <w:pPr>
        <w:jc w:val="center"/>
        <w:rPr>
          <w:rFonts w:ascii="PT Astra Serif" w:hAnsi="PT Astra Serif"/>
          <w:b/>
          <w:sz w:val="28"/>
          <w:szCs w:val="28"/>
        </w:rPr>
      </w:pPr>
      <w:r w:rsidRPr="006474E4">
        <w:rPr>
          <w:rFonts w:ascii="PT Astra Serif" w:hAnsi="PT Astra Serif"/>
          <w:b/>
          <w:sz w:val="28"/>
          <w:szCs w:val="28"/>
        </w:rPr>
        <w:t>О проведении аукциона с ограниченным числом участников</w:t>
      </w:r>
      <w:r w:rsidR="00245112">
        <w:rPr>
          <w:rFonts w:ascii="PT Astra Serif" w:hAnsi="PT Astra Serif"/>
          <w:b/>
          <w:sz w:val="28"/>
          <w:szCs w:val="28"/>
        </w:rPr>
        <w:t>-</w:t>
      </w:r>
      <w:r w:rsidRPr="006474E4">
        <w:rPr>
          <w:rFonts w:ascii="PT Astra Serif" w:hAnsi="PT Astra Serif"/>
          <w:b/>
          <w:sz w:val="28"/>
          <w:szCs w:val="28"/>
        </w:rPr>
        <w:t>только среди субъектов малого и среднего предпринимательства на право заключения договор</w:t>
      </w:r>
      <w:r w:rsidR="00657577">
        <w:rPr>
          <w:rFonts w:ascii="PT Astra Serif" w:hAnsi="PT Astra Serif"/>
          <w:b/>
          <w:sz w:val="28"/>
          <w:szCs w:val="28"/>
        </w:rPr>
        <w:t>ов</w:t>
      </w:r>
      <w:r w:rsidRPr="006474E4">
        <w:rPr>
          <w:rFonts w:ascii="PT Astra Serif" w:hAnsi="PT Astra Serif"/>
          <w:b/>
          <w:sz w:val="28"/>
          <w:szCs w:val="28"/>
        </w:rPr>
        <w:t xml:space="preserve"> аренды </w:t>
      </w:r>
      <w:r w:rsidR="00657577">
        <w:rPr>
          <w:rFonts w:ascii="PT Astra Serif" w:hAnsi="PT Astra Serif"/>
          <w:b/>
          <w:sz w:val="28"/>
          <w:szCs w:val="28"/>
        </w:rPr>
        <w:t xml:space="preserve">нежилых зданий, являющихся собственностью муниципального образования </w:t>
      </w:r>
      <w:r w:rsidR="000E2A80">
        <w:rPr>
          <w:rFonts w:ascii="PT Astra Serif" w:hAnsi="PT Astra Serif"/>
          <w:b/>
          <w:sz w:val="28"/>
          <w:szCs w:val="28"/>
        </w:rPr>
        <w:t>Епифанское</w:t>
      </w:r>
    </w:p>
    <w:p w:rsidR="00807B50" w:rsidRPr="006474E4" w:rsidRDefault="000E2A80" w:rsidP="00245112">
      <w:pPr>
        <w:jc w:val="center"/>
        <w:rPr>
          <w:rFonts w:ascii="PT Astra Serif" w:hAnsi="PT Astra Serif"/>
          <w:b/>
          <w:sz w:val="28"/>
          <w:szCs w:val="28"/>
        </w:rPr>
      </w:pPr>
      <w:r>
        <w:rPr>
          <w:rFonts w:ascii="PT Astra Serif" w:hAnsi="PT Astra Serif"/>
          <w:b/>
          <w:sz w:val="28"/>
          <w:szCs w:val="28"/>
        </w:rPr>
        <w:t xml:space="preserve"> </w:t>
      </w:r>
      <w:r w:rsidR="00657577">
        <w:rPr>
          <w:rFonts w:ascii="PT Astra Serif" w:hAnsi="PT Astra Serif"/>
          <w:b/>
          <w:sz w:val="28"/>
          <w:szCs w:val="28"/>
        </w:rPr>
        <w:t>Кимовск</w:t>
      </w:r>
      <w:r>
        <w:rPr>
          <w:rFonts w:ascii="PT Astra Serif" w:hAnsi="PT Astra Serif"/>
          <w:b/>
          <w:sz w:val="28"/>
          <w:szCs w:val="28"/>
        </w:rPr>
        <w:t>ого</w:t>
      </w:r>
      <w:r w:rsidR="00657577">
        <w:rPr>
          <w:rFonts w:ascii="PT Astra Serif" w:hAnsi="PT Astra Serif"/>
          <w:b/>
          <w:sz w:val="28"/>
          <w:szCs w:val="28"/>
        </w:rPr>
        <w:t xml:space="preserve"> район</w:t>
      </w:r>
      <w:r>
        <w:rPr>
          <w:rFonts w:ascii="PT Astra Serif" w:hAnsi="PT Astra Serif"/>
          <w:b/>
          <w:sz w:val="28"/>
          <w:szCs w:val="28"/>
        </w:rPr>
        <w:t>а</w:t>
      </w:r>
    </w:p>
    <w:p w:rsidR="001C23EF" w:rsidRPr="006474E4" w:rsidRDefault="001C23EF" w:rsidP="001C23EF">
      <w:pPr>
        <w:jc w:val="both"/>
        <w:rPr>
          <w:rFonts w:ascii="PT Astra Serif" w:hAnsi="PT Astra Serif"/>
          <w:sz w:val="28"/>
          <w:szCs w:val="28"/>
        </w:rPr>
      </w:pPr>
    </w:p>
    <w:p w:rsidR="001C23EF" w:rsidRPr="001A61CF" w:rsidRDefault="00807B50" w:rsidP="001A61CF">
      <w:pPr>
        <w:suppressAutoHyphens/>
        <w:spacing w:line="360" w:lineRule="exact"/>
        <w:ind w:firstLine="709"/>
        <w:jc w:val="both"/>
        <w:rPr>
          <w:rFonts w:ascii="PT Astra Serif" w:hAnsi="PT Astra Serif"/>
          <w:sz w:val="28"/>
          <w:szCs w:val="28"/>
        </w:rPr>
      </w:pPr>
      <w:r w:rsidRPr="001A61CF">
        <w:rPr>
          <w:rFonts w:ascii="PT Astra Serif" w:hAnsi="PT Astra Serif"/>
          <w:sz w:val="28"/>
          <w:szCs w:val="28"/>
        </w:rPr>
        <w:t xml:space="preserve">В соответствии </w:t>
      </w:r>
      <w:r w:rsidR="00657577">
        <w:rPr>
          <w:rFonts w:ascii="PT Astra Serif" w:hAnsi="PT Astra Serif"/>
          <w:sz w:val="28"/>
          <w:szCs w:val="28"/>
        </w:rPr>
        <w:t xml:space="preserve">с </w:t>
      </w:r>
      <w:r w:rsidRPr="001A61CF">
        <w:rPr>
          <w:rFonts w:ascii="PT Astra Serif" w:hAnsi="PT Astra Serif"/>
          <w:sz w:val="28"/>
          <w:szCs w:val="28"/>
        </w:rPr>
        <w:t>Федеральным законом от 06.10.2003 № 131-ФЗ «Об общих принципах организации местного самоуправления в Российской Федерации», Федеральным законом РФ от 24.07.2007 № 209-ФЗ «О развитии малого и среднего предпринимательства»,</w:t>
      </w:r>
      <w:r w:rsidR="003E6071">
        <w:rPr>
          <w:rFonts w:ascii="PT Astra Serif" w:hAnsi="PT Astra Serif"/>
          <w:sz w:val="28"/>
          <w:szCs w:val="28"/>
        </w:rPr>
        <w:t xml:space="preserve"> </w:t>
      </w:r>
      <w:r w:rsidR="00657577" w:rsidRPr="00FB4DAA">
        <w:rPr>
          <w:rFonts w:ascii="PT Astra Serif" w:hAnsi="PT Astra Serif"/>
          <w:sz w:val="28"/>
          <w:szCs w:val="28"/>
        </w:rPr>
        <w:t xml:space="preserve">Приказом ФАС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w:t>
      </w:r>
      <w:r w:rsidR="00657577" w:rsidRPr="00245112">
        <w:rPr>
          <w:rFonts w:ascii="PT Astra Serif" w:hAnsi="PT Astra Serif"/>
          <w:sz w:val="28"/>
          <w:szCs w:val="28"/>
        </w:rPr>
        <w:t>форме конкурса»</w:t>
      </w:r>
      <w:r w:rsidRPr="00245112">
        <w:rPr>
          <w:rFonts w:ascii="PT Astra Serif" w:hAnsi="PT Astra Serif"/>
          <w:sz w:val="28"/>
          <w:szCs w:val="28"/>
        </w:rPr>
        <w:t xml:space="preserve"> постановлением администрации муниципального образования </w:t>
      </w:r>
      <w:r w:rsidR="005C5EAA" w:rsidRPr="00245112">
        <w:rPr>
          <w:rFonts w:ascii="PT Astra Serif" w:hAnsi="PT Astra Serif"/>
          <w:sz w:val="28"/>
          <w:szCs w:val="28"/>
        </w:rPr>
        <w:t xml:space="preserve">Епифанское </w:t>
      </w:r>
      <w:r w:rsidRPr="00245112">
        <w:rPr>
          <w:rFonts w:ascii="PT Astra Serif" w:hAnsi="PT Astra Serif"/>
          <w:sz w:val="28"/>
          <w:szCs w:val="28"/>
        </w:rPr>
        <w:t>Кимовск</w:t>
      </w:r>
      <w:r w:rsidR="005C5EAA" w:rsidRPr="00245112">
        <w:rPr>
          <w:rFonts w:ascii="PT Astra Serif" w:hAnsi="PT Astra Serif"/>
          <w:sz w:val="28"/>
          <w:szCs w:val="28"/>
        </w:rPr>
        <w:t>ого</w:t>
      </w:r>
      <w:r w:rsidRPr="00245112">
        <w:rPr>
          <w:rFonts w:ascii="PT Astra Serif" w:hAnsi="PT Astra Serif"/>
          <w:sz w:val="28"/>
          <w:szCs w:val="28"/>
        </w:rPr>
        <w:t xml:space="preserve"> район</w:t>
      </w:r>
      <w:r w:rsidR="005C5EAA" w:rsidRPr="00245112">
        <w:rPr>
          <w:rFonts w:ascii="PT Astra Serif" w:hAnsi="PT Astra Serif"/>
          <w:sz w:val="28"/>
          <w:szCs w:val="28"/>
        </w:rPr>
        <w:t>а</w:t>
      </w:r>
      <w:r w:rsidRPr="00245112">
        <w:rPr>
          <w:rFonts w:ascii="PT Astra Serif" w:hAnsi="PT Astra Serif"/>
          <w:sz w:val="28"/>
          <w:szCs w:val="28"/>
        </w:rPr>
        <w:t xml:space="preserve"> от </w:t>
      </w:r>
      <w:r w:rsidR="00657577" w:rsidRPr="00245112">
        <w:rPr>
          <w:rFonts w:ascii="PT Astra Serif" w:hAnsi="PT Astra Serif"/>
          <w:sz w:val="28"/>
          <w:szCs w:val="28"/>
        </w:rPr>
        <w:t>2</w:t>
      </w:r>
      <w:r w:rsidR="005C5EAA" w:rsidRPr="00245112">
        <w:rPr>
          <w:rFonts w:ascii="PT Astra Serif" w:hAnsi="PT Astra Serif"/>
          <w:sz w:val="28"/>
          <w:szCs w:val="28"/>
        </w:rPr>
        <w:t>9</w:t>
      </w:r>
      <w:r w:rsidRPr="00245112">
        <w:rPr>
          <w:rFonts w:ascii="PT Astra Serif" w:hAnsi="PT Astra Serif"/>
          <w:sz w:val="28"/>
          <w:szCs w:val="28"/>
        </w:rPr>
        <w:t>.</w:t>
      </w:r>
      <w:r w:rsidR="00657577" w:rsidRPr="00245112">
        <w:rPr>
          <w:rFonts w:ascii="PT Astra Serif" w:hAnsi="PT Astra Serif"/>
          <w:sz w:val="28"/>
          <w:szCs w:val="28"/>
        </w:rPr>
        <w:t>0</w:t>
      </w:r>
      <w:r w:rsidR="005C5EAA" w:rsidRPr="00245112">
        <w:rPr>
          <w:rFonts w:ascii="PT Astra Serif" w:hAnsi="PT Astra Serif"/>
          <w:sz w:val="28"/>
          <w:szCs w:val="28"/>
        </w:rPr>
        <w:t>6</w:t>
      </w:r>
      <w:r w:rsidR="00657577" w:rsidRPr="00245112">
        <w:rPr>
          <w:rFonts w:ascii="PT Astra Serif" w:hAnsi="PT Astra Serif"/>
          <w:sz w:val="28"/>
          <w:szCs w:val="28"/>
        </w:rPr>
        <w:t>.2026</w:t>
      </w:r>
      <w:r w:rsidRPr="00245112">
        <w:rPr>
          <w:rFonts w:ascii="PT Astra Serif" w:hAnsi="PT Astra Serif"/>
          <w:sz w:val="28"/>
          <w:szCs w:val="28"/>
        </w:rPr>
        <w:t xml:space="preserve"> № </w:t>
      </w:r>
      <w:r w:rsidR="005C5EAA" w:rsidRPr="00245112">
        <w:rPr>
          <w:rFonts w:ascii="PT Astra Serif" w:hAnsi="PT Astra Serif"/>
          <w:sz w:val="28"/>
          <w:szCs w:val="28"/>
        </w:rPr>
        <w:t>37</w:t>
      </w:r>
      <w:r w:rsidRPr="00245112">
        <w:rPr>
          <w:rFonts w:ascii="PT Astra Serif" w:hAnsi="PT Astra Serif"/>
          <w:sz w:val="28"/>
          <w:szCs w:val="28"/>
        </w:rPr>
        <w:t xml:space="preserve"> «</w:t>
      </w:r>
      <w:r w:rsidR="00657577" w:rsidRPr="00245112">
        <w:rPr>
          <w:rFonts w:ascii="PT Astra Serif" w:hAnsi="PT Astra Serif"/>
          <w:bCs/>
          <w:sz w:val="28"/>
          <w:szCs w:val="28"/>
        </w:rPr>
        <w:t>О</w:t>
      </w:r>
      <w:r w:rsidR="005C5EAA" w:rsidRPr="00245112">
        <w:rPr>
          <w:rFonts w:ascii="PT Astra Serif" w:hAnsi="PT Astra Serif"/>
          <w:bCs/>
          <w:sz w:val="28"/>
          <w:szCs w:val="28"/>
        </w:rPr>
        <w:t xml:space="preserve"> внесении изменения в постановление администрации муниципального образования Епифанское Кимовского района  от 30.01.2018 №20 «О</w:t>
      </w:r>
      <w:r w:rsidR="00657577" w:rsidRPr="00245112">
        <w:rPr>
          <w:rFonts w:ascii="PT Astra Serif" w:hAnsi="PT Astra Serif"/>
          <w:bCs/>
          <w:sz w:val="28"/>
          <w:szCs w:val="28"/>
        </w:rPr>
        <w:t xml:space="preserve">б утверждении Перечня муниципального имущества муниципального образования </w:t>
      </w:r>
      <w:r w:rsidR="005C5EAA" w:rsidRPr="00245112">
        <w:rPr>
          <w:rFonts w:ascii="PT Astra Serif" w:hAnsi="PT Astra Serif"/>
          <w:bCs/>
          <w:sz w:val="28"/>
          <w:szCs w:val="28"/>
        </w:rPr>
        <w:t xml:space="preserve">Епифанское </w:t>
      </w:r>
      <w:r w:rsidR="00657577" w:rsidRPr="00245112">
        <w:rPr>
          <w:rFonts w:ascii="PT Astra Serif" w:hAnsi="PT Astra Serif"/>
          <w:bCs/>
          <w:sz w:val="28"/>
          <w:szCs w:val="28"/>
        </w:rPr>
        <w:t>Кимовск</w:t>
      </w:r>
      <w:r w:rsidR="005C5EAA" w:rsidRPr="00245112">
        <w:rPr>
          <w:rFonts w:ascii="PT Astra Serif" w:hAnsi="PT Astra Serif"/>
          <w:bCs/>
          <w:sz w:val="28"/>
          <w:szCs w:val="28"/>
        </w:rPr>
        <w:t>ого</w:t>
      </w:r>
      <w:r w:rsidR="00657577" w:rsidRPr="00245112">
        <w:rPr>
          <w:rFonts w:ascii="PT Astra Serif" w:hAnsi="PT Astra Serif"/>
          <w:bCs/>
          <w:sz w:val="28"/>
          <w:szCs w:val="28"/>
        </w:rPr>
        <w:t xml:space="preserve"> район</w:t>
      </w:r>
      <w:r w:rsidR="005C5EAA" w:rsidRPr="00245112">
        <w:rPr>
          <w:rFonts w:ascii="PT Astra Serif" w:hAnsi="PT Astra Serif"/>
          <w:bCs/>
          <w:sz w:val="28"/>
          <w:szCs w:val="28"/>
        </w:rPr>
        <w:t>а</w:t>
      </w:r>
      <w:r w:rsidR="00657577" w:rsidRPr="00245112">
        <w:rPr>
          <w:rFonts w:ascii="PT Astra Serif" w:hAnsi="PT Astra Serif"/>
          <w:bCs/>
          <w:sz w:val="28"/>
          <w:szCs w:val="28"/>
        </w:rPr>
        <w:t>, свободного от прав третьих лиц (за исключением имущественных прав субъектов малого и среднего предпринимательства)</w:t>
      </w:r>
      <w:r w:rsidR="005C5EAA" w:rsidRPr="00245112">
        <w:rPr>
          <w:rFonts w:ascii="PT Astra Serif" w:hAnsi="PT Astra Serif"/>
          <w:bCs/>
          <w:sz w:val="28"/>
          <w:szCs w:val="28"/>
        </w:rPr>
        <w:t>»</w:t>
      </w:r>
      <w:r w:rsidR="00657577" w:rsidRPr="00245112">
        <w:rPr>
          <w:rFonts w:ascii="PT Astra Serif" w:hAnsi="PT Astra Serif"/>
          <w:bCs/>
          <w:sz w:val="28"/>
          <w:szCs w:val="28"/>
        </w:rPr>
        <w:t>,</w:t>
      </w:r>
      <w:r w:rsidR="00657577" w:rsidRPr="003E6071">
        <w:rPr>
          <w:rFonts w:ascii="PT Astra Serif" w:hAnsi="PT Astra Serif"/>
          <w:bCs/>
          <w:color w:val="FF0000"/>
          <w:sz w:val="28"/>
          <w:szCs w:val="28"/>
        </w:rPr>
        <w:t xml:space="preserve"> </w:t>
      </w:r>
      <w:r w:rsidR="00657577" w:rsidRPr="00657577">
        <w:rPr>
          <w:rFonts w:ascii="PT Astra Serif" w:hAnsi="PT Astra Serif"/>
          <w:bCs/>
          <w:sz w:val="28"/>
          <w:szCs w:val="28"/>
        </w:rPr>
        <w:t xml:space="preserve">предусмотренного частью 4 статьи 18 Федерального закона </w:t>
      </w:r>
      <w:r w:rsidR="00657577" w:rsidRPr="00657577">
        <w:rPr>
          <w:rFonts w:ascii="PT Astra Serif" w:hAnsi="PT Astra Serif"/>
          <w:sz w:val="28"/>
          <w:szCs w:val="28"/>
        </w:rPr>
        <w:t>от 24.07.2007 № 209-ФЗ</w:t>
      </w:r>
      <w:r w:rsidR="00657577" w:rsidRPr="00657577">
        <w:rPr>
          <w:rFonts w:ascii="PT Astra Serif" w:hAnsi="PT Astra Serif"/>
          <w:bCs/>
          <w:sz w:val="28"/>
          <w:szCs w:val="28"/>
        </w:rPr>
        <w:t xml:space="preserve"> «О развитии малого и среднего предпринимательства в Российской Федерации</w:t>
      </w:r>
      <w:r w:rsidRPr="00657577">
        <w:rPr>
          <w:rFonts w:ascii="PT Astra Serif" w:hAnsi="PT Astra Serif"/>
          <w:sz w:val="28"/>
          <w:szCs w:val="28"/>
        </w:rPr>
        <w:t>»</w:t>
      </w:r>
      <w:r w:rsidR="007462F4" w:rsidRPr="00657577">
        <w:rPr>
          <w:rFonts w:ascii="PT Astra Serif" w:hAnsi="PT Astra Serif"/>
          <w:sz w:val="28"/>
          <w:szCs w:val="28"/>
        </w:rPr>
        <w:t>,</w:t>
      </w:r>
      <w:r w:rsidR="007462F4" w:rsidRPr="001A61CF">
        <w:rPr>
          <w:rFonts w:ascii="PT Astra Serif" w:hAnsi="PT Astra Serif"/>
          <w:sz w:val="28"/>
          <w:szCs w:val="28"/>
        </w:rPr>
        <w:t xml:space="preserve"> на основании Устава</w:t>
      </w:r>
      <w:r w:rsidR="003E6071">
        <w:rPr>
          <w:rFonts w:ascii="PT Astra Serif" w:hAnsi="PT Astra Serif"/>
          <w:sz w:val="28"/>
          <w:szCs w:val="28"/>
        </w:rPr>
        <w:t xml:space="preserve"> сельского поселения Епифанское</w:t>
      </w:r>
      <w:r w:rsidR="007462F4" w:rsidRPr="001A61CF">
        <w:rPr>
          <w:rFonts w:ascii="PT Astra Serif" w:hAnsi="PT Astra Serif"/>
          <w:sz w:val="28"/>
          <w:szCs w:val="28"/>
        </w:rPr>
        <w:t xml:space="preserve"> </w:t>
      </w:r>
      <w:r w:rsidR="001A61CF" w:rsidRPr="001A61CF">
        <w:rPr>
          <w:rFonts w:ascii="PT Astra Serif" w:hAnsi="PT Astra Serif"/>
          <w:sz w:val="28"/>
          <w:szCs w:val="28"/>
        </w:rPr>
        <w:t>Кимовского муниципального района Тульской области</w:t>
      </w:r>
      <w:r w:rsidR="006474E4" w:rsidRPr="001A61CF">
        <w:rPr>
          <w:rFonts w:ascii="PT Astra Serif" w:hAnsi="PT Astra Serif"/>
          <w:sz w:val="28"/>
          <w:szCs w:val="28"/>
        </w:rPr>
        <w:t>:</w:t>
      </w:r>
    </w:p>
    <w:p w:rsidR="001C23EF" w:rsidRPr="001A61CF" w:rsidRDefault="003F0687" w:rsidP="001A61CF">
      <w:pPr>
        <w:suppressAutoHyphens/>
        <w:spacing w:line="360" w:lineRule="exact"/>
        <w:ind w:firstLine="709"/>
        <w:jc w:val="both"/>
        <w:rPr>
          <w:rFonts w:ascii="PT Astra Serif" w:hAnsi="PT Astra Serif"/>
          <w:sz w:val="28"/>
          <w:szCs w:val="28"/>
        </w:rPr>
      </w:pPr>
      <w:r w:rsidRPr="001A61CF">
        <w:rPr>
          <w:rFonts w:ascii="PT Astra Serif" w:hAnsi="PT Astra Serif"/>
          <w:sz w:val="28"/>
          <w:szCs w:val="28"/>
        </w:rPr>
        <w:t>1. </w:t>
      </w:r>
      <w:r w:rsidR="00437403">
        <w:rPr>
          <w:rFonts w:ascii="PT Astra Serif" w:hAnsi="PT Astra Serif"/>
          <w:sz w:val="28"/>
          <w:szCs w:val="28"/>
        </w:rPr>
        <w:t xml:space="preserve">Администрации муниципального образования Епифанское Кимовского района </w:t>
      </w:r>
      <w:r w:rsidR="001C23EF" w:rsidRPr="000D3759">
        <w:rPr>
          <w:rFonts w:ascii="PT Astra Serif" w:hAnsi="PT Astra Serif"/>
          <w:sz w:val="28"/>
          <w:szCs w:val="28"/>
        </w:rPr>
        <w:t xml:space="preserve">провести аукцион </w:t>
      </w:r>
      <w:r w:rsidR="00807B50" w:rsidRPr="000D3759">
        <w:rPr>
          <w:rFonts w:ascii="PT Astra Serif" w:hAnsi="PT Astra Serif"/>
          <w:sz w:val="28"/>
          <w:szCs w:val="28"/>
        </w:rPr>
        <w:t>с ограниченным числом участников – только</w:t>
      </w:r>
      <w:r w:rsidR="00807B50" w:rsidRPr="001A61CF">
        <w:rPr>
          <w:rFonts w:ascii="PT Astra Serif" w:hAnsi="PT Astra Serif"/>
          <w:sz w:val="28"/>
          <w:szCs w:val="28"/>
        </w:rPr>
        <w:t xml:space="preserve"> среди субъектов малого и среднего предпринимательс</w:t>
      </w:r>
      <w:r w:rsidR="008B2E24">
        <w:rPr>
          <w:rFonts w:ascii="PT Astra Serif" w:hAnsi="PT Astra Serif"/>
          <w:sz w:val="28"/>
          <w:szCs w:val="28"/>
        </w:rPr>
        <w:t>тва на право заключения договоров</w:t>
      </w:r>
      <w:r w:rsidR="00807B50" w:rsidRPr="001A61CF">
        <w:rPr>
          <w:rFonts w:ascii="PT Astra Serif" w:hAnsi="PT Astra Serif"/>
          <w:sz w:val="28"/>
          <w:szCs w:val="28"/>
        </w:rPr>
        <w:t xml:space="preserve"> аренды </w:t>
      </w:r>
      <w:r w:rsidR="008B2E24">
        <w:rPr>
          <w:rFonts w:ascii="PT Astra Serif" w:hAnsi="PT Astra Serif"/>
          <w:sz w:val="28"/>
          <w:szCs w:val="28"/>
        </w:rPr>
        <w:t>нежилых зданий</w:t>
      </w:r>
      <w:r w:rsidR="00807B50" w:rsidRPr="001A61CF">
        <w:rPr>
          <w:rFonts w:ascii="PT Astra Serif" w:hAnsi="PT Astra Serif"/>
          <w:sz w:val="28"/>
          <w:szCs w:val="28"/>
        </w:rPr>
        <w:t>.</w:t>
      </w:r>
    </w:p>
    <w:p w:rsidR="001C23EF" w:rsidRPr="001A61CF" w:rsidRDefault="003F0687" w:rsidP="001A61CF">
      <w:pPr>
        <w:suppressAutoHyphens/>
        <w:spacing w:line="360" w:lineRule="exact"/>
        <w:ind w:firstLine="709"/>
        <w:jc w:val="both"/>
        <w:rPr>
          <w:rFonts w:ascii="PT Astra Serif" w:hAnsi="PT Astra Serif"/>
          <w:sz w:val="28"/>
          <w:szCs w:val="28"/>
        </w:rPr>
      </w:pPr>
      <w:r w:rsidRPr="001A61CF">
        <w:rPr>
          <w:rFonts w:ascii="PT Astra Serif" w:hAnsi="PT Astra Serif"/>
          <w:sz w:val="28"/>
          <w:szCs w:val="28"/>
        </w:rPr>
        <w:lastRenderedPageBreak/>
        <w:t>2. </w:t>
      </w:r>
      <w:r w:rsidR="002C340E" w:rsidRPr="002C340E">
        <w:rPr>
          <w:rFonts w:ascii="PT Astra Serif" w:hAnsi="PT Astra Serif"/>
          <w:sz w:val="28"/>
          <w:szCs w:val="28"/>
        </w:rPr>
        <w:t>Сектору</w:t>
      </w:r>
      <w:r w:rsidR="002C340E">
        <w:rPr>
          <w:rFonts w:ascii="PT Astra Serif" w:hAnsi="PT Astra Serif"/>
          <w:sz w:val="28"/>
          <w:szCs w:val="28"/>
        </w:rPr>
        <w:t xml:space="preserve"> </w:t>
      </w:r>
      <w:r w:rsidR="002C340E" w:rsidRPr="00B44371">
        <w:rPr>
          <w:sz w:val="28"/>
          <w:szCs w:val="28"/>
        </w:rPr>
        <w:t xml:space="preserve">делопроизводства, кадров, правовой работы </w:t>
      </w:r>
      <w:r w:rsidR="001C23EF" w:rsidRPr="002C340E">
        <w:rPr>
          <w:rFonts w:ascii="PT Astra Serif" w:hAnsi="PT Astra Serif"/>
          <w:sz w:val="28"/>
          <w:szCs w:val="28"/>
        </w:rPr>
        <w:t xml:space="preserve">опубликовать информационное сообщение в газете «Районные будни. Кимовский район» </w:t>
      </w:r>
      <w:r w:rsidR="001C23EF" w:rsidRPr="001A61CF">
        <w:rPr>
          <w:rFonts w:ascii="PT Astra Serif" w:hAnsi="PT Astra Serif"/>
          <w:sz w:val="28"/>
          <w:szCs w:val="28"/>
        </w:rPr>
        <w:t>(приложение №1).</w:t>
      </w:r>
    </w:p>
    <w:p w:rsidR="001C23EF" w:rsidRPr="001A61CF" w:rsidRDefault="003F0687" w:rsidP="001A61CF">
      <w:pPr>
        <w:suppressAutoHyphens/>
        <w:spacing w:line="360" w:lineRule="exact"/>
        <w:ind w:firstLine="709"/>
        <w:jc w:val="both"/>
        <w:rPr>
          <w:rFonts w:ascii="PT Astra Serif" w:hAnsi="PT Astra Serif"/>
          <w:sz w:val="28"/>
          <w:szCs w:val="28"/>
        </w:rPr>
      </w:pPr>
      <w:r w:rsidRPr="001A61CF">
        <w:rPr>
          <w:rFonts w:ascii="PT Astra Serif" w:hAnsi="PT Astra Serif"/>
          <w:sz w:val="28"/>
          <w:szCs w:val="28"/>
        </w:rPr>
        <w:t>3. </w:t>
      </w:r>
      <w:r w:rsidR="002C340E">
        <w:rPr>
          <w:rFonts w:ascii="PT Astra Serif" w:hAnsi="PT Astra Serif"/>
          <w:sz w:val="28"/>
          <w:szCs w:val="28"/>
        </w:rPr>
        <w:t xml:space="preserve">Сектору </w:t>
      </w:r>
      <w:r w:rsidR="002C340E" w:rsidRPr="00B44371">
        <w:rPr>
          <w:sz w:val="28"/>
          <w:szCs w:val="28"/>
        </w:rPr>
        <w:t xml:space="preserve">делопроизводства, кадров, правовой работы  </w:t>
      </w:r>
      <w:r w:rsidR="001C23EF" w:rsidRPr="001A61CF">
        <w:rPr>
          <w:rFonts w:ascii="PT Astra Serif" w:hAnsi="PT Astra Serif"/>
          <w:sz w:val="28"/>
          <w:szCs w:val="28"/>
        </w:rPr>
        <w:t xml:space="preserve">разместить информационное сообщение на официальном сайте муниципального образования </w:t>
      </w:r>
      <w:r w:rsidR="00437403">
        <w:rPr>
          <w:rFonts w:ascii="PT Astra Serif" w:hAnsi="PT Astra Serif"/>
          <w:sz w:val="28"/>
          <w:szCs w:val="28"/>
        </w:rPr>
        <w:t xml:space="preserve">Епифанское </w:t>
      </w:r>
      <w:r w:rsidR="001C23EF" w:rsidRPr="001A61CF">
        <w:rPr>
          <w:rFonts w:ascii="PT Astra Serif" w:hAnsi="PT Astra Serif"/>
          <w:sz w:val="28"/>
          <w:szCs w:val="28"/>
        </w:rPr>
        <w:t>Кимовск</w:t>
      </w:r>
      <w:r w:rsidR="00437403">
        <w:rPr>
          <w:rFonts w:ascii="PT Astra Serif" w:hAnsi="PT Astra Serif"/>
          <w:sz w:val="28"/>
          <w:szCs w:val="28"/>
        </w:rPr>
        <w:t>ого</w:t>
      </w:r>
      <w:r w:rsidR="001C23EF" w:rsidRPr="001A61CF">
        <w:rPr>
          <w:rFonts w:ascii="PT Astra Serif" w:hAnsi="PT Astra Serif"/>
          <w:sz w:val="28"/>
          <w:szCs w:val="28"/>
        </w:rPr>
        <w:t xml:space="preserve"> район</w:t>
      </w:r>
      <w:r w:rsidR="00437403">
        <w:rPr>
          <w:rFonts w:ascii="PT Astra Serif" w:hAnsi="PT Astra Serif"/>
          <w:sz w:val="28"/>
          <w:szCs w:val="28"/>
        </w:rPr>
        <w:t>а</w:t>
      </w:r>
      <w:r w:rsidR="001C23EF" w:rsidRPr="001A61CF">
        <w:rPr>
          <w:rFonts w:ascii="PT Astra Serif" w:hAnsi="PT Astra Serif"/>
          <w:sz w:val="28"/>
          <w:szCs w:val="28"/>
        </w:rPr>
        <w:t xml:space="preserve"> в сети Интернет (приложение №2).</w:t>
      </w:r>
    </w:p>
    <w:p w:rsidR="001C23EF" w:rsidRPr="001A61CF" w:rsidRDefault="003F0687" w:rsidP="001A61CF">
      <w:pPr>
        <w:suppressAutoHyphens/>
        <w:spacing w:line="360" w:lineRule="exact"/>
        <w:ind w:firstLine="709"/>
        <w:jc w:val="both"/>
        <w:rPr>
          <w:rFonts w:ascii="PT Astra Serif" w:hAnsi="PT Astra Serif"/>
          <w:sz w:val="28"/>
          <w:szCs w:val="28"/>
        </w:rPr>
      </w:pPr>
      <w:r w:rsidRPr="001A61CF">
        <w:rPr>
          <w:rFonts w:ascii="PT Astra Serif" w:hAnsi="PT Astra Serif"/>
          <w:sz w:val="28"/>
          <w:szCs w:val="28"/>
        </w:rPr>
        <w:t>4. </w:t>
      </w:r>
      <w:r w:rsidR="002C340E" w:rsidRPr="00437403">
        <w:rPr>
          <w:rFonts w:ascii="PT Astra Serif" w:hAnsi="PT Astra Serif"/>
          <w:color w:val="C00000"/>
          <w:sz w:val="28"/>
          <w:szCs w:val="28"/>
        </w:rPr>
        <w:t xml:space="preserve">Сектору по управлению имуществом, земельными ресурсами и муниципальным хозяйством </w:t>
      </w:r>
      <w:r w:rsidR="001C23EF" w:rsidRPr="00437403">
        <w:rPr>
          <w:rFonts w:ascii="PT Astra Serif" w:hAnsi="PT Astra Serif"/>
          <w:color w:val="C00000"/>
          <w:sz w:val="28"/>
          <w:szCs w:val="28"/>
        </w:rPr>
        <w:t>разместить извещение о проведении аукциона на право заключения договор</w:t>
      </w:r>
      <w:r w:rsidR="008F1CC4" w:rsidRPr="00437403">
        <w:rPr>
          <w:rFonts w:ascii="PT Astra Serif" w:hAnsi="PT Astra Serif"/>
          <w:color w:val="C00000"/>
          <w:sz w:val="28"/>
          <w:szCs w:val="28"/>
        </w:rPr>
        <w:t>ов</w:t>
      </w:r>
      <w:r w:rsidR="001C23EF" w:rsidRPr="00437403">
        <w:rPr>
          <w:rFonts w:ascii="PT Astra Serif" w:hAnsi="PT Astra Serif"/>
          <w:color w:val="C00000"/>
          <w:sz w:val="28"/>
          <w:szCs w:val="28"/>
        </w:rPr>
        <w:t xml:space="preserve"> аренды </w:t>
      </w:r>
      <w:r w:rsidR="008F1CC4" w:rsidRPr="00437403">
        <w:rPr>
          <w:rFonts w:ascii="PT Astra Serif" w:hAnsi="PT Astra Serif"/>
          <w:color w:val="C00000"/>
          <w:sz w:val="28"/>
          <w:szCs w:val="28"/>
        </w:rPr>
        <w:t>нежилых зданий</w:t>
      </w:r>
      <w:bookmarkStart w:id="0" w:name="_GoBack"/>
      <w:bookmarkEnd w:id="0"/>
      <w:r w:rsidR="001C23EF" w:rsidRPr="00437403">
        <w:rPr>
          <w:rFonts w:ascii="PT Astra Serif" w:hAnsi="PT Astra Serif"/>
          <w:color w:val="C00000"/>
          <w:sz w:val="28"/>
          <w:szCs w:val="28"/>
        </w:rPr>
        <w:t xml:space="preserve"> на официальном сайте торгов Российск</w:t>
      </w:r>
      <w:r w:rsidR="00956D60" w:rsidRPr="00437403">
        <w:rPr>
          <w:rFonts w:ascii="PT Astra Serif" w:hAnsi="PT Astra Serif"/>
          <w:color w:val="C00000"/>
          <w:sz w:val="28"/>
          <w:szCs w:val="28"/>
        </w:rPr>
        <w:t xml:space="preserve">ой Федерации в сети «Интернет» </w:t>
      </w:r>
      <w:r w:rsidR="001C23EF" w:rsidRPr="00437403">
        <w:rPr>
          <w:rFonts w:ascii="PT Astra Serif" w:hAnsi="PT Astra Serif"/>
          <w:color w:val="C00000"/>
          <w:sz w:val="28"/>
          <w:szCs w:val="28"/>
        </w:rPr>
        <w:t>www.</w:t>
      </w:r>
      <w:r w:rsidR="001C23EF" w:rsidRPr="00437403">
        <w:rPr>
          <w:rFonts w:ascii="PT Astra Serif" w:hAnsi="PT Astra Serif"/>
          <w:color w:val="C00000"/>
          <w:sz w:val="28"/>
          <w:szCs w:val="28"/>
          <w:lang w:val="en-US"/>
        </w:rPr>
        <w:t>torgi</w:t>
      </w:r>
      <w:r w:rsidR="001C23EF" w:rsidRPr="00437403">
        <w:rPr>
          <w:rFonts w:ascii="PT Astra Serif" w:hAnsi="PT Astra Serif"/>
          <w:color w:val="C00000"/>
          <w:sz w:val="28"/>
          <w:szCs w:val="28"/>
        </w:rPr>
        <w:t>.</w:t>
      </w:r>
      <w:r w:rsidR="001C23EF" w:rsidRPr="00437403">
        <w:rPr>
          <w:rFonts w:ascii="PT Astra Serif" w:hAnsi="PT Astra Serif"/>
          <w:color w:val="C00000"/>
          <w:sz w:val="28"/>
          <w:szCs w:val="28"/>
          <w:lang w:val="en-US"/>
        </w:rPr>
        <w:t>gov</w:t>
      </w:r>
      <w:r w:rsidR="001C23EF" w:rsidRPr="00437403">
        <w:rPr>
          <w:rFonts w:ascii="PT Astra Serif" w:hAnsi="PT Astra Serif"/>
          <w:color w:val="C00000"/>
          <w:sz w:val="28"/>
          <w:szCs w:val="28"/>
        </w:rPr>
        <w:t>.</w:t>
      </w:r>
      <w:r w:rsidR="001C23EF" w:rsidRPr="00437403">
        <w:rPr>
          <w:rFonts w:ascii="PT Astra Serif" w:hAnsi="PT Astra Serif"/>
          <w:color w:val="C00000"/>
          <w:sz w:val="28"/>
          <w:szCs w:val="28"/>
          <w:lang w:val="en-US"/>
        </w:rPr>
        <w:t>ru</w:t>
      </w:r>
      <w:r w:rsidR="001C23EF" w:rsidRPr="00437403">
        <w:rPr>
          <w:rFonts w:ascii="PT Astra Serif" w:hAnsi="PT Astra Serif"/>
          <w:color w:val="C00000"/>
          <w:sz w:val="28"/>
          <w:szCs w:val="28"/>
        </w:rPr>
        <w:t xml:space="preserve"> (приложение №2).</w:t>
      </w:r>
    </w:p>
    <w:p w:rsidR="001A61CF" w:rsidRPr="001A61CF" w:rsidRDefault="001A61CF" w:rsidP="001A61CF">
      <w:pPr>
        <w:suppressAutoHyphens/>
        <w:spacing w:line="360" w:lineRule="exact"/>
        <w:ind w:firstLine="709"/>
        <w:jc w:val="both"/>
        <w:rPr>
          <w:rFonts w:ascii="PT Astra Serif" w:hAnsi="PT Astra Serif"/>
          <w:sz w:val="28"/>
          <w:szCs w:val="28"/>
        </w:rPr>
      </w:pPr>
      <w:r w:rsidRPr="001A61CF">
        <w:rPr>
          <w:rFonts w:ascii="PT Astra Serif" w:hAnsi="PT Astra Serif"/>
          <w:sz w:val="28"/>
          <w:szCs w:val="28"/>
        </w:rPr>
        <w:t xml:space="preserve">5. Контроль за исполнением данного распоряжения </w:t>
      </w:r>
      <w:r w:rsidR="002C340E">
        <w:rPr>
          <w:rFonts w:ascii="PT Astra Serif" w:hAnsi="PT Astra Serif"/>
          <w:sz w:val="28"/>
          <w:szCs w:val="28"/>
        </w:rPr>
        <w:t>оставляю за собой.</w:t>
      </w:r>
    </w:p>
    <w:p w:rsidR="001C23EF" w:rsidRPr="001A61CF" w:rsidRDefault="001A61CF" w:rsidP="001A61CF">
      <w:pPr>
        <w:suppressAutoHyphens/>
        <w:spacing w:line="360" w:lineRule="exact"/>
        <w:ind w:firstLine="709"/>
        <w:jc w:val="both"/>
        <w:rPr>
          <w:rFonts w:ascii="PT Astra Serif" w:hAnsi="PT Astra Serif"/>
          <w:color w:val="000000" w:themeColor="text1"/>
          <w:sz w:val="28"/>
          <w:szCs w:val="28"/>
        </w:rPr>
      </w:pPr>
      <w:r w:rsidRPr="001A61CF">
        <w:rPr>
          <w:rFonts w:ascii="PT Astra Serif" w:hAnsi="PT Astra Serif"/>
          <w:color w:val="000000" w:themeColor="text1"/>
          <w:sz w:val="28"/>
          <w:szCs w:val="28"/>
        </w:rPr>
        <w:t>6</w:t>
      </w:r>
      <w:r w:rsidR="003F0687" w:rsidRPr="001A61CF">
        <w:rPr>
          <w:rFonts w:ascii="PT Astra Serif" w:hAnsi="PT Astra Serif"/>
          <w:color w:val="000000" w:themeColor="text1"/>
          <w:sz w:val="28"/>
          <w:szCs w:val="28"/>
        </w:rPr>
        <w:t>. </w:t>
      </w:r>
      <w:r w:rsidR="001C23EF" w:rsidRPr="001A61CF">
        <w:rPr>
          <w:rFonts w:ascii="PT Astra Serif" w:hAnsi="PT Astra Serif"/>
          <w:color w:val="000000" w:themeColor="text1"/>
          <w:sz w:val="28"/>
          <w:szCs w:val="28"/>
        </w:rPr>
        <w:t>Распоряжение вступает в силу со дня подписания.</w:t>
      </w:r>
    </w:p>
    <w:p w:rsidR="00E205F8" w:rsidRDefault="00E205F8" w:rsidP="001C23EF">
      <w:pPr>
        <w:ind w:firstLine="709"/>
        <w:jc w:val="both"/>
        <w:rPr>
          <w:rFonts w:ascii="PT Astra Serif" w:hAnsi="PT Astra Serif"/>
          <w:sz w:val="28"/>
          <w:szCs w:val="28"/>
        </w:rPr>
      </w:pPr>
    </w:p>
    <w:p w:rsidR="006474E4" w:rsidRDefault="006474E4" w:rsidP="001C23EF">
      <w:pPr>
        <w:ind w:firstLine="709"/>
        <w:jc w:val="both"/>
        <w:rPr>
          <w:rFonts w:ascii="PT Astra Serif" w:hAnsi="PT Astra Serif"/>
          <w:sz w:val="28"/>
          <w:szCs w:val="28"/>
        </w:rPr>
      </w:pPr>
    </w:p>
    <w:p w:rsidR="006474E4" w:rsidRPr="006474E4" w:rsidRDefault="006474E4" w:rsidP="001C23EF">
      <w:pPr>
        <w:ind w:firstLine="709"/>
        <w:jc w:val="both"/>
        <w:rPr>
          <w:rFonts w:ascii="PT Astra Serif" w:hAnsi="PT Astra Serif"/>
          <w:sz w:val="28"/>
          <w:szCs w:val="28"/>
        </w:rPr>
      </w:pPr>
    </w:p>
    <w:tbl>
      <w:tblPr>
        <w:tblW w:w="5000" w:type="pct"/>
        <w:tblLayout w:type="fixed"/>
        <w:tblLook w:val="04A0"/>
      </w:tblPr>
      <w:tblGrid>
        <w:gridCol w:w="4219"/>
        <w:gridCol w:w="2977"/>
        <w:gridCol w:w="2374"/>
      </w:tblGrid>
      <w:tr w:rsidR="00807B50" w:rsidRPr="006474E4" w:rsidTr="00EE4B79">
        <w:trPr>
          <w:trHeight w:val="798"/>
        </w:trPr>
        <w:tc>
          <w:tcPr>
            <w:tcW w:w="4219" w:type="dxa"/>
            <w:vAlign w:val="bottom"/>
            <w:hideMark/>
          </w:tcPr>
          <w:p w:rsidR="00807B50" w:rsidRPr="006474E4" w:rsidRDefault="006474E4" w:rsidP="002C340E">
            <w:pPr>
              <w:jc w:val="center"/>
              <w:rPr>
                <w:rFonts w:ascii="PT Astra Serif" w:hAnsi="PT Astra Serif"/>
                <w:sz w:val="28"/>
                <w:szCs w:val="28"/>
              </w:rPr>
            </w:pPr>
            <w:r>
              <w:rPr>
                <w:rFonts w:ascii="PT Astra Serif" w:hAnsi="PT Astra Serif"/>
                <w:b/>
                <w:sz w:val="28"/>
                <w:szCs w:val="28"/>
              </w:rPr>
              <w:t>Глава</w:t>
            </w:r>
            <w:r w:rsidR="00807B50" w:rsidRPr="006474E4">
              <w:rPr>
                <w:rFonts w:ascii="PT Astra Serif" w:hAnsi="PT Astra Serif"/>
                <w:b/>
                <w:sz w:val="28"/>
                <w:szCs w:val="28"/>
              </w:rPr>
              <w:t xml:space="preserve"> администрации муниципального образования </w:t>
            </w:r>
            <w:r w:rsidR="002C340E">
              <w:rPr>
                <w:rFonts w:ascii="PT Astra Serif" w:hAnsi="PT Astra Serif"/>
                <w:b/>
                <w:sz w:val="28"/>
                <w:szCs w:val="28"/>
              </w:rPr>
              <w:t xml:space="preserve">Епифанское </w:t>
            </w:r>
            <w:r w:rsidR="00807B50" w:rsidRPr="006474E4">
              <w:rPr>
                <w:rFonts w:ascii="PT Astra Serif" w:hAnsi="PT Astra Serif"/>
                <w:b/>
                <w:sz w:val="28"/>
                <w:szCs w:val="28"/>
              </w:rPr>
              <w:t>Кимовск</w:t>
            </w:r>
            <w:r w:rsidR="002C340E">
              <w:rPr>
                <w:rFonts w:ascii="PT Astra Serif" w:hAnsi="PT Astra Serif"/>
                <w:b/>
                <w:sz w:val="28"/>
                <w:szCs w:val="28"/>
              </w:rPr>
              <w:t>ого</w:t>
            </w:r>
            <w:r w:rsidR="00807B50" w:rsidRPr="006474E4">
              <w:rPr>
                <w:rFonts w:ascii="PT Astra Serif" w:hAnsi="PT Astra Serif"/>
                <w:b/>
                <w:sz w:val="28"/>
                <w:szCs w:val="28"/>
              </w:rPr>
              <w:t xml:space="preserve"> район</w:t>
            </w:r>
            <w:r w:rsidR="002C340E">
              <w:rPr>
                <w:rFonts w:ascii="PT Astra Serif" w:hAnsi="PT Astra Serif"/>
                <w:b/>
                <w:sz w:val="28"/>
                <w:szCs w:val="28"/>
              </w:rPr>
              <w:t>а</w:t>
            </w:r>
          </w:p>
        </w:tc>
        <w:tc>
          <w:tcPr>
            <w:tcW w:w="2977" w:type="dxa"/>
            <w:vAlign w:val="bottom"/>
            <w:hideMark/>
          </w:tcPr>
          <w:p w:rsidR="00807B50" w:rsidRPr="006474E4" w:rsidRDefault="00807B50" w:rsidP="00A1345C">
            <w:pPr>
              <w:spacing w:line="220" w:lineRule="exact"/>
              <w:jc w:val="center"/>
              <w:rPr>
                <w:rFonts w:ascii="PT Astra Serif" w:hAnsi="PT Astra Serif"/>
                <w:color w:val="FFFFFF"/>
                <w:sz w:val="28"/>
                <w:szCs w:val="28"/>
              </w:rPr>
            </w:pPr>
            <w:r w:rsidRPr="006474E4">
              <w:rPr>
                <w:rFonts w:ascii="PT Astra Serif" w:hAnsi="PT Astra Serif" w:cs="PT Astra Serif"/>
                <w:b/>
                <w:color w:val="FFFFFF"/>
                <w:sz w:val="28"/>
                <w:szCs w:val="28"/>
                <w:lang w:val="en-US"/>
              </w:rPr>
              <w:t>#3#</w:t>
            </w:r>
          </w:p>
        </w:tc>
        <w:tc>
          <w:tcPr>
            <w:tcW w:w="2374" w:type="dxa"/>
            <w:vAlign w:val="bottom"/>
            <w:hideMark/>
          </w:tcPr>
          <w:p w:rsidR="00807B50" w:rsidRPr="006474E4" w:rsidRDefault="002C340E" w:rsidP="002C340E">
            <w:pPr>
              <w:jc w:val="right"/>
              <w:rPr>
                <w:rFonts w:ascii="PT Astra Serif" w:hAnsi="PT Astra Serif"/>
                <w:sz w:val="28"/>
                <w:szCs w:val="28"/>
              </w:rPr>
            </w:pPr>
            <w:r>
              <w:rPr>
                <w:rFonts w:ascii="PT Astra Serif" w:hAnsi="PT Astra Serif"/>
                <w:b/>
                <w:sz w:val="28"/>
                <w:szCs w:val="28"/>
              </w:rPr>
              <w:t>С.А.Карпов</w:t>
            </w:r>
          </w:p>
        </w:tc>
      </w:tr>
    </w:tbl>
    <w:p w:rsidR="001A61CF" w:rsidRDefault="001A61CF" w:rsidP="00807B50">
      <w:pPr>
        <w:ind w:firstLine="709"/>
        <w:jc w:val="both"/>
        <w:rPr>
          <w:rFonts w:ascii="PT Astra Serif" w:hAnsi="PT Astra Serif"/>
          <w:color w:val="FFFFFF"/>
          <w:sz w:val="28"/>
          <w:szCs w:val="28"/>
        </w:rPr>
      </w:pPr>
      <w:r>
        <w:rPr>
          <w:rFonts w:ascii="PT Astra Serif" w:hAnsi="PT Astra Serif"/>
          <w:color w:val="FFFFFF"/>
          <w:sz w:val="28"/>
          <w:szCs w:val="28"/>
        </w:rPr>
        <w:br w:type="page"/>
      </w:r>
    </w:p>
    <w:tbl>
      <w:tblPr>
        <w:tblStyle w:val="a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98"/>
      </w:tblGrid>
      <w:tr w:rsidR="006474E4" w:rsidRPr="006474E4" w:rsidTr="001A61CF">
        <w:trPr>
          <w:trHeight w:val="1843"/>
          <w:jc w:val="right"/>
        </w:trPr>
        <w:tc>
          <w:tcPr>
            <w:tcW w:w="4798" w:type="dxa"/>
          </w:tcPr>
          <w:p w:rsidR="006474E4" w:rsidRPr="006474E4" w:rsidRDefault="006474E4" w:rsidP="00B6564E">
            <w:pPr>
              <w:pStyle w:val="a8"/>
              <w:jc w:val="center"/>
              <w:rPr>
                <w:rFonts w:ascii="PT Astra Serif" w:hAnsi="PT Astra Serif"/>
                <w:sz w:val="28"/>
                <w:szCs w:val="28"/>
              </w:rPr>
            </w:pPr>
            <w:r w:rsidRPr="006474E4">
              <w:rPr>
                <w:rFonts w:ascii="PT Astra Serif" w:hAnsi="PT Astra Serif"/>
                <w:sz w:val="28"/>
                <w:szCs w:val="28"/>
              </w:rPr>
              <w:lastRenderedPageBreak/>
              <w:t>Приложение № 1</w:t>
            </w:r>
          </w:p>
          <w:p w:rsidR="006474E4" w:rsidRPr="006474E4" w:rsidRDefault="006474E4" w:rsidP="00B6564E">
            <w:pPr>
              <w:pStyle w:val="a8"/>
              <w:jc w:val="center"/>
              <w:rPr>
                <w:rFonts w:ascii="PT Astra Serif" w:hAnsi="PT Astra Serif"/>
                <w:sz w:val="28"/>
                <w:szCs w:val="28"/>
              </w:rPr>
            </w:pPr>
            <w:r w:rsidRPr="006474E4">
              <w:rPr>
                <w:rFonts w:ascii="PT Astra Serif" w:hAnsi="PT Astra Serif"/>
                <w:sz w:val="28"/>
                <w:szCs w:val="28"/>
              </w:rPr>
              <w:t xml:space="preserve">к распоряжению администрации муниципального образования </w:t>
            </w:r>
            <w:r w:rsidR="00AB26D7">
              <w:rPr>
                <w:rFonts w:ascii="PT Astra Serif" w:hAnsi="PT Astra Serif"/>
                <w:sz w:val="28"/>
                <w:szCs w:val="28"/>
              </w:rPr>
              <w:t xml:space="preserve">Епифанское </w:t>
            </w:r>
            <w:r w:rsidRPr="006474E4">
              <w:rPr>
                <w:rFonts w:ascii="PT Astra Serif" w:hAnsi="PT Astra Serif"/>
                <w:sz w:val="28"/>
                <w:szCs w:val="28"/>
              </w:rPr>
              <w:t>Кимовск</w:t>
            </w:r>
            <w:r w:rsidR="00AB26D7">
              <w:rPr>
                <w:rFonts w:ascii="PT Astra Serif" w:hAnsi="PT Astra Serif"/>
                <w:sz w:val="28"/>
                <w:szCs w:val="28"/>
              </w:rPr>
              <w:t>ого</w:t>
            </w:r>
            <w:r w:rsidRPr="006474E4">
              <w:rPr>
                <w:rFonts w:ascii="PT Astra Serif" w:hAnsi="PT Astra Serif"/>
                <w:sz w:val="28"/>
                <w:szCs w:val="28"/>
              </w:rPr>
              <w:t xml:space="preserve"> район</w:t>
            </w:r>
            <w:r w:rsidR="00AB26D7">
              <w:rPr>
                <w:rFonts w:ascii="PT Astra Serif" w:hAnsi="PT Astra Serif"/>
                <w:sz w:val="28"/>
                <w:szCs w:val="28"/>
              </w:rPr>
              <w:t>а</w:t>
            </w:r>
            <w:r w:rsidRPr="006474E4">
              <w:rPr>
                <w:rFonts w:ascii="PT Astra Serif" w:hAnsi="PT Astra Serif"/>
                <w:sz w:val="28"/>
                <w:szCs w:val="28"/>
              </w:rPr>
              <w:t xml:space="preserve"> </w:t>
            </w:r>
          </w:p>
          <w:p w:rsidR="006474E4" w:rsidRPr="006474E4" w:rsidRDefault="008B2E24" w:rsidP="00437403">
            <w:pPr>
              <w:pStyle w:val="a8"/>
              <w:jc w:val="center"/>
              <w:rPr>
                <w:rFonts w:ascii="PT Astra Serif" w:hAnsi="PT Astra Serif"/>
                <w:b/>
                <w:sz w:val="28"/>
                <w:szCs w:val="28"/>
              </w:rPr>
            </w:pPr>
            <w:r>
              <w:rPr>
                <w:rFonts w:ascii="PT Astra Serif" w:hAnsi="PT Astra Serif"/>
                <w:sz w:val="28"/>
                <w:szCs w:val="28"/>
              </w:rPr>
              <w:t>от</w:t>
            </w:r>
            <w:r w:rsidR="00AB26D7">
              <w:rPr>
                <w:rFonts w:ascii="PT Astra Serif" w:hAnsi="PT Astra Serif"/>
                <w:sz w:val="28"/>
                <w:szCs w:val="28"/>
              </w:rPr>
              <w:t xml:space="preserve"> 1</w:t>
            </w:r>
            <w:r w:rsidR="00295E12">
              <w:rPr>
                <w:rFonts w:ascii="PT Astra Serif" w:hAnsi="PT Astra Serif"/>
                <w:sz w:val="28"/>
                <w:szCs w:val="28"/>
              </w:rPr>
              <w:t>6</w:t>
            </w:r>
            <w:r w:rsidR="00AB26D7">
              <w:rPr>
                <w:rFonts w:ascii="PT Astra Serif" w:hAnsi="PT Astra Serif"/>
                <w:sz w:val="28"/>
                <w:szCs w:val="28"/>
              </w:rPr>
              <w:t>.09.</w:t>
            </w:r>
            <w:r>
              <w:rPr>
                <w:rFonts w:ascii="PT Astra Serif" w:hAnsi="PT Astra Serif"/>
                <w:sz w:val="28"/>
                <w:szCs w:val="28"/>
              </w:rPr>
              <w:t>2026</w:t>
            </w:r>
            <w:r w:rsidR="006474E4" w:rsidRPr="006474E4">
              <w:rPr>
                <w:rFonts w:ascii="PT Astra Serif" w:hAnsi="PT Astra Serif"/>
                <w:sz w:val="28"/>
                <w:szCs w:val="28"/>
              </w:rPr>
              <w:t xml:space="preserve"> № </w:t>
            </w:r>
            <w:r w:rsidR="00437403">
              <w:rPr>
                <w:rFonts w:ascii="PT Astra Serif" w:hAnsi="PT Astra Serif"/>
                <w:sz w:val="28"/>
                <w:szCs w:val="28"/>
              </w:rPr>
              <w:t>8</w:t>
            </w:r>
            <w:r w:rsidR="006474E4" w:rsidRPr="006474E4">
              <w:rPr>
                <w:rFonts w:ascii="PT Astra Serif" w:hAnsi="PT Astra Serif"/>
                <w:sz w:val="28"/>
                <w:szCs w:val="28"/>
              </w:rPr>
              <w:t>-р</w:t>
            </w:r>
          </w:p>
        </w:tc>
      </w:tr>
    </w:tbl>
    <w:p w:rsidR="00733BA2" w:rsidRDefault="00733BA2" w:rsidP="001C23EF">
      <w:pPr>
        <w:pStyle w:val="a8"/>
        <w:ind w:firstLine="709"/>
        <w:jc w:val="center"/>
        <w:rPr>
          <w:rFonts w:ascii="PT Astra Serif" w:hAnsi="PT Astra Serif"/>
          <w:b/>
          <w:sz w:val="28"/>
          <w:szCs w:val="28"/>
        </w:rPr>
      </w:pPr>
    </w:p>
    <w:p w:rsidR="006474E4" w:rsidRPr="006474E4" w:rsidRDefault="006474E4" w:rsidP="001C23EF">
      <w:pPr>
        <w:pStyle w:val="a8"/>
        <w:ind w:firstLine="709"/>
        <w:jc w:val="center"/>
        <w:rPr>
          <w:rFonts w:ascii="PT Astra Serif" w:hAnsi="PT Astra Serif"/>
          <w:b/>
          <w:sz w:val="28"/>
          <w:szCs w:val="28"/>
        </w:rPr>
      </w:pPr>
    </w:p>
    <w:p w:rsidR="00733BA2" w:rsidRPr="006474E4" w:rsidRDefault="001C23EF" w:rsidP="001C23EF">
      <w:pPr>
        <w:pStyle w:val="a8"/>
        <w:ind w:firstLine="709"/>
        <w:jc w:val="center"/>
        <w:rPr>
          <w:rFonts w:ascii="PT Astra Serif" w:hAnsi="PT Astra Serif"/>
          <w:b/>
          <w:sz w:val="28"/>
          <w:szCs w:val="28"/>
        </w:rPr>
      </w:pPr>
      <w:r w:rsidRPr="006474E4">
        <w:rPr>
          <w:rFonts w:ascii="PT Astra Serif" w:hAnsi="PT Astra Serif"/>
          <w:b/>
          <w:sz w:val="28"/>
          <w:szCs w:val="28"/>
        </w:rPr>
        <w:t>И</w:t>
      </w:r>
      <w:r w:rsidR="00733BA2" w:rsidRPr="006474E4">
        <w:rPr>
          <w:rFonts w:ascii="PT Astra Serif" w:hAnsi="PT Astra Serif"/>
          <w:b/>
          <w:sz w:val="28"/>
          <w:szCs w:val="28"/>
        </w:rPr>
        <w:t>НФОРМАЦИОННОЕ СООБЩЕНИЕ</w:t>
      </w:r>
    </w:p>
    <w:p w:rsidR="001C23EF" w:rsidRPr="006474E4" w:rsidRDefault="001C23EF" w:rsidP="001C23EF">
      <w:pPr>
        <w:pStyle w:val="a8"/>
        <w:ind w:firstLine="709"/>
        <w:jc w:val="center"/>
        <w:rPr>
          <w:rFonts w:ascii="PT Astra Serif" w:hAnsi="PT Astra Serif"/>
          <w:sz w:val="28"/>
          <w:szCs w:val="28"/>
        </w:rPr>
      </w:pPr>
      <w:r w:rsidRPr="006474E4">
        <w:rPr>
          <w:rFonts w:ascii="PT Astra Serif" w:hAnsi="PT Astra Serif"/>
          <w:b/>
          <w:sz w:val="28"/>
          <w:szCs w:val="28"/>
        </w:rPr>
        <w:t xml:space="preserve"> о проведении аукциона</w:t>
      </w:r>
      <w:r w:rsidR="00C57614" w:rsidRPr="006474E4">
        <w:rPr>
          <w:rFonts w:ascii="PT Astra Serif" w:hAnsi="PT Astra Serif"/>
          <w:b/>
          <w:sz w:val="28"/>
          <w:szCs w:val="28"/>
        </w:rPr>
        <w:t xml:space="preserve"> на право заключения</w:t>
      </w:r>
      <w:r w:rsidRPr="006474E4">
        <w:rPr>
          <w:rFonts w:ascii="PT Astra Serif" w:hAnsi="PT Astra Serif"/>
          <w:b/>
          <w:sz w:val="28"/>
          <w:szCs w:val="28"/>
        </w:rPr>
        <w:t xml:space="preserve"> договор</w:t>
      </w:r>
      <w:r w:rsidR="008B2E24">
        <w:rPr>
          <w:rFonts w:ascii="PT Astra Serif" w:hAnsi="PT Astra Serif"/>
          <w:b/>
          <w:sz w:val="28"/>
          <w:szCs w:val="28"/>
        </w:rPr>
        <w:t>ов</w:t>
      </w:r>
      <w:r w:rsidRPr="006474E4">
        <w:rPr>
          <w:rFonts w:ascii="PT Astra Serif" w:hAnsi="PT Astra Serif"/>
          <w:b/>
          <w:sz w:val="28"/>
          <w:szCs w:val="28"/>
        </w:rPr>
        <w:t xml:space="preserve"> аренды </w:t>
      </w:r>
      <w:r w:rsidR="008B2E24">
        <w:rPr>
          <w:rFonts w:ascii="PT Astra Serif" w:hAnsi="PT Astra Serif"/>
          <w:b/>
          <w:sz w:val="28"/>
          <w:szCs w:val="28"/>
        </w:rPr>
        <w:t>нежилых зданий</w:t>
      </w:r>
    </w:p>
    <w:p w:rsidR="001C23EF" w:rsidRPr="006474E4" w:rsidRDefault="001C23EF" w:rsidP="001C23EF">
      <w:pPr>
        <w:pStyle w:val="a8"/>
        <w:ind w:firstLine="709"/>
        <w:jc w:val="both"/>
        <w:rPr>
          <w:rFonts w:ascii="PT Astra Serif" w:hAnsi="PT Astra Serif"/>
          <w:sz w:val="28"/>
          <w:szCs w:val="28"/>
        </w:rPr>
      </w:pPr>
    </w:p>
    <w:p w:rsidR="001C23EF" w:rsidRPr="006474E4" w:rsidRDefault="001C23EF" w:rsidP="0036311E">
      <w:pPr>
        <w:spacing w:line="360" w:lineRule="exact"/>
        <w:ind w:firstLine="709"/>
        <w:jc w:val="both"/>
        <w:rPr>
          <w:rFonts w:ascii="PT Astra Serif" w:hAnsi="PT Astra Serif"/>
          <w:sz w:val="28"/>
          <w:szCs w:val="28"/>
        </w:rPr>
      </w:pPr>
      <w:r w:rsidRPr="006474E4">
        <w:rPr>
          <w:rFonts w:ascii="PT Astra Serif" w:hAnsi="PT Astra Serif"/>
          <w:sz w:val="28"/>
          <w:szCs w:val="28"/>
        </w:rPr>
        <w:t>Организатор аукциона:</w:t>
      </w:r>
      <w:r w:rsidR="008B2E24">
        <w:rPr>
          <w:rFonts w:ascii="PT Astra Serif" w:hAnsi="PT Astra Serif"/>
          <w:sz w:val="28"/>
          <w:szCs w:val="28"/>
        </w:rPr>
        <w:t xml:space="preserve"> администрация муниципального образования </w:t>
      </w:r>
      <w:r w:rsidR="00711305">
        <w:rPr>
          <w:rFonts w:ascii="PT Astra Serif" w:hAnsi="PT Astra Serif"/>
          <w:sz w:val="28"/>
          <w:szCs w:val="28"/>
        </w:rPr>
        <w:t xml:space="preserve">Епифанское </w:t>
      </w:r>
      <w:r w:rsidR="008B2E24">
        <w:rPr>
          <w:rFonts w:ascii="PT Astra Serif" w:hAnsi="PT Astra Serif"/>
          <w:sz w:val="28"/>
          <w:szCs w:val="28"/>
        </w:rPr>
        <w:t>Кимовск</w:t>
      </w:r>
      <w:r w:rsidR="00711305">
        <w:rPr>
          <w:rFonts w:ascii="PT Astra Serif" w:hAnsi="PT Astra Serif"/>
          <w:sz w:val="28"/>
          <w:szCs w:val="28"/>
        </w:rPr>
        <w:t>ого</w:t>
      </w:r>
      <w:r w:rsidR="008B2E24">
        <w:rPr>
          <w:rFonts w:ascii="PT Astra Serif" w:hAnsi="PT Astra Serif"/>
          <w:sz w:val="28"/>
          <w:szCs w:val="28"/>
        </w:rPr>
        <w:t xml:space="preserve"> район</w:t>
      </w:r>
      <w:r w:rsidR="00711305">
        <w:rPr>
          <w:rFonts w:ascii="PT Astra Serif" w:hAnsi="PT Astra Serif"/>
          <w:sz w:val="28"/>
          <w:szCs w:val="28"/>
        </w:rPr>
        <w:t>а</w:t>
      </w:r>
      <w:r w:rsidRPr="006474E4">
        <w:rPr>
          <w:rFonts w:ascii="PT Astra Serif" w:hAnsi="PT Astra Serif"/>
          <w:sz w:val="28"/>
          <w:szCs w:val="28"/>
        </w:rPr>
        <w:t>.</w:t>
      </w:r>
    </w:p>
    <w:p w:rsidR="001C23EF" w:rsidRPr="006474E4" w:rsidRDefault="001C23EF" w:rsidP="0036311E">
      <w:pPr>
        <w:spacing w:line="360" w:lineRule="exact"/>
        <w:ind w:firstLine="709"/>
        <w:jc w:val="both"/>
        <w:rPr>
          <w:rFonts w:ascii="PT Astra Serif" w:hAnsi="PT Astra Serif"/>
          <w:sz w:val="28"/>
          <w:szCs w:val="28"/>
        </w:rPr>
      </w:pPr>
      <w:r w:rsidRPr="006474E4">
        <w:rPr>
          <w:rFonts w:ascii="PT Astra Serif" w:hAnsi="PT Astra Serif"/>
          <w:sz w:val="28"/>
          <w:szCs w:val="28"/>
        </w:rPr>
        <w:t>Орган, принявший решение о проведении аукциона</w:t>
      </w:r>
      <w:r w:rsidRPr="006474E4">
        <w:rPr>
          <w:rFonts w:ascii="PT Astra Serif" w:hAnsi="PT Astra Serif"/>
          <w:b/>
          <w:sz w:val="28"/>
          <w:szCs w:val="28"/>
        </w:rPr>
        <w:t xml:space="preserve">: </w:t>
      </w:r>
      <w:r w:rsidRPr="006474E4">
        <w:rPr>
          <w:rFonts w:ascii="PT Astra Serif" w:hAnsi="PT Astra Serif"/>
          <w:sz w:val="28"/>
          <w:szCs w:val="28"/>
        </w:rPr>
        <w:t xml:space="preserve">администрация муниципального образования </w:t>
      </w:r>
      <w:r w:rsidR="00711305">
        <w:rPr>
          <w:rFonts w:ascii="PT Astra Serif" w:hAnsi="PT Astra Serif"/>
          <w:sz w:val="28"/>
          <w:szCs w:val="28"/>
        </w:rPr>
        <w:t xml:space="preserve">Епифанское </w:t>
      </w:r>
      <w:r w:rsidRPr="006474E4">
        <w:rPr>
          <w:rFonts w:ascii="PT Astra Serif" w:hAnsi="PT Astra Serif"/>
          <w:sz w:val="28"/>
          <w:szCs w:val="28"/>
        </w:rPr>
        <w:t>Кимовск</w:t>
      </w:r>
      <w:r w:rsidR="00711305">
        <w:rPr>
          <w:rFonts w:ascii="PT Astra Serif" w:hAnsi="PT Astra Serif"/>
          <w:sz w:val="28"/>
          <w:szCs w:val="28"/>
        </w:rPr>
        <w:t>ого</w:t>
      </w:r>
      <w:r w:rsidRPr="006474E4">
        <w:rPr>
          <w:rFonts w:ascii="PT Astra Serif" w:hAnsi="PT Astra Serif"/>
          <w:sz w:val="28"/>
          <w:szCs w:val="28"/>
        </w:rPr>
        <w:t xml:space="preserve"> район</w:t>
      </w:r>
      <w:r w:rsidR="00711305">
        <w:rPr>
          <w:rFonts w:ascii="PT Astra Serif" w:hAnsi="PT Astra Serif"/>
          <w:sz w:val="28"/>
          <w:szCs w:val="28"/>
        </w:rPr>
        <w:t>а</w:t>
      </w:r>
      <w:r w:rsidRPr="006474E4">
        <w:rPr>
          <w:rFonts w:ascii="PT Astra Serif" w:hAnsi="PT Astra Serif"/>
          <w:sz w:val="28"/>
          <w:szCs w:val="28"/>
        </w:rPr>
        <w:t xml:space="preserve">, </w:t>
      </w:r>
      <w:r w:rsidRPr="006474E4">
        <w:rPr>
          <w:rFonts w:ascii="PT Astra Serif" w:hAnsi="PT Astra Serif"/>
          <w:color w:val="000000"/>
          <w:sz w:val="28"/>
          <w:szCs w:val="28"/>
        </w:rPr>
        <w:t xml:space="preserve">распоряжение </w:t>
      </w:r>
      <w:r w:rsidRPr="006474E4">
        <w:rPr>
          <w:rFonts w:ascii="PT Astra Serif" w:hAnsi="PT Astra Serif"/>
          <w:sz w:val="28"/>
          <w:szCs w:val="28"/>
        </w:rPr>
        <w:t xml:space="preserve">от </w:t>
      </w:r>
      <w:r w:rsidR="00711305">
        <w:rPr>
          <w:rFonts w:ascii="PT Astra Serif" w:hAnsi="PT Astra Serif"/>
          <w:sz w:val="28"/>
          <w:szCs w:val="28"/>
        </w:rPr>
        <w:t xml:space="preserve">15.09.2026 </w:t>
      </w:r>
      <w:r w:rsidRPr="006474E4">
        <w:rPr>
          <w:rFonts w:ascii="PT Astra Serif" w:hAnsi="PT Astra Serif"/>
          <w:sz w:val="28"/>
          <w:szCs w:val="28"/>
        </w:rPr>
        <w:t>№</w:t>
      </w:r>
      <w:r w:rsidR="00185629">
        <w:rPr>
          <w:rFonts w:ascii="PT Astra Serif" w:hAnsi="PT Astra Serif"/>
          <w:sz w:val="28"/>
          <w:szCs w:val="28"/>
        </w:rPr>
        <w:t>8</w:t>
      </w:r>
      <w:r w:rsidR="00E2230F" w:rsidRPr="006474E4">
        <w:rPr>
          <w:rFonts w:ascii="PT Astra Serif" w:hAnsi="PT Astra Serif"/>
          <w:sz w:val="28"/>
          <w:szCs w:val="28"/>
        </w:rPr>
        <w:t>-</w:t>
      </w:r>
      <w:r w:rsidR="00FC0B00" w:rsidRPr="006474E4">
        <w:rPr>
          <w:rFonts w:ascii="PT Astra Serif" w:hAnsi="PT Astra Serif"/>
          <w:sz w:val="28"/>
          <w:szCs w:val="28"/>
        </w:rPr>
        <w:t xml:space="preserve">р </w:t>
      </w:r>
      <w:r w:rsidR="00C57614" w:rsidRPr="006474E4">
        <w:rPr>
          <w:rFonts w:ascii="PT Astra Serif" w:hAnsi="PT Astra Serif"/>
          <w:sz w:val="28"/>
          <w:szCs w:val="28"/>
        </w:rPr>
        <w:t>«</w:t>
      </w:r>
      <w:r w:rsidR="00396B31" w:rsidRPr="00396B31">
        <w:rPr>
          <w:rFonts w:ascii="PT Astra Serif" w:hAnsi="PT Astra Serif"/>
          <w:sz w:val="28"/>
          <w:szCs w:val="28"/>
        </w:rPr>
        <w:t xml:space="preserve">О проведении аукциона с ограниченным числом участников – только среди субъектов малого и среднего предпринимательства на право заключения договоров аренды нежилых зданий, являющихся собственностью муниципального образования </w:t>
      </w:r>
      <w:r w:rsidR="00711305">
        <w:rPr>
          <w:rFonts w:ascii="PT Astra Serif" w:hAnsi="PT Astra Serif"/>
          <w:sz w:val="28"/>
          <w:szCs w:val="28"/>
        </w:rPr>
        <w:t xml:space="preserve">Епифанское </w:t>
      </w:r>
      <w:r w:rsidR="00396B31" w:rsidRPr="00396B31">
        <w:rPr>
          <w:rFonts w:ascii="PT Astra Serif" w:hAnsi="PT Astra Serif"/>
          <w:sz w:val="28"/>
          <w:szCs w:val="28"/>
        </w:rPr>
        <w:t>Кимовск</w:t>
      </w:r>
      <w:r w:rsidR="00711305">
        <w:rPr>
          <w:rFonts w:ascii="PT Astra Serif" w:hAnsi="PT Astra Serif"/>
          <w:sz w:val="28"/>
          <w:szCs w:val="28"/>
        </w:rPr>
        <w:t>ого</w:t>
      </w:r>
      <w:r w:rsidR="00396B31" w:rsidRPr="00396B31">
        <w:rPr>
          <w:rFonts w:ascii="PT Astra Serif" w:hAnsi="PT Astra Serif"/>
          <w:sz w:val="28"/>
          <w:szCs w:val="28"/>
        </w:rPr>
        <w:t xml:space="preserve"> район</w:t>
      </w:r>
      <w:r w:rsidR="00711305">
        <w:rPr>
          <w:rFonts w:ascii="PT Astra Serif" w:hAnsi="PT Astra Serif"/>
          <w:sz w:val="28"/>
          <w:szCs w:val="28"/>
        </w:rPr>
        <w:t>а</w:t>
      </w:r>
      <w:r w:rsidRPr="006474E4">
        <w:rPr>
          <w:rFonts w:ascii="PT Astra Serif" w:hAnsi="PT Astra Serif"/>
          <w:sz w:val="28"/>
          <w:szCs w:val="28"/>
        </w:rPr>
        <w:t>».</w:t>
      </w:r>
    </w:p>
    <w:p w:rsidR="001C23EF" w:rsidRPr="006474E4" w:rsidRDefault="001C23EF" w:rsidP="0036311E">
      <w:pPr>
        <w:pStyle w:val="a8"/>
        <w:spacing w:line="360" w:lineRule="exact"/>
        <w:ind w:firstLine="709"/>
        <w:jc w:val="both"/>
        <w:rPr>
          <w:rFonts w:ascii="PT Astra Serif" w:hAnsi="PT Astra Serif"/>
          <w:sz w:val="28"/>
          <w:szCs w:val="28"/>
        </w:rPr>
      </w:pPr>
      <w:r w:rsidRPr="006474E4">
        <w:rPr>
          <w:rFonts w:ascii="PT Astra Serif" w:hAnsi="PT Astra Serif"/>
          <w:sz w:val="28"/>
          <w:szCs w:val="28"/>
        </w:rPr>
        <w:t xml:space="preserve">Форма аукциона – аукцион, открытый по составу участников и по форме подачи предложений о размере ежегодной арендной платы за пользование </w:t>
      </w:r>
      <w:r w:rsidR="00396B31">
        <w:rPr>
          <w:rFonts w:ascii="PT Astra Serif" w:hAnsi="PT Astra Serif"/>
          <w:sz w:val="28"/>
          <w:szCs w:val="28"/>
        </w:rPr>
        <w:t>нежилыми зданиями</w:t>
      </w:r>
      <w:r w:rsidRPr="006474E4">
        <w:rPr>
          <w:rFonts w:ascii="PT Astra Serif" w:hAnsi="PT Astra Serif"/>
          <w:sz w:val="28"/>
          <w:szCs w:val="28"/>
        </w:rPr>
        <w:t xml:space="preserve">. </w:t>
      </w:r>
    </w:p>
    <w:p w:rsidR="001C23EF" w:rsidRPr="006474E4" w:rsidRDefault="001C23EF" w:rsidP="0036311E">
      <w:pPr>
        <w:spacing w:line="360" w:lineRule="exact"/>
        <w:ind w:firstLine="709"/>
        <w:jc w:val="both"/>
        <w:rPr>
          <w:rFonts w:ascii="PT Astra Serif" w:hAnsi="PT Astra Serif"/>
          <w:sz w:val="28"/>
          <w:szCs w:val="28"/>
        </w:rPr>
      </w:pPr>
      <w:r w:rsidRPr="006474E4">
        <w:rPr>
          <w:rFonts w:ascii="PT Astra Serif" w:hAnsi="PT Astra Serif"/>
          <w:sz w:val="28"/>
          <w:szCs w:val="28"/>
        </w:rPr>
        <w:t xml:space="preserve">Предмет аукциона: </w:t>
      </w:r>
    </w:p>
    <w:p w:rsidR="006B3656" w:rsidRPr="006E49DC" w:rsidRDefault="001C23EF" w:rsidP="0036311E">
      <w:pPr>
        <w:pStyle w:val="a8"/>
        <w:spacing w:line="360" w:lineRule="exact"/>
        <w:ind w:firstLine="709"/>
        <w:jc w:val="both"/>
        <w:rPr>
          <w:rFonts w:ascii="PT Astra Serif" w:hAnsi="PT Astra Serif"/>
          <w:sz w:val="28"/>
          <w:szCs w:val="28"/>
        </w:rPr>
      </w:pPr>
      <w:r w:rsidRPr="00493A01">
        <w:rPr>
          <w:rFonts w:ascii="PT Astra Serif" w:hAnsi="PT Astra Serif"/>
          <w:b/>
          <w:sz w:val="28"/>
          <w:szCs w:val="28"/>
        </w:rPr>
        <w:t>Лот №1</w:t>
      </w:r>
      <w:r w:rsidRPr="006474E4">
        <w:rPr>
          <w:rFonts w:ascii="PT Astra Serif" w:hAnsi="PT Astra Serif"/>
          <w:sz w:val="28"/>
          <w:szCs w:val="28"/>
        </w:rPr>
        <w:t>:</w:t>
      </w:r>
      <w:r w:rsidR="00396B31" w:rsidRPr="006E49DC">
        <w:rPr>
          <w:rFonts w:ascii="PT Astra Serif" w:hAnsi="PT Astra Serif"/>
          <w:iCs/>
          <w:sz w:val="28"/>
          <w:szCs w:val="28"/>
        </w:rPr>
        <w:t xml:space="preserve">Нежилое здание, наименование </w:t>
      </w:r>
      <w:r w:rsidR="00185629">
        <w:rPr>
          <w:rFonts w:ascii="PT Astra Serif" w:hAnsi="PT Astra Serif"/>
          <w:iCs/>
          <w:sz w:val="28"/>
          <w:szCs w:val="28"/>
        </w:rPr>
        <w:t>Сельский к</w:t>
      </w:r>
      <w:r w:rsidR="00396B31" w:rsidRPr="006E49DC">
        <w:rPr>
          <w:rFonts w:ascii="PT Astra Serif" w:hAnsi="PT Astra Serif"/>
          <w:iCs/>
          <w:sz w:val="28"/>
          <w:szCs w:val="28"/>
        </w:rPr>
        <w:t xml:space="preserve">луб, общей площадью </w:t>
      </w:r>
      <w:r w:rsidR="006E49DC" w:rsidRPr="006E49DC">
        <w:rPr>
          <w:rFonts w:ascii="PT Astra Serif" w:hAnsi="PT Astra Serif"/>
          <w:iCs/>
          <w:sz w:val="28"/>
          <w:szCs w:val="28"/>
        </w:rPr>
        <w:t>739,7</w:t>
      </w:r>
      <w:r w:rsidR="00396B31" w:rsidRPr="006E49DC">
        <w:rPr>
          <w:rFonts w:ascii="PT Astra Serif" w:hAnsi="PT Astra Serif"/>
          <w:iCs/>
          <w:sz w:val="28"/>
          <w:szCs w:val="28"/>
        </w:rPr>
        <w:t xml:space="preserve"> кв. м, количество этажей </w:t>
      </w:r>
      <w:r w:rsidR="00185629">
        <w:rPr>
          <w:rFonts w:ascii="PT Astra Serif" w:hAnsi="PT Astra Serif"/>
          <w:iCs/>
          <w:sz w:val="28"/>
          <w:szCs w:val="28"/>
        </w:rPr>
        <w:t>2</w:t>
      </w:r>
      <w:r w:rsidR="00396B31" w:rsidRPr="006E49DC">
        <w:rPr>
          <w:rFonts w:ascii="PT Astra Serif" w:hAnsi="PT Astra Serif"/>
          <w:iCs/>
          <w:sz w:val="28"/>
          <w:szCs w:val="28"/>
        </w:rPr>
        <w:t>, в том числе подземных 0, кадастровый номер 71:11:0</w:t>
      </w:r>
      <w:r w:rsidR="006E49DC" w:rsidRPr="006E49DC">
        <w:rPr>
          <w:rFonts w:ascii="PT Astra Serif" w:hAnsi="PT Astra Serif"/>
          <w:iCs/>
          <w:sz w:val="28"/>
          <w:szCs w:val="28"/>
        </w:rPr>
        <w:t>50112</w:t>
      </w:r>
      <w:r w:rsidR="00396B31" w:rsidRPr="006E49DC">
        <w:rPr>
          <w:rFonts w:ascii="PT Astra Serif" w:hAnsi="PT Astra Serif"/>
          <w:iCs/>
          <w:sz w:val="28"/>
          <w:szCs w:val="28"/>
        </w:rPr>
        <w:t>:</w:t>
      </w:r>
      <w:r w:rsidR="006E49DC" w:rsidRPr="006E49DC">
        <w:rPr>
          <w:rFonts w:ascii="PT Astra Serif" w:hAnsi="PT Astra Serif"/>
          <w:iCs/>
          <w:sz w:val="28"/>
          <w:szCs w:val="28"/>
        </w:rPr>
        <w:t>371</w:t>
      </w:r>
      <w:r w:rsidR="00396B31" w:rsidRPr="006E49DC">
        <w:rPr>
          <w:rFonts w:ascii="PT Astra Serif" w:hAnsi="PT Astra Serif"/>
          <w:iCs/>
          <w:sz w:val="28"/>
          <w:szCs w:val="28"/>
        </w:rPr>
        <w:t xml:space="preserve">, расположенное по адресу: </w:t>
      </w:r>
      <w:r w:rsidR="00185629">
        <w:rPr>
          <w:rFonts w:ascii="PT Astra Serif" w:hAnsi="PT Astra Serif"/>
          <w:iCs/>
          <w:sz w:val="28"/>
          <w:szCs w:val="28"/>
        </w:rPr>
        <w:t xml:space="preserve">Российская Федерация, </w:t>
      </w:r>
      <w:r w:rsidR="00396B31" w:rsidRPr="006E49DC">
        <w:rPr>
          <w:rFonts w:ascii="PT Astra Serif" w:hAnsi="PT Astra Serif"/>
          <w:iCs/>
          <w:sz w:val="28"/>
          <w:szCs w:val="28"/>
        </w:rPr>
        <w:t>Тульская область,</w:t>
      </w:r>
      <w:r w:rsidR="006E49DC" w:rsidRPr="006E49DC">
        <w:rPr>
          <w:rFonts w:ascii="PT Astra Serif" w:hAnsi="PT Astra Serif"/>
          <w:iCs/>
          <w:sz w:val="28"/>
          <w:szCs w:val="28"/>
        </w:rPr>
        <w:t xml:space="preserve"> </w:t>
      </w:r>
      <w:r w:rsidR="00185629">
        <w:rPr>
          <w:rFonts w:ascii="PT Astra Serif" w:hAnsi="PT Astra Serif"/>
          <w:iCs/>
          <w:sz w:val="28"/>
          <w:szCs w:val="28"/>
        </w:rPr>
        <w:t xml:space="preserve">муниципальный район </w:t>
      </w:r>
      <w:r w:rsidR="006E49DC" w:rsidRPr="006E49DC">
        <w:rPr>
          <w:rFonts w:ascii="PT Astra Serif" w:hAnsi="PT Astra Serif"/>
          <w:iCs/>
          <w:sz w:val="28"/>
          <w:szCs w:val="28"/>
        </w:rPr>
        <w:t>Кимовский,</w:t>
      </w:r>
      <w:r w:rsidR="00185629">
        <w:rPr>
          <w:rFonts w:ascii="PT Astra Serif" w:hAnsi="PT Astra Serif"/>
          <w:iCs/>
          <w:sz w:val="28"/>
          <w:szCs w:val="28"/>
        </w:rPr>
        <w:t xml:space="preserve"> сельское поселение Епифанское,</w:t>
      </w:r>
      <w:r w:rsidR="006E49DC" w:rsidRPr="006E49DC">
        <w:rPr>
          <w:rFonts w:ascii="PT Astra Serif" w:hAnsi="PT Astra Serif"/>
          <w:iCs/>
          <w:sz w:val="28"/>
          <w:szCs w:val="28"/>
        </w:rPr>
        <w:t xml:space="preserve"> с</w:t>
      </w:r>
      <w:r w:rsidR="00185629">
        <w:rPr>
          <w:rFonts w:ascii="PT Astra Serif" w:hAnsi="PT Astra Serif"/>
          <w:iCs/>
          <w:sz w:val="28"/>
          <w:szCs w:val="28"/>
        </w:rPr>
        <w:t xml:space="preserve">ело </w:t>
      </w:r>
      <w:r w:rsidR="006E49DC" w:rsidRPr="006E49DC">
        <w:rPr>
          <w:rFonts w:ascii="PT Astra Serif" w:hAnsi="PT Astra Serif"/>
          <w:iCs/>
          <w:sz w:val="28"/>
          <w:szCs w:val="28"/>
        </w:rPr>
        <w:t>Молоденки</w:t>
      </w:r>
      <w:r w:rsidR="00396B31" w:rsidRPr="006E49DC">
        <w:rPr>
          <w:rFonts w:ascii="PT Astra Serif" w:hAnsi="PT Astra Serif"/>
          <w:iCs/>
          <w:sz w:val="28"/>
          <w:szCs w:val="28"/>
        </w:rPr>
        <w:t xml:space="preserve">, </w:t>
      </w:r>
      <w:r w:rsidR="00185629">
        <w:rPr>
          <w:rFonts w:ascii="PT Astra Serif" w:hAnsi="PT Astra Serif"/>
          <w:iCs/>
          <w:sz w:val="28"/>
          <w:szCs w:val="28"/>
        </w:rPr>
        <w:t>здание №</w:t>
      </w:r>
      <w:r w:rsidR="00396B31" w:rsidRPr="006E49DC">
        <w:rPr>
          <w:rFonts w:ascii="PT Astra Serif" w:hAnsi="PT Astra Serif"/>
          <w:iCs/>
          <w:sz w:val="28"/>
          <w:szCs w:val="28"/>
        </w:rPr>
        <w:t>5</w:t>
      </w:r>
      <w:r w:rsidR="006E49DC" w:rsidRPr="006E49DC">
        <w:rPr>
          <w:rFonts w:ascii="PT Astra Serif" w:hAnsi="PT Astra Serif"/>
          <w:iCs/>
          <w:sz w:val="28"/>
          <w:szCs w:val="28"/>
        </w:rPr>
        <w:t>2</w:t>
      </w:r>
      <w:r w:rsidR="00A1345C" w:rsidRPr="006E49DC">
        <w:rPr>
          <w:rFonts w:ascii="PT Astra Serif" w:hAnsi="PT Astra Serif"/>
          <w:sz w:val="28"/>
          <w:szCs w:val="28"/>
        </w:rPr>
        <w:t>,</w:t>
      </w:r>
      <w:r w:rsidR="006B3656" w:rsidRPr="006E49DC">
        <w:rPr>
          <w:rFonts w:ascii="PT Astra Serif" w:hAnsi="PT Astra Serif"/>
          <w:sz w:val="28"/>
          <w:szCs w:val="28"/>
        </w:rPr>
        <w:t xml:space="preserve"> сроком</w:t>
      </w:r>
      <w:r w:rsidR="00711305" w:rsidRPr="006E49DC">
        <w:rPr>
          <w:rFonts w:ascii="PT Astra Serif" w:hAnsi="PT Astra Serif"/>
          <w:sz w:val="28"/>
          <w:szCs w:val="28"/>
        </w:rPr>
        <w:t xml:space="preserve"> </w:t>
      </w:r>
      <w:r w:rsidR="006B3656" w:rsidRPr="006E49DC">
        <w:rPr>
          <w:rFonts w:ascii="PT Astra Serif" w:hAnsi="PT Astra Serif"/>
          <w:sz w:val="28"/>
          <w:szCs w:val="28"/>
        </w:rPr>
        <w:t xml:space="preserve">на </w:t>
      </w:r>
      <w:r w:rsidR="00396B31" w:rsidRPr="006E49DC">
        <w:rPr>
          <w:rFonts w:ascii="PT Astra Serif" w:hAnsi="PT Astra Serif"/>
          <w:sz w:val="28"/>
          <w:szCs w:val="28"/>
        </w:rPr>
        <w:t>5</w:t>
      </w:r>
      <w:r w:rsidR="006B3656" w:rsidRPr="006E49DC">
        <w:rPr>
          <w:rFonts w:ascii="PT Astra Serif" w:hAnsi="PT Astra Serif"/>
          <w:sz w:val="28"/>
          <w:szCs w:val="28"/>
        </w:rPr>
        <w:t xml:space="preserve"> (</w:t>
      </w:r>
      <w:r w:rsidR="00396B31" w:rsidRPr="006E49DC">
        <w:rPr>
          <w:rFonts w:ascii="PT Astra Serif" w:hAnsi="PT Astra Serif"/>
          <w:sz w:val="28"/>
          <w:szCs w:val="28"/>
        </w:rPr>
        <w:t>пять</w:t>
      </w:r>
      <w:r w:rsidR="006B3656" w:rsidRPr="006E49DC">
        <w:rPr>
          <w:rFonts w:ascii="PT Astra Serif" w:hAnsi="PT Astra Serif"/>
          <w:sz w:val="28"/>
          <w:szCs w:val="28"/>
        </w:rPr>
        <w:t xml:space="preserve">) лет. </w:t>
      </w:r>
    </w:p>
    <w:p w:rsidR="00857048" w:rsidRPr="006E49DC" w:rsidRDefault="00857048" w:rsidP="00857048">
      <w:pPr>
        <w:spacing w:line="360" w:lineRule="exact"/>
        <w:ind w:firstLine="709"/>
        <w:jc w:val="both"/>
        <w:rPr>
          <w:rFonts w:ascii="PT Astra Serif" w:hAnsi="PT Astra Serif"/>
          <w:color w:val="C00000"/>
          <w:sz w:val="28"/>
          <w:szCs w:val="28"/>
        </w:rPr>
      </w:pPr>
      <w:r w:rsidRPr="006E49DC">
        <w:rPr>
          <w:rFonts w:ascii="PT Astra Serif" w:hAnsi="PT Astra Serif"/>
          <w:color w:val="C00000"/>
          <w:sz w:val="28"/>
          <w:szCs w:val="28"/>
        </w:rPr>
        <w:t>Начальный размер ежегодной арендной платы – 2</w:t>
      </w:r>
      <w:r w:rsidR="00A950A6">
        <w:rPr>
          <w:rFonts w:ascii="PT Astra Serif" w:hAnsi="PT Astra Serif"/>
          <w:color w:val="C00000"/>
          <w:sz w:val="28"/>
          <w:szCs w:val="28"/>
        </w:rPr>
        <w:t>03964</w:t>
      </w:r>
      <w:r w:rsidRPr="006E49DC">
        <w:rPr>
          <w:rFonts w:ascii="PT Astra Serif" w:hAnsi="PT Astra Serif"/>
          <w:color w:val="C00000"/>
          <w:sz w:val="28"/>
          <w:szCs w:val="28"/>
        </w:rPr>
        <w:t xml:space="preserve"> (двести </w:t>
      </w:r>
      <w:r w:rsidR="00A950A6">
        <w:rPr>
          <w:rFonts w:ascii="PT Astra Serif" w:hAnsi="PT Astra Serif"/>
          <w:color w:val="C00000"/>
          <w:sz w:val="28"/>
          <w:szCs w:val="28"/>
        </w:rPr>
        <w:t xml:space="preserve">три </w:t>
      </w:r>
      <w:r w:rsidRPr="006E49DC">
        <w:rPr>
          <w:rFonts w:ascii="PT Astra Serif" w:hAnsi="PT Astra Serif"/>
          <w:color w:val="C00000"/>
          <w:sz w:val="28"/>
          <w:szCs w:val="28"/>
        </w:rPr>
        <w:t>тысяч</w:t>
      </w:r>
      <w:r w:rsidR="00A950A6">
        <w:rPr>
          <w:rFonts w:ascii="PT Astra Serif" w:hAnsi="PT Astra Serif"/>
          <w:color w:val="C00000"/>
          <w:sz w:val="28"/>
          <w:szCs w:val="28"/>
        </w:rPr>
        <w:t>и</w:t>
      </w:r>
      <w:r w:rsidRPr="006E49DC">
        <w:rPr>
          <w:rFonts w:ascii="PT Astra Serif" w:hAnsi="PT Astra Serif"/>
          <w:color w:val="C00000"/>
          <w:sz w:val="28"/>
          <w:szCs w:val="28"/>
        </w:rPr>
        <w:t xml:space="preserve"> </w:t>
      </w:r>
      <w:r w:rsidR="00A950A6">
        <w:rPr>
          <w:rFonts w:ascii="PT Astra Serif" w:hAnsi="PT Astra Serif"/>
          <w:color w:val="C00000"/>
          <w:sz w:val="28"/>
          <w:szCs w:val="28"/>
        </w:rPr>
        <w:t>девять</w:t>
      </w:r>
      <w:r w:rsidRPr="006E49DC">
        <w:rPr>
          <w:rFonts w:ascii="PT Astra Serif" w:hAnsi="PT Astra Serif"/>
          <w:color w:val="C00000"/>
          <w:sz w:val="28"/>
          <w:szCs w:val="28"/>
        </w:rPr>
        <w:t xml:space="preserve">сот </w:t>
      </w:r>
      <w:r w:rsidR="00A950A6">
        <w:rPr>
          <w:rFonts w:ascii="PT Astra Serif" w:hAnsi="PT Astra Serif"/>
          <w:color w:val="C00000"/>
          <w:sz w:val="28"/>
          <w:szCs w:val="28"/>
        </w:rPr>
        <w:t>шестьдесят четыре)</w:t>
      </w:r>
      <w:r w:rsidRPr="006E49DC">
        <w:rPr>
          <w:rFonts w:ascii="PT Astra Serif" w:hAnsi="PT Astra Serif"/>
          <w:color w:val="C00000"/>
          <w:sz w:val="28"/>
          <w:szCs w:val="28"/>
        </w:rPr>
        <w:t xml:space="preserve"> рубл</w:t>
      </w:r>
      <w:r w:rsidR="00A950A6">
        <w:rPr>
          <w:rFonts w:ascii="PT Astra Serif" w:hAnsi="PT Astra Serif"/>
          <w:color w:val="C00000"/>
          <w:sz w:val="28"/>
          <w:szCs w:val="28"/>
        </w:rPr>
        <w:t>я</w:t>
      </w:r>
      <w:r w:rsidRPr="006E49DC">
        <w:rPr>
          <w:rFonts w:ascii="PT Astra Serif" w:hAnsi="PT Astra Serif"/>
          <w:color w:val="C00000"/>
          <w:sz w:val="28"/>
          <w:szCs w:val="28"/>
        </w:rPr>
        <w:t>.</w:t>
      </w:r>
    </w:p>
    <w:p w:rsidR="00857048" w:rsidRPr="006E49DC" w:rsidRDefault="00857048" w:rsidP="00857048">
      <w:pPr>
        <w:pStyle w:val="a8"/>
        <w:spacing w:line="360" w:lineRule="exact"/>
        <w:ind w:firstLine="709"/>
        <w:jc w:val="both"/>
        <w:rPr>
          <w:rFonts w:ascii="PT Astra Serif" w:hAnsi="PT Astra Serif"/>
          <w:color w:val="C00000"/>
          <w:sz w:val="28"/>
          <w:szCs w:val="28"/>
        </w:rPr>
      </w:pPr>
      <w:r w:rsidRPr="006E49DC">
        <w:rPr>
          <w:rFonts w:ascii="PT Astra Serif" w:hAnsi="PT Astra Serif"/>
          <w:color w:val="C00000"/>
          <w:sz w:val="28"/>
          <w:szCs w:val="28"/>
        </w:rPr>
        <w:t>Шаг аукциона (5%) в сумме 1</w:t>
      </w:r>
      <w:r w:rsidR="00505231">
        <w:rPr>
          <w:rFonts w:ascii="PT Astra Serif" w:hAnsi="PT Astra Serif"/>
          <w:color w:val="C00000"/>
          <w:sz w:val="28"/>
          <w:szCs w:val="28"/>
        </w:rPr>
        <w:t>0</w:t>
      </w:r>
      <w:r w:rsidR="004F7606">
        <w:rPr>
          <w:rFonts w:ascii="PT Astra Serif" w:hAnsi="PT Astra Serif"/>
          <w:color w:val="C00000"/>
          <w:sz w:val="28"/>
          <w:szCs w:val="28"/>
        </w:rPr>
        <w:t> </w:t>
      </w:r>
      <w:r w:rsidR="00505231">
        <w:rPr>
          <w:rFonts w:ascii="PT Astra Serif" w:hAnsi="PT Astra Serif"/>
          <w:color w:val="C00000"/>
          <w:sz w:val="28"/>
          <w:szCs w:val="28"/>
        </w:rPr>
        <w:t>198</w:t>
      </w:r>
      <w:r w:rsidR="004F7606">
        <w:rPr>
          <w:rFonts w:ascii="PT Astra Serif" w:hAnsi="PT Astra Serif"/>
          <w:color w:val="C00000"/>
          <w:sz w:val="28"/>
          <w:szCs w:val="28"/>
        </w:rPr>
        <w:t xml:space="preserve"> </w:t>
      </w:r>
      <w:r w:rsidRPr="006E49DC">
        <w:rPr>
          <w:rFonts w:ascii="PT Astra Serif" w:hAnsi="PT Astra Serif"/>
          <w:color w:val="C00000"/>
          <w:sz w:val="28"/>
          <w:szCs w:val="28"/>
        </w:rPr>
        <w:t xml:space="preserve"> (д</w:t>
      </w:r>
      <w:r w:rsidR="004F7606">
        <w:rPr>
          <w:rFonts w:ascii="PT Astra Serif" w:hAnsi="PT Astra Serif"/>
          <w:color w:val="C00000"/>
          <w:sz w:val="28"/>
          <w:szCs w:val="28"/>
        </w:rPr>
        <w:t>есять</w:t>
      </w:r>
      <w:r w:rsidRPr="006E49DC">
        <w:rPr>
          <w:rFonts w:ascii="PT Astra Serif" w:hAnsi="PT Astra Serif"/>
          <w:color w:val="C00000"/>
          <w:sz w:val="28"/>
          <w:szCs w:val="28"/>
        </w:rPr>
        <w:t xml:space="preserve"> тысяч </w:t>
      </w:r>
      <w:r w:rsidR="004F7606">
        <w:rPr>
          <w:rFonts w:ascii="PT Astra Serif" w:hAnsi="PT Astra Serif"/>
          <w:color w:val="C00000"/>
          <w:sz w:val="28"/>
          <w:szCs w:val="28"/>
        </w:rPr>
        <w:t>сто девяносто восемь</w:t>
      </w:r>
      <w:r w:rsidRPr="006E49DC">
        <w:rPr>
          <w:rFonts w:ascii="PT Astra Serif" w:hAnsi="PT Astra Serif"/>
          <w:color w:val="C00000"/>
          <w:sz w:val="28"/>
          <w:szCs w:val="28"/>
        </w:rPr>
        <w:t>) рублей</w:t>
      </w:r>
      <w:r w:rsidR="004F7606">
        <w:rPr>
          <w:rFonts w:ascii="PT Astra Serif" w:hAnsi="PT Astra Serif"/>
          <w:color w:val="C00000"/>
          <w:sz w:val="28"/>
          <w:szCs w:val="28"/>
        </w:rPr>
        <w:t xml:space="preserve"> 20 копеек</w:t>
      </w:r>
      <w:r w:rsidRPr="006E49DC">
        <w:rPr>
          <w:rFonts w:ascii="PT Astra Serif" w:hAnsi="PT Astra Serif"/>
          <w:color w:val="C00000"/>
          <w:sz w:val="28"/>
          <w:szCs w:val="28"/>
        </w:rPr>
        <w:t xml:space="preserve">. </w:t>
      </w:r>
    </w:p>
    <w:p w:rsidR="00857048" w:rsidRPr="006E49DC" w:rsidRDefault="00857048" w:rsidP="00857048">
      <w:pPr>
        <w:spacing w:line="360" w:lineRule="exact"/>
        <w:ind w:firstLine="709"/>
        <w:jc w:val="both"/>
        <w:rPr>
          <w:rFonts w:ascii="PT Astra Serif" w:hAnsi="PT Astra Serif"/>
          <w:sz w:val="28"/>
          <w:szCs w:val="28"/>
        </w:rPr>
      </w:pPr>
      <w:r w:rsidRPr="006E49DC">
        <w:rPr>
          <w:rFonts w:ascii="PT Astra Serif" w:hAnsi="PT Astra Serif"/>
          <w:color w:val="C00000"/>
          <w:sz w:val="28"/>
          <w:szCs w:val="28"/>
        </w:rPr>
        <w:t>Сумма задатка (20%) 4</w:t>
      </w:r>
      <w:r w:rsidR="004F7606">
        <w:rPr>
          <w:rFonts w:ascii="PT Astra Serif" w:hAnsi="PT Astra Serif"/>
          <w:color w:val="C00000"/>
          <w:sz w:val="28"/>
          <w:szCs w:val="28"/>
        </w:rPr>
        <w:t>0 792</w:t>
      </w:r>
      <w:r w:rsidRPr="006E49DC">
        <w:rPr>
          <w:rFonts w:ascii="PT Astra Serif" w:hAnsi="PT Astra Serif"/>
          <w:color w:val="C00000"/>
          <w:sz w:val="28"/>
          <w:szCs w:val="28"/>
        </w:rPr>
        <w:t xml:space="preserve"> (сорок тысяч семьсот </w:t>
      </w:r>
      <w:r w:rsidR="004F7606">
        <w:rPr>
          <w:rFonts w:ascii="PT Astra Serif" w:hAnsi="PT Astra Serif"/>
          <w:color w:val="C00000"/>
          <w:sz w:val="28"/>
          <w:szCs w:val="28"/>
        </w:rPr>
        <w:t>девяносто два</w:t>
      </w:r>
      <w:r w:rsidRPr="006E49DC">
        <w:rPr>
          <w:rFonts w:ascii="PT Astra Serif" w:hAnsi="PT Astra Serif"/>
          <w:color w:val="C00000"/>
          <w:sz w:val="28"/>
          <w:szCs w:val="28"/>
        </w:rPr>
        <w:t>) рубл</w:t>
      </w:r>
      <w:r w:rsidR="004F7606">
        <w:rPr>
          <w:rFonts w:ascii="PT Astra Serif" w:hAnsi="PT Astra Serif"/>
          <w:color w:val="C00000"/>
          <w:sz w:val="28"/>
          <w:szCs w:val="28"/>
        </w:rPr>
        <w:t>я</w:t>
      </w:r>
      <w:r w:rsidR="004F7606">
        <w:rPr>
          <w:rFonts w:ascii="PT Astra Serif" w:hAnsi="PT Astra Serif"/>
          <w:sz w:val="28"/>
          <w:szCs w:val="28"/>
        </w:rPr>
        <w:t xml:space="preserve"> 80 копеек</w:t>
      </w:r>
      <w:r w:rsidRPr="006E49DC">
        <w:rPr>
          <w:rFonts w:ascii="PT Astra Serif" w:hAnsi="PT Astra Serif"/>
          <w:sz w:val="28"/>
          <w:szCs w:val="28"/>
        </w:rPr>
        <w:t>.</w:t>
      </w:r>
    </w:p>
    <w:p w:rsidR="00857048" w:rsidRDefault="00857048" w:rsidP="00857048">
      <w:pPr>
        <w:spacing w:line="360" w:lineRule="exact"/>
        <w:ind w:firstLine="709"/>
        <w:jc w:val="both"/>
        <w:rPr>
          <w:rFonts w:ascii="PT Astra Serif" w:hAnsi="PT Astra Serif"/>
          <w:sz w:val="28"/>
          <w:szCs w:val="28"/>
        </w:rPr>
      </w:pPr>
      <w:r w:rsidRPr="00493A01">
        <w:rPr>
          <w:rFonts w:ascii="PT Astra Serif" w:hAnsi="PT Astra Serif"/>
          <w:b/>
          <w:sz w:val="28"/>
          <w:szCs w:val="28"/>
        </w:rPr>
        <w:t>Лот №2</w:t>
      </w:r>
      <w:r>
        <w:rPr>
          <w:rFonts w:ascii="PT Astra Serif" w:hAnsi="PT Astra Serif"/>
          <w:sz w:val="28"/>
          <w:szCs w:val="28"/>
        </w:rPr>
        <w:t xml:space="preserve">: </w:t>
      </w:r>
      <w:r w:rsidRPr="00857048">
        <w:rPr>
          <w:rFonts w:ascii="PT Astra Serif" w:hAnsi="PT Astra Serif"/>
          <w:iCs/>
          <w:sz w:val="28"/>
          <w:szCs w:val="28"/>
        </w:rPr>
        <w:t>Нежилое</w:t>
      </w:r>
      <w:r w:rsidR="00493A01">
        <w:rPr>
          <w:rFonts w:ascii="PT Astra Serif" w:hAnsi="PT Astra Serif"/>
          <w:iCs/>
          <w:sz w:val="28"/>
          <w:szCs w:val="28"/>
        </w:rPr>
        <w:t xml:space="preserve"> здание</w:t>
      </w:r>
      <w:r w:rsidRPr="00857048">
        <w:rPr>
          <w:rFonts w:ascii="PT Astra Serif" w:hAnsi="PT Astra Serif"/>
          <w:iCs/>
          <w:sz w:val="28"/>
          <w:szCs w:val="28"/>
        </w:rPr>
        <w:t xml:space="preserve">, наименование </w:t>
      </w:r>
      <w:r w:rsidR="00FF5094">
        <w:rPr>
          <w:rFonts w:ascii="PT Astra Serif" w:hAnsi="PT Astra Serif"/>
          <w:iCs/>
          <w:sz w:val="28"/>
          <w:szCs w:val="28"/>
        </w:rPr>
        <w:t>Сельский дом культуры</w:t>
      </w:r>
      <w:r w:rsidRPr="00857048">
        <w:rPr>
          <w:rFonts w:ascii="PT Astra Serif" w:hAnsi="PT Astra Serif"/>
          <w:iCs/>
          <w:sz w:val="28"/>
          <w:szCs w:val="28"/>
        </w:rPr>
        <w:t xml:space="preserve">, общей площадью </w:t>
      </w:r>
      <w:r w:rsidR="006E49DC">
        <w:rPr>
          <w:rFonts w:ascii="PT Astra Serif" w:hAnsi="PT Astra Serif"/>
          <w:iCs/>
          <w:sz w:val="28"/>
          <w:szCs w:val="28"/>
        </w:rPr>
        <w:t>333,4</w:t>
      </w:r>
      <w:r w:rsidRPr="00857048">
        <w:rPr>
          <w:rFonts w:ascii="PT Astra Serif" w:hAnsi="PT Astra Serif"/>
          <w:iCs/>
          <w:sz w:val="28"/>
          <w:szCs w:val="28"/>
        </w:rPr>
        <w:t xml:space="preserve"> кв. м, количество этажей </w:t>
      </w:r>
      <w:r w:rsidR="006E49DC">
        <w:rPr>
          <w:rFonts w:ascii="PT Astra Serif" w:hAnsi="PT Astra Serif"/>
          <w:iCs/>
          <w:sz w:val="28"/>
          <w:szCs w:val="28"/>
        </w:rPr>
        <w:t>1</w:t>
      </w:r>
      <w:r w:rsidRPr="00857048">
        <w:rPr>
          <w:rFonts w:ascii="PT Astra Serif" w:hAnsi="PT Astra Serif"/>
          <w:iCs/>
          <w:sz w:val="28"/>
          <w:szCs w:val="28"/>
        </w:rPr>
        <w:t>, в том числе подземных 0, кадастровый номер 71:11:0</w:t>
      </w:r>
      <w:r w:rsidR="006E49DC">
        <w:rPr>
          <w:rFonts w:ascii="PT Astra Serif" w:hAnsi="PT Astra Serif"/>
          <w:iCs/>
          <w:sz w:val="28"/>
          <w:szCs w:val="28"/>
        </w:rPr>
        <w:t>20603</w:t>
      </w:r>
      <w:r w:rsidRPr="00857048">
        <w:rPr>
          <w:rFonts w:ascii="PT Astra Serif" w:hAnsi="PT Astra Serif"/>
          <w:iCs/>
          <w:sz w:val="28"/>
          <w:szCs w:val="28"/>
        </w:rPr>
        <w:t>:</w:t>
      </w:r>
      <w:r w:rsidR="006E49DC">
        <w:rPr>
          <w:rFonts w:ascii="PT Astra Serif" w:hAnsi="PT Astra Serif"/>
          <w:iCs/>
          <w:sz w:val="28"/>
          <w:szCs w:val="28"/>
        </w:rPr>
        <w:t>11</w:t>
      </w:r>
      <w:r w:rsidRPr="00857048">
        <w:rPr>
          <w:rFonts w:ascii="PT Astra Serif" w:hAnsi="PT Astra Serif"/>
          <w:iCs/>
          <w:sz w:val="28"/>
          <w:szCs w:val="28"/>
        </w:rPr>
        <w:t>2</w:t>
      </w:r>
      <w:r w:rsidR="00493A01">
        <w:rPr>
          <w:rFonts w:ascii="PT Astra Serif" w:hAnsi="PT Astra Serif"/>
          <w:iCs/>
          <w:sz w:val="28"/>
          <w:szCs w:val="28"/>
        </w:rPr>
        <w:t>,</w:t>
      </w:r>
      <w:r w:rsidRPr="00857048">
        <w:rPr>
          <w:rFonts w:ascii="PT Astra Serif" w:hAnsi="PT Astra Serif"/>
          <w:iCs/>
          <w:sz w:val="28"/>
          <w:szCs w:val="28"/>
        </w:rPr>
        <w:t xml:space="preserve"> расположенное по адресу:</w:t>
      </w:r>
      <w:r w:rsidR="00FF5094">
        <w:rPr>
          <w:rFonts w:ascii="PT Astra Serif" w:hAnsi="PT Astra Serif"/>
          <w:iCs/>
          <w:sz w:val="28"/>
          <w:szCs w:val="28"/>
        </w:rPr>
        <w:t xml:space="preserve"> Российская Федерация,</w:t>
      </w:r>
      <w:r w:rsidRPr="00857048">
        <w:rPr>
          <w:rFonts w:ascii="PT Astra Serif" w:hAnsi="PT Astra Serif"/>
          <w:iCs/>
          <w:sz w:val="28"/>
          <w:szCs w:val="28"/>
        </w:rPr>
        <w:t xml:space="preserve"> </w:t>
      </w:r>
      <w:r w:rsidR="009F5B68">
        <w:rPr>
          <w:rFonts w:ascii="PT Astra Serif" w:hAnsi="PT Astra Serif"/>
          <w:iCs/>
          <w:sz w:val="28"/>
          <w:szCs w:val="28"/>
        </w:rPr>
        <w:t xml:space="preserve">301740, </w:t>
      </w:r>
      <w:r w:rsidRPr="00857048">
        <w:rPr>
          <w:rFonts w:ascii="PT Astra Serif" w:hAnsi="PT Astra Serif"/>
          <w:iCs/>
          <w:sz w:val="28"/>
          <w:szCs w:val="28"/>
        </w:rPr>
        <w:t xml:space="preserve">Тульская область, Кимовский район, </w:t>
      </w:r>
      <w:r w:rsidR="009F5B68">
        <w:rPr>
          <w:rFonts w:ascii="PT Astra Serif" w:hAnsi="PT Astra Serif"/>
          <w:iCs/>
          <w:sz w:val="28"/>
          <w:szCs w:val="28"/>
        </w:rPr>
        <w:t xml:space="preserve">муниципальное </w:t>
      </w:r>
      <w:r w:rsidR="009F5B68">
        <w:rPr>
          <w:rFonts w:ascii="PT Astra Serif" w:hAnsi="PT Astra Serif"/>
          <w:iCs/>
          <w:sz w:val="28"/>
          <w:szCs w:val="28"/>
        </w:rPr>
        <w:lastRenderedPageBreak/>
        <w:t xml:space="preserve">образование Епифанское Кимовского района, </w:t>
      </w:r>
      <w:r w:rsidR="006E49DC">
        <w:rPr>
          <w:rFonts w:ascii="PT Astra Serif" w:hAnsi="PT Astra Serif"/>
          <w:iCs/>
          <w:sz w:val="28"/>
          <w:szCs w:val="28"/>
        </w:rPr>
        <w:t>п</w:t>
      </w:r>
      <w:r w:rsidR="009F5B68">
        <w:rPr>
          <w:rFonts w:ascii="PT Astra Serif" w:hAnsi="PT Astra Serif"/>
          <w:iCs/>
          <w:sz w:val="28"/>
          <w:szCs w:val="28"/>
        </w:rPr>
        <w:t>ос</w:t>
      </w:r>
      <w:r w:rsidR="006E49DC">
        <w:rPr>
          <w:rFonts w:ascii="PT Astra Serif" w:hAnsi="PT Astra Serif"/>
          <w:iCs/>
          <w:sz w:val="28"/>
          <w:szCs w:val="28"/>
        </w:rPr>
        <w:t>.Епифань</w:t>
      </w:r>
      <w:r w:rsidRPr="00857048">
        <w:rPr>
          <w:rFonts w:ascii="PT Astra Serif" w:hAnsi="PT Astra Serif"/>
          <w:iCs/>
          <w:sz w:val="28"/>
          <w:szCs w:val="28"/>
        </w:rPr>
        <w:t>, ул.</w:t>
      </w:r>
      <w:r w:rsidR="006E49DC">
        <w:rPr>
          <w:rFonts w:ascii="PT Astra Serif" w:hAnsi="PT Astra Serif"/>
          <w:iCs/>
          <w:sz w:val="28"/>
          <w:szCs w:val="28"/>
        </w:rPr>
        <w:t>Свободы</w:t>
      </w:r>
      <w:r w:rsidRPr="00857048">
        <w:rPr>
          <w:rFonts w:ascii="PT Astra Serif" w:hAnsi="PT Astra Serif"/>
          <w:iCs/>
          <w:sz w:val="28"/>
          <w:szCs w:val="28"/>
        </w:rPr>
        <w:t>, д.</w:t>
      </w:r>
      <w:r w:rsidR="006E49DC">
        <w:rPr>
          <w:rFonts w:ascii="PT Astra Serif" w:hAnsi="PT Astra Serif"/>
          <w:iCs/>
          <w:sz w:val="28"/>
          <w:szCs w:val="28"/>
        </w:rPr>
        <w:t>8</w:t>
      </w:r>
      <w:r w:rsidR="00493A01">
        <w:rPr>
          <w:rFonts w:ascii="PT Astra Serif" w:hAnsi="PT Astra Serif"/>
          <w:iCs/>
          <w:sz w:val="28"/>
          <w:szCs w:val="28"/>
        </w:rPr>
        <w:t xml:space="preserve">, </w:t>
      </w:r>
      <w:r w:rsidR="00493A01" w:rsidRPr="006474E4">
        <w:rPr>
          <w:rFonts w:ascii="PT Astra Serif" w:hAnsi="PT Astra Serif"/>
          <w:sz w:val="28"/>
          <w:szCs w:val="28"/>
        </w:rPr>
        <w:t>сроком</w:t>
      </w:r>
      <w:r w:rsidR="00711305">
        <w:rPr>
          <w:rFonts w:ascii="PT Astra Serif" w:hAnsi="PT Astra Serif"/>
          <w:sz w:val="28"/>
          <w:szCs w:val="28"/>
        </w:rPr>
        <w:t xml:space="preserve"> </w:t>
      </w:r>
      <w:r w:rsidR="00493A01" w:rsidRPr="006474E4">
        <w:rPr>
          <w:rFonts w:ascii="PT Astra Serif" w:hAnsi="PT Astra Serif"/>
          <w:sz w:val="28"/>
          <w:szCs w:val="28"/>
        </w:rPr>
        <w:t xml:space="preserve">на </w:t>
      </w:r>
      <w:r w:rsidR="00493A01">
        <w:rPr>
          <w:rFonts w:ascii="PT Astra Serif" w:hAnsi="PT Astra Serif"/>
          <w:sz w:val="28"/>
          <w:szCs w:val="28"/>
        </w:rPr>
        <w:t>5</w:t>
      </w:r>
      <w:r w:rsidR="00493A01" w:rsidRPr="006474E4">
        <w:rPr>
          <w:rFonts w:ascii="PT Astra Serif" w:hAnsi="PT Astra Serif"/>
          <w:sz w:val="28"/>
          <w:szCs w:val="28"/>
        </w:rPr>
        <w:t xml:space="preserve"> (</w:t>
      </w:r>
      <w:r w:rsidR="00493A01">
        <w:rPr>
          <w:rFonts w:ascii="PT Astra Serif" w:hAnsi="PT Astra Serif"/>
          <w:sz w:val="28"/>
          <w:szCs w:val="28"/>
        </w:rPr>
        <w:t>пять</w:t>
      </w:r>
      <w:r w:rsidR="00493A01" w:rsidRPr="006474E4">
        <w:rPr>
          <w:rFonts w:ascii="PT Astra Serif" w:hAnsi="PT Astra Serif"/>
          <w:sz w:val="28"/>
          <w:szCs w:val="28"/>
        </w:rPr>
        <w:t>) лет.</w:t>
      </w:r>
    </w:p>
    <w:p w:rsidR="00493A01" w:rsidRPr="006E49DC" w:rsidRDefault="00493A01" w:rsidP="00493A01">
      <w:pPr>
        <w:spacing w:line="360" w:lineRule="exact"/>
        <w:ind w:firstLine="709"/>
        <w:jc w:val="both"/>
        <w:rPr>
          <w:rFonts w:ascii="PT Astra Serif" w:hAnsi="PT Astra Serif"/>
          <w:color w:val="C00000"/>
          <w:sz w:val="28"/>
          <w:szCs w:val="28"/>
        </w:rPr>
      </w:pPr>
      <w:r w:rsidRPr="006E49DC">
        <w:rPr>
          <w:rFonts w:ascii="PT Astra Serif" w:hAnsi="PT Astra Serif"/>
          <w:color w:val="C00000"/>
          <w:sz w:val="28"/>
          <w:szCs w:val="28"/>
        </w:rPr>
        <w:t xml:space="preserve">Начальный размер ежегодной арендной платы – </w:t>
      </w:r>
      <w:r w:rsidR="009F5B68">
        <w:rPr>
          <w:rFonts w:ascii="PT Astra Serif" w:hAnsi="PT Astra Serif"/>
          <w:color w:val="C00000"/>
          <w:sz w:val="28"/>
          <w:szCs w:val="28"/>
        </w:rPr>
        <w:t>250 299</w:t>
      </w:r>
      <w:r w:rsidRPr="006E49DC">
        <w:rPr>
          <w:rFonts w:ascii="PT Astra Serif" w:hAnsi="PT Astra Serif"/>
          <w:color w:val="C00000"/>
          <w:sz w:val="28"/>
          <w:szCs w:val="28"/>
        </w:rPr>
        <w:t xml:space="preserve"> (</w:t>
      </w:r>
      <w:r w:rsidR="009F5B68">
        <w:rPr>
          <w:rFonts w:ascii="PT Astra Serif" w:hAnsi="PT Astra Serif"/>
          <w:color w:val="C00000"/>
          <w:sz w:val="28"/>
          <w:szCs w:val="28"/>
        </w:rPr>
        <w:t xml:space="preserve">двести пятьдесят </w:t>
      </w:r>
      <w:r w:rsidRPr="006E49DC">
        <w:rPr>
          <w:rFonts w:ascii="PT Astra Serif" w:hAnsi="PT Astra Serif"/>
          <w:color w:val="C00000"/>
          <w:sz w:val="28"/>
          <w:szCs w:val="28"/>
        </w:rPr>
        <w:t xml:space="preserve">тысяч двести </w:t>
      </w:r>
      <w:r w:rsidR="009F5B68">
        <w:rPr>
          <w:rFonts w:ascii="PT Astra Serif" w:hAnsi="PT Astra Serif"/>
          <w:color w:val="C00000"/>
          <w:sz w:val="28"/>
          <w:szCs w:val="28"/>
        </w:rPr>
        <w:t>девяносто девять</w:t>
      </w:r>
      <w:r w:rsidRPr="006E49DC">
        <w:rPr>
          <w:rFonts w:ascii="PT Astra Serif" w:hAnsi="PT Astra Serif"/>
          <w:color w:val="C00000"/>
          <w:sz w:val="28"/>
          <w:szCs w:val="28"/>
        </w:rPr>
        <w:t>) рубл</w:t>
      </w:r>
      <w:r w:rsidR="009F5B68">
        <w:rPr>
          <w:rFonts w:ascii="PT Astra Serif" w:hAnsi="PT Astra Serif"/>
          <w:color w:val="C00000"/>
          <w:sz w:val="28"/>
          <w:szCs w:val="28"/>
        </w:rPr>
        <w:t>ей</w:t>
      </w:r>
      <w:r w:rsidRPr="006E49DC">
        <w:rPr>
          <w:rFonts w:ascii="PT Astra Serif" w:hAnsi="PT Astra Serif"/>
          <w:color w:val="C00000"/>
          <w:sz w:val="28"/>
          <w:szCs w:val="28"/>
        </w:rPr>
        <w:t>.</w:t>
      </w:r>
    </w:p>
    <w:p w:rsidR="00493A01" w:rsidRPr="006E49DC" w:rsidRDefault="00493A01" w:rsidP="00493A01">
      <w:pPr>
        <w:pStyle w:val="a8"/>
        <w:spacing w:line="360" w:lineRule="exact"/>
        <w:ind w:firstLine="709"/>
        <w:jc w:val="both"/>
        <w:rPr>
          <w:rFonts w:ascii="PT Astra Serif" w:hAnsi="PT Astra Serif"/>
          <w:color w:val="C00000"/>
          <w:sz w:val="28"/>
          <w:szCs w:val="28"/>
        </w:rPr>
      </w:pPr>
      <w:r w:rsidRPr="006E49DC">
        <w:rPr>
          <w:rFonts w:ascii="PT Astra Serif" w:hAnsi="PT Astra Serif"/>
          <w:color w:val="C00000"/>
          <w:sz w:val="28"/>
          <w:szCs w:val="28"/>
        </w:rPr>
        <w:t xml:space="preserve">Шаг аукциона (5%) в сумме </w:t>
      </w:r>
      <w:r w:rsidR="004802FB">
        <w:rPr>
          <w:rFonts w:ascii="PT Astra Serif" w:hAnsi="PT Astra Serif"/>
          <w:color w:val="C00000"/>
          <w:sz w:val="28"/>
          <w:szCs w:val="28"/>
        </w:rPr>
        <w:t>1</w:t>
      </w:r>
      <w:r w:rsidRPr="006E49DC">
        <w:rPr>
          <w:rFonts w:ascii="PT Astra Serif" w:hAnsi="PT Astra Serif"/>
          <w:color w:val="C00000"/>
          <w:sz w:val="28"/>
          <w:szCs w:val="28"/>
        </w:rPr>
        <w:t>2</w:t>
      </w:r>
      <w:r w:rsidR="004802FB">
        <w:rPr>
          <w:rFonts w:ascii="PT Astra Serif" w:hAnsi="PT Astra Serif"/>
          <w:color w:val="C00000"/>
          <w:sz w:val="28"/>
          <w:szCs w:val="28"/>
        </w:rPr>
        <w:t> 514</w:t>
      </w:r>
      <w:r w:rsidRPr="006E49DC">
        <w:rPr>
          <w:rFonts w:ascii="PT Astra Serif" w:hAnsi="PT Astra Serif"/>
          <w:color w:val="C00000"/>
          <w:sz w:val="28"/>
          <w:szCs w:val="28"/>
        </w:rPr>
        <w:t xml:space="preserve"> (две</w:t>
      </w:r>
      <w:r w:rsidR="004802FB">
        <w:rPr>
          <w:rFonts w:ascii="PT Astra Serif" w:hAnsi="PT Astra Serif"/>
          <w:color w:val="C00000"/>
          <w:sz w:val="28"/>
          <w:szCs w:val="28"/>
        </w:rPr>
        <w:t>надцать</w:t>
      </w:r>
      <w:r w:rsidRPr="006E49DC">
        <w:rPr>
          <w:rFonts w:ascii="PT Astra Serif" w:hAnsi="PT Astra Serif"/>
          <w:color w:val="C00000"/>
          <w:sz w:val="28"/>
          <w:szCs w:val="28"/>
        </w:rPr>
        <w:t xml:space="preserve"> тысяч</w:t>
      </w:r>
      <w:r w:rsidR="004802FB">
        <w:rPr>
          <w:rFonts w:ascii="PT Astra Serif" w:hAnsi="PT Astra Serif"/>
          <w:color w:val="C00000"/>
          <w:sz w:val="28"/>
          <w:szCs w:val="28"/>
        </w:rPr>
        <w:t xml:space="preserve"> пятьсот четырнадцать</w:t>
      </w:r>
      <w:r w:rsidRPr="006E49DC">
        <w:rPr>
          <w:rFonts w:ascii="PT Astra Serif" w:hAnsi="PT Astra Serif"/>
          <w:color w:val="C00000"/>
          <w:sz w:val="28"/>
          <w:szCs w:val="28"/>
        </w:rPr>
        <w:t>) рубл</w:t>
      </w:r>
      <w:r w:rsidR="004802FB">
        <w:rPr>
          <w:rFonts w:ascii="PT Astra Serif" w:hAnsi="PT Astra Serif"/>
          <w:color w:val="C00000"/>
          <w:sz w:val="28"/>
          <w:szCs w:val="28"/>
        </w:rPr>
        <w:t>ей 95 копеек</w:t>
      </w:r>
      <w:r w:rsidRPr="006E49DC">
        <w:rPr>
          <w:rFonts w:ascii="PT Astra Serif" w:hAnsi="PT Astra Serif"/>
          <w:color w:val="C00000"/>
          <w:sz w:val="28"/>
          <w:szCs w:val="28"/>
        </w:rPr>
        <w:t xml:space="preserve">. </w:t>
      </w:r>
    </w:p>
    <w:p w:rsidR="00857048" w:rsidRPr="006E49DC" w:rsidRDefault="00493A01" w:rsidP="00493A01">
      <w:pPr>
        <w:spacing w:line="360" w:lineRule="exact"/>
        <w:ind w:firstLine="709"/>
        <w:jc w:val="both"/>
        <w:rPr>
          <w:rFonts w:ascii="PT Astra Serif" w:hAnsi="PT Astra Serif"/>
          <w:color w:val="C00000"/>
          <w:sz w:val="28"/>
          <w:szCs w:val="28"/>
        </w:rPr>
      </w:pPr>
      <w:r w:rsidRPr="006E49DC">
        <w:rPr>
          <w:rFonts w:ascii="PT Astra Serif" w:hAnsi="PT Astra Serif"/>
          <w:color w:val="C00000"/>
          <w:sz w:val="28"/>
          <w:szCs w:val="28"/>
        </w:rPr>
        <w:t xml:space="preserve">Сумма задатка (20%) </w:t>
      </w:r>
      <w:r w:rsidR="004802FB">
        <w:rPr>
          <w:rFonts w:ascii="PT Astra Serif" w:hAnsi="PT Astra Serif"/>
          <w:color w:val="C00000"/>
          <w:sz w:val="28"/>
          <w:szCs w:val="28"/>
        </w:rPr>
        <w:t>50 059</w:t>
      </w:r>
      <w:r w:rsidRPr="006E49DC">
        <w:rPr>
          <w:rFonts w:ascii="PT Astra Serif" w:hAnsi="PT Astra Serif"/>
          <w:color w:val="C00000"/>
          <w:sz w:val="28"/>
          <w:szCs w:val="28"/>
        </w:rPr>
        <w:t xml:space="preserve"> (</w:t>
      </w:r>
      <w:r w:rsidR="004802FB">
        <w:rPr>
          <w:rFonts w:ascii="PT Astra Serif" w:hAnsi="PT Astra Serif"/>
          <w:color w:val="C00000"/>
          <w:sz w:val="28"/>
          <w:szCs w:val="28"/>
        </w:rPr>
        <w:t xml:space="preserve">пятьдесят </w:t>
      </w:r>
      <w:r w:rsidRPr="006E49DC">
        <w:rPr>
          <w:rFonts w:ascii="PT Astra Serif" w:hAnsi="PT Astra Serif"/>
          <w:color w:val="C00000"/>
          <w:sz w:val="28"/>
          <w:szCs w:val="28"/>
        </w:rPr>
        <w:t xml:space="preserve">тысяч </w:t>
      </w:r>
      <w:r w:rsidR="004802FB">
        <w:rPr>
          <w:rFonts w:ascii="PT Astra Serif" w:hAnsi="PT Astra Serif"/>
          <w:color w:val="C00000"/>
          <w:sz w:val="28"/>
          <w:szCs w:val="28"/>
        </w:rPr>
        <w:t>пятьдесят девять</w:t>
      </w:r>
      <w:r w:rsidRPr="006E49DC">
        <w:rPr>
          <w:rFonts w:ascii="PT Astra Serif" w:hAnsi="PT Astra Serif"/>
          <w:color w:val="C00000"/>
          <w:sz w:val="28"/>
          <w:szCs w:val="28"/>
        </w:rPr>
        <w:t>) рублей</w:t>
      </w:r>
      <w:r w:rsidR="004802FB">
        <w:rPr>
          <w:rFonts w:ascii="PT Astra Serif" w:hAnsi="PT Astra Serif"/>
          <w:color w:val="C00000"/>
          <w:sz w:val="28"/>
          <w:szCs w:val="28"/>
        </w:rPr>
        <w:t xml:space="preserve"> 80 копеек.</w:t>
      </w:r>
    </w:p>
    <w:p w:rsidR="00857048" w:rsidRDefault="00857048" w:rsidP="00857048">
      <w:pPr>
        <w:pStyle w:val="a8"/>
        <w:spacing w:line="360" w:lineRule="exact"/>
        <w:ind w:firstLine="709"/>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Задаток для участия в электронном аукционе вносится на </w:t>
      </w:r>
      <w:r>
        <w:rPr>
          <w:rFonts w:ascii="PT Astra Serif" w:hAnsi="PT Astra Serif"/>
          <w:sz w:val="28"/>
          <w:szCs w:val="28"/>
        </w:rPr>
        <w:t>Лицевой счет электронной площадки</w:t>
      </w:r>
      <w:r>
        <w:rPr>
          <w:rFonts w:ascii="PT Astra Serif" w:eastAsia="Arial" w:hAnsi="PT Astra Serif"/>
          <w:kern w:val="2"/>
          <w:sz w:val="28"/>
          <w:szCs w:val="28"/>
          <w:lang w:eastAsia="ar-SA"/>
        </w:rPr>
        <w:t xml:space="preserve"> Претендента, открытый при регистрации на электронной площадке в порядке, установленном Регламентом электронной площадки.</w:t>
      </w:r>
    </w:p>
    <w:p w:rsidR="00857048" w:rsidRDefault="00857048" w:rsidP="00857048">
      <w:pPr>
        <w:widowControl w:val="0"/>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 Оператор электронной площадки проверяет наличие достаточной суммы в размере задатка на лицевом счете Претендента и осуществляет блокирование необходимой суммы.</w:t>
      </w:r>
    </w:p>
    <w:p w:rsidR="00857048" w:rsidRDefault="00857048" w:rsidP="00857048">
      <w:pPr>
        <w:pStyle w:val="ad"/>
        <w:widowControl w:val="0"/>
        <w:suppressAutoHyphens/>
        <w:spacing w:line="360" w:lineRule="exact"/>
        <w:ind w:left="0"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Данное извещение является публичной офертой для заключения соглашения о задатке в соответствии со ст. 437 ГК РФ, а подача заявки и предоставление документов, подтверждающих внесение задатка, являются акцептом такой оферты, после чего соглашение о задатке считается заключенным в письменной форме.</w:t>
      </w:r>
    </w:p>
    <w:p w:rsidR="00857048" w:rsidRDefault="00857048" w:rsidP="00857048">
      <w:pPr>
        <w:tabs>
          <w:tab w:val="left" w:pos="540"/>
        </w:tabs>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Лицам, перечислившим задаток для участия в электронном аукционе, денежные средства возвращаются в следующем порядке:</w:t>
      </w:r>
    </w:p>
    <w:p w:rsidR="00857048" w:rsidRDefault="00857048" w:rsidP="00857048">
      <w:pPr>
        <w:tabs>
          <w:tab w:val="left" w:pos="540"/>
        </w:tabs>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а) Участникам электронного аукциона, за исключением его победителя, - в течение 3 рабочих дней со дня подведения итогов электронного аукциона;</w:t>
      </w:r>
    </w:p>
    <w:p w:rsidR="00857048" w:rsidRDefault="00857048" w:rsidP="00857048">
      <w:pPr>
        <w:tabs>
          <w:tab w:val="left" w:pos="540"/>
        </w:tabs>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б) Претендентам, не допущенным к участию в электронном аукционе, - в течение 3 рабочих дней со дня подписания Протокола о признании Претендентов Участниками электронного аукциона.</w:t>
      </w:r>
    </w:p>
    <w:p w:rsidR="00857048" w:rsidRDefault="00857048" w:rsidP="00857048">
      <w:pPr>
        <w:tabs>
          <w:tab w:val="left" w:pos="540"/>
        </w:tabs>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в)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3 дней со дня поступления уведомления об отзыве заявки. </w:t>
      </w:r>
    </w:p>
    <w:p w:rsidR="00857048" w:rsidRDefault="00857048" w:rsidP="00857048">
      <w:pPr>
        <w:tabs>
          <w:tab w:val="left" w:pos="540"/>
        </w:tabs>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г) в случае отзыва Претендентом заявки позднее даты окончания приема заявок в течении 3 рабочих дней со дня подписания Протокола о признании Претендентов Участниками электронного аукциона.</w:t>
      </w:r>
    </w:p>
    <w:p w:rsidR="00857048" w:rsidRDefault="00857048" w:rsidP="00857048">
      <w:pPr>
        <w:tabs>
          <w:tab w:val="left" w:pos="540"/>
        </w:tabs>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Задаток, перечисленный победителем электронного аукциона, засчитывается в сумму платежа по договору.</w:t>
      </w:r>
    </w:p>
    <w:p w:rsidR="00857048" w:rsidRDefault="00857048" w:rsidP="00857048">
      <w:pPr>
        <w:suppressAutoHyphens/>
        <w:spacing w:line="360" w:lineRule="exact"/>
        <w:ind w:firstLine="567"/>
        <w:jc w:val="both"/>
        <w:rPr>
          <w:rFonts w:ascii="PT Astra Serif" w:hAnsi="PT Astra Serif"/>
          <w:sz w:val="28"/>
          <w:szCs w:val="28"/>
        </w:rPr>
      </w:pPr>
      <w:r>
        <w:rPr>
          <w:rFonts w:ascii="PT Astra Serif" w:hAnsi="PT Astra Serif"/>
          <w:sz w:val="28"/>
          <w:szCs w:val="28"/>
        </w:rPr>
        <w:t>Информация о размере взимаемой с платы Оператору электронной площадки за участие в электронном аукционе:</w:t>
      </w:r>
    </w:p>
    <w:p w:rsidR="00857048" w:rsidRDefault="00857048" w:rsidP="00857048">
      <w:pPr>
        <w:suppressAutoHyphens/>
        <w:spacing w:line="360" w:lineRule="exact"/>
        <w:ind w:firstLine="567"/>
        <w:jc w:val="both"/>
        <w:rPr>
          <w:rFonts w:ascii="PT Astra Serif" w:hAnsi="PT Astra Serif"/>
          <w:sz w:val="28"/>
          <w:szCs w:val="28"/>
        </w:rPr>
      </w:pPr>
      <w:r>
        <w:rPr>
          <w:rFonts w:ascii="PT Astra Serif" w:hAnsi="PT Astra Serif"/>
          <w:sz w:val="28"/>
          <w:szCs w:val="28"/>
        </w:rPr>
        <w:t xml:space="preserve">При подаче заявки на участие в электронном аукционе у Участника на Лицевом счете электронной площадки должна иметься дополнительная </w:t>
      </w:r>
      <w:r>
        <w:rPr>
          <w:rFonts w:ascii="PT Astra Serif" w:hAnsi="PT Astra Serif"/>
          <w:sz w:val="28"/>
          <w:szCs w:val="28"/>
        </w:rPr>
        <w:lastRenderedPageBreak/>
        <w:t xml:space="preserve">сумма, в размере 1 % начальной цены предмета аукциона, но не более чем 5 000 (пять тысяч) руб. 00 коп., без НДС (Гарантийное обеспечение оплаты услуг оператора). </w:t>
      </w:r>
    </w:p>
    <w:p w:rsidR="00857048" w:rsidRDefault="00857048" w:rsidP="00857048">
      <w:pPr>
        <w:suppressAutoHyphens/>
        <w:spacing w:line="360" w:lineRule="exact"/>
        <w:ind w:firstLine="567"/>
        <w:jc w:val="both"/>
        <w:rPr>
          <w:rFonts w:ascii="PT Astra Serif" w:hAnsi="PT Astra Serif"/>
          <w:sz w:val="28"/>
          <w:szCs w:val="28"/>
        </w:rPr>
      </w:pPr>
      <w:r>
        <w:rPr>
          <w:rFonts w:ascii="PT Astra Serif" w:hAnsi="PT Astra Serif"/>
          <w:sz w:val="28"/>
          <w:szCs w:val="28"/>
        </w:rPr>
        <w:t>Позднее у Участника, заключившего Договор, Гарантийное обеспечение оплаты услуг оператора будет списана.</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Оператор электронной площадки: Сбербанк - АСТ, адрес местонахождения: </w:t>
      </w:r>
      <w:r>
        <w:rPr>
          <w:rFonts w:ascii="PT Astra Serif" w:hAnsi="PT Astra Serif" w:cs="Arial"/>
          <w:sz w:val="28"/>
          <w:szCs w:val="28"/>
          <w:shd w:val="clear" w:color="auto" w:fill="FFFFFF"/>
        </w:rPr>
        <w:t>119435, г. Москва, пер. Саввинский Б., д. 12, стр. 9, эт. 1, пом I, комн. 2</w:t>
      </w:r>
      <w:r>
        <w:rPr>
          <w:rFonts w:ascii="PT Astra Serif" w:eastAsia="Arial" w:hAnsi="PT Astra Serif"/>
          <w:kern w:val="2"/>
          <w:sz w:val="28"/>
          <w:szCs w:val="28"/>
          <w:lang w:eastAsia="ar-SA"/>
        </w:rPr>
        <w:t xml:space="preserve">, тел. 8 </w:t>
      </w:r>
      <w:r>
        <w:rPr>
          <w:rFonts w:ascii="PT Astra Serif" w:hAnsi="PT Astra Serif" w:cs="Arial"/>
          <w:bCs/>
          <w:sz w:val="28"/>
          <w:szCs w:val="28"/>
        </w:rPr>
        <w:t>(495) 539-59-21</w:t>
      </w:r>
      <w:r>
        <w:rPr>
          <w:rFonts w:ascii="PT Astra Serif" w:eastAsia="Arial" w:hAnsi="PT Astra Serif"/>
          <w:kern w:val="2"/>
          <w:sz w:val="28"/>
          <w:szCs w:val="28"/>
          <w:lang w:eastAsia="ar-SA"/>
        </w:rPr>
        <w:t>, официальный сайт: www.sberbank-ast.ru</w:t>
      </w:r>
    </w:p>
    <w:p w:rsidR="00857048" w:rsidRDefault="00857048" w:rsidP="00857048">
      <w:pPr>
        <w:widowControl w:val="0"/>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Перечень представляемых Претендентами на участие в электронном аукционе документов и требования к их оформлению: </w:t>
      </w:r>
    </w:p>
    <w:p w:rsidR="00857048" w:rsidRDefault="00857048" w:rsidP="00857048">
      <w:pPr>
        <w:tabs>
          <w:tab w:val="left" w:pos="540"/>
        </w:tabs>
        <w:suppressAutoHyphens/>
        <w:spacing w:line="360" w:lineRule="exact"/>
        <w:ind w:firstLine="567"/>
        <w:jc w:val="both"/>
        <w:rPr>
          <w:rFonts w:ascii="PT Astra Serif" w:hAnsi="PT Astra Serif"/>
          <w:sz w:val="28"/>
          <w:szCs w:val="28"/>
        </w:rPr>
      </w:pPr>
      <w:r>
        <w:rPr>
          <w:rFonts w:ascii="PT Astra Serif" w:hAnsi="PT Astra Serif"/>
          <w:sz w:val="28"/>
          <w:szCs w:val="28"/>
        </w:rPr>
        <w:t xml:space="preserve">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w:t>
      </w:r>
      <w:r>
        <w:rPr>
          <w:rFonts w:ascii="PT Astra Serif" w:eastAsia="Arial" w:hAnsi="PT Astra Serif"/>
          <w:kern w:val="2"/>
          <w:sz w:val="28"/>
          <w:szCs w:val="28"/>
          <w:lang w:eastAsia="ar-SA"/>
        </w:rPr>
        <w:t>Сбербанк - АСТ</w:t>
      </w:r>
      <w:r>
        <w:rPr>
          <w:rFonts w:ascii="PT Astra Serif" w:hAnsi="PT Astra Serif"/>
          <w:sz w:val="28"/>
          <w:szCs w:val="28"/>
        </w:rPr>
        <w:t xml:space="preserve"> в соответствии с Регламентом «Единой электронной торговой площадки».</w:t>
      </w:r>
    </w:p>
    <w:p w:rsidR="00857048" w:rsidRDefault="00857048" w:rsidP="00857048">
      <w:pPr>
        <w:tabs>
          <w:tab w:val="left" w:pos="540"/>
        </w:tabs>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1) Заявка на участие в электронном аукционе. (Заявки подаются на электронную площадку, начиная с даты начала приема заявок до времени и даты окончания приема заявок, указанных в настоящем извещении.)</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hAnsi="PT Astra Serif"/>
          <w:sz w:val="28"/>
          <w:szCs w:val="28"/>
        </w:rPr>
        <w:t>2) Копии документов, удостоверяющих личность (для физических лиц).</w:t>
      </w:r>
    </w:p>
    <w:p w:rsidR="00857048" w:rsidRDefault="00857048" w:rsidP="00857048">
      <w:pPr>
        <w:suppressAutoHyphens/>
        <w:spacing w:line="360" w:lineRule="exact"/>
        <w:ind w:firstLine="567"/>
        <w:jc w:val="both"/>
        <w:rPr>
          <w:rFonts w:ascii="PT Astra Serif" w:hAnsi="PT Astra Serif"/>
          <w:color w:val="000000"/>
          <w:sz w:val="28"/>
          <w:szCs w:val="28"/>
          <w:shd w:val="clear" w:color="auto" w:fill="FFFFFF"/>
        </w:rPr>
      </w:pPr>
      <w:r>
        <w:rPr>
          <w:rFonts w:ascii="PT Astra Serif" w:hAnsi="PT Astra Serif"/>
          <w:color w:val="000000"/>
          <w:sz w:val="28"/>
          <w:szCs w:val="28"/>
          <w:shd w:val="clear" w:color="auto" w:fill="FFFFFF"/>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57048" w:rsidRDefault="00857048" w:rsidP="00857048">
      <w:pPr>
        <w:suppressAutoHyphens/>
        <w:spacing w:line="360" w:lineRule="exact"/>
        <w:ind w:firstLine="567"/>
        <w:jc w:val="both"/>
        <w:rPr>
          <w:rFonts w:ascii="PT Astra Serif" w:hAnsi="PT Astra Serif"/>
          <w:color w:val="000000"/>
          <w:sz w:val="28"/>
          <w:szCs w:val="28"/>
          <w:shd w:val="clear" w:color="auto" w:fill="FFFFFF"/>
        </w:rPr>
      </w:pPr>
      <w:r>
        <w:rPr>
          <w:rFonts w:ascii="PT Astra Serif" w:hAnsi="PT Astra Serif"/>
          <w:sz w:val="28"/>
          <w:szCs w:val="28"/>
        </w:rPr>
        <w:t xml:space="preserve">4) Документы, подтверждающие внесение задатка. </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8" w:history="1">
        <w:r>
          <w:rPr>
            <w:rStyle w:val="a5"/>
            <w:rFonts w:ascii="PT Astra Serif" w:eastAsia="Arial" w:hAnsi="PT Astra Serif"/>
            <w:kern w:val="2"/>
            <w:sz w:val="28"/>
            <w:szCs w:val="28"/>
            <w:lang w:eastAsia="ar-SA"/>
          </w:rPr>
          <w:t>порядке</w:t>
        </w:r>
      </w:hyperlink>
      <w:r>
        <w:rPr>
          <w:rFonts w:ascii="PT Astra Serif" w:eastAsia="Arial" w:hAnsi="PT Astra Serif"/>
          <w:kern w:val="2"/>
          <w:sz w:val="28"/>
          <w:szCs w:val="28"/>
          <w:lang w:eastAsia="ar-SA"/>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Одно лицо имеет право подать только одну заявку.</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в установленном порядке, уведомление об отзыве заявки вместе с заявкой в течении часа поступает в </w:t>
      </w:r>
      <w:r>
        <w:rPr>
          <w:rFonts w:ascii="PT Astra Serif" w:eastAsia="Arial" w:hAnsi="PT Astra Serif"/>
          <w:kern w:val="2"/>
          <w:sz w:val="28"/>
          <w:szCs w:val="28"/>
          <w:lang w:eastAsia="ar-SA"/>
        </w:rPr>
        <w:lastRenderedPageBreak/>
        <w:t xml:space="preserve">«личный кабинет» Продавца, о чем Претенденту направляется соответствующее уведомление. </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Изменение заявки допускается только путем подачи Претендентом новой заявки в установленные в информационном сообщении сроки о проведении электронного аукциона, при этом первоначальная заявка должна быть отозвана.</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Соблюдение Претендентом указанных требований означает, что заявка и документы, представляемые одновременно с заявкой, поданы от имени Претендента.</w:t>
      </w:r>
    </w:p>
    <w:p w:rsidR="00857048" w:rsidRPr="00295E12"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Дата и время начала приема заявок: </w:t>
      </w:r>
      <w:r w:rsidR="00295E12" w:rsidRPr="00295E12">
        <w:rPr>
          <w:rFonts w:ascii="PT Astra Serif" w:eastAsia="Arial" w:hAnsi="PT Astra Serif"/>
          <w:kern w:val="2"/>
          <w:sz w:val="28"/>
          <w:szCs w:val="28"/>
          <w:lang w:eastAsia="ar-SA"/>
        </w:rPr>
        <w:t>24</w:t>
      </w:r>
      <w:r w:rsidRPr="00295E12">
        <w:rPr>
          <w:rFonts w:ascii="PT Astra Serif" w:eastAsia="Arial" w:hAnsi="PT Astra Serif"/>
          <w:kern w:val="2"/>
          <w:sz w:val="28"/>
          <w:szCs w:val="28"/>
          <w:lang w:eastAsia="ar-SA"/>
        </w:rPr>
        <w:t>.</w:t>
      </w:r>
      <w:r w:rsidR="008F1CC4" w:rsidRPr="00295E12">
        <w:rPr>
          <w:rFonts w:ascii="PT Astra Serif" w:eastAsia="Arial" w:hAnsi="PT Astra Serif"/>
          <w:kern w:val="2"/>
          <w:sz w:val="28"/>
          <w:szCs w:val="28"/>
          <w:lang w:eastAsia="ar-SA"/>
        </w:rPr>
        <w:t>09.2026</w:t>
      </w:r>
      <w:r w:rsidRPr="00295E12">
        <w:rPr>
          <w:rFonts w:ascii="PT Astra Serif" w:eastAsia="Arial" w:hAnsi="PT Astra Serif"/>
          <w:kern w:val="2"/>
          <w:sz w:val="28"/>
          <w:szCs w:val="28"/>
          <w:lang w:eastAsia="ar-SA"/>
        </w:rPr>
        <w:t xml:space="preserve"> года с 09 часов 00 минут. </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sidRPr="00295E12">
        <w:rPr>
          <w:rFonts w:ascii="PT Astra Serif" w:eastAsia="Arial" w:hAnsi="PT Astra Serif"/>
          <w:kern w:val="2"/>
          <w:sz w:val="28"/>
          <w:szCs w:val="28"/>
          <w:lang w:eastAsia="ar-SA"/>
        </w:rPr>
        <w:t xml:space="preserve">Дата и время окончания приема заявок: </w:t>
      </w:r>
      <w:r w:rsidR="008F1CC4" w:rsidRPr="00295E12">
        <w:rPr>
          <w:rFonts w:ascii="PT Astra Serif" w:eastAsia="Arial" w:hAnsi="PT Astra Serif"/>
          <w:kern w:val="2"/>
          <w:sz w:val="28"/>
          <w:szCs w:val="28"/>
          <w:lang w:eastAsia="ar-SA"/>
        </w:rPr>
        <w:t>1</w:t>
      </w:r>
      <w:r w:rsidR="00295E12" w:rsidRPr="00295E12">
        <w:rPr>
          <w:rFonts w:ascii="PT Astra Serif" w:eastAsia="Arial" w:hAnsi="PT Astra Serif"/>
          <w:kern w:val="2"/>
          <w:sz w:val="28"/>
          <w:szCs w:val="28"/>
          <w:lang w:eastAsia="ar-SA"/>
        </w:rPr>
        <w:t>9</w:t>
      </w:r>
      <w:r w:rsidRPr="00295E12">
        <w:rPr>
          <w:rFonts w:ascii="PT Astra Serif" w:eastAsia="Arial" w:hAnsi="PT Astra Serif"/>
          <w:kern w:val="2"/>
          <w:sz w:val="28"/>
          <w:szCs w:val="28"/>
          <w:lang w:eastAsia="ar-SA"/>
        </w:rPr>
        <w:t>.</w:t>
      </w:r>
      <w:r w:rsidR="008F1CC4" w:rsidRPr="00295E12">
        <w:rPr>
          <w:rFonts w:ascii="PT Astra Serif" w:eastAsia="Arial" w:hAnsi="PT Astra Serif"/>
          <w:kern w:val="2"/>
          <w:sz w:val="28"/>
          <w:szCs w:val="28"/>
          <w:lang w:eastAsia="ar-SA"/>
        </w:rPr>
        <w:t>10.2026</w:t>
      </w:r>
      <w:r w:rsidRPr="00295E12">
        <w:rPr>
          <w:rFonts w:ascii="PT Astra Serif" w:eastAsia="Arial" w:hAnsi="PT Astra Serif"/>
          <w:kern w:val="2"/>
          <w:sz w:val="28"/>
          <w:szCs w:val="28"/>
          <w:lang w:eastAsia="ar-SA"/>
        </w:rPr>
        <w:t xml:space="preserve"> года до 17 часов 00</w:t>
      </w:r>
      <w:r>
        <w:rPr>
          <w:rFonts w:ascii="PT Astra Serif" w:eastAsia="Arial" w:hAnsi="PT Astra Serif"/>
          <w:kern w:val="2"/>
          <w:sz w:val="28"/>
          <w:szCs w:val="28"/>
          <w:lang w:eastAsia="ar-SA"/>
        </w:rPr>
        <w:t xml:space="preserve"> минут.</w:t>
      </w:r>
    </w:p>
    <w:p w:rsidR="00857048" w:rsidRDefault="00857048" w:rsidP="00857048">
      <w:pPr>
        <w:suppressAutoHyphens/>
        <w:spacing w:line="360" w:lineRule="exact"/>
        <w:ind w:firstLine="567"/>
        <w:jc w:val="both"/>
        <w:rPr>
          <w:rFonts w:ascii="PT Astra Serif" w:hAnsi="PT Astra Serif"/>
          <w:sz w:val="28"/>
          <w:szCs w:val="28"/>
        </w:rPr>
      </w:pPr>
      <w:r>
        <w:rPr>
          <w:rFonts w:ascii="PT Astra Serif" w:hAnsi="PT Astra Serif"/>
          <w:sz w:val="28"/>
          <w:szCs w:val="28"/>
        </w:rPr>
        <w:t>Место и время приема заявок: круглосуточно по адресу www.sberbank-ast.ru.</w:t>
      </w:r>
    </w:p>
    <w:p w:rsidR="00857048" w:rsidRPr="00295E12"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Дата определения </w:t>
      </w:r>
      <w:r w:rsidRPr="00295E12">
        <w:rPr>
          <w:rFonts w:ascii="PT Astra Serif" w:eastAsia="Arial" w:hAnsi="PT Astra Serif"/>
          <w:kern w:val="2"/>
          <w:sz w:val="28"/>
          <w:szCs w:val="28"/>
          <w:lang w:eastAsia="ar-SA"/>
        </w:rPr>
        <w:t xml:space="preserve">участников аукциона: </w:t>
      </w:r>
      <w:r w:rsidR="00295E12" w:rsidRPr="00295E12">
        <w:rPr>
          <w:rFonts w:ascii="PT Astra Serif" w:eastAsia="Arial" w:hAnsi="PT Astra Serif"/>
          <w:kern w:val="2"/>
          <w:sz w:val="28"/>
          <w:szCs w:val="28"/>
          <w:lang w:eastAsia="ar-SA"/>
        </w:rPr>
        <w:t>20</w:t>
      </w:r>
      <w:r w:rsidRPr="00295E12">
        <w:rPr>
          <w:rFonts w:ascii="PT Astra Serif" w:eastAsia="Arial" w:hAnsi="PT Astra Serif"/>
          <w:kern w:val="2"/>
          <w:sz w:val="28"/>
          <w:szCs w:val="28"/>
          <w:lang w:eastAsia="ar-SA"/>
        </w:rPr>
        <w:t>.</w:t>
      </w:r>
      <w:r w:rsidR="008F1CC4" w:rsidRPr="00295E12">
        <w:rPr>
          <w:rFonts w:ascii="PT Astra Serif" w:eastAsia="Arial" w:hAnsi="PT Astra Serif"/>
          <w:kern w:val="2"/>
          <w:sz w:val="28"/>
          <w:szCs w:val="28"/>
          <w:lang w:eastAsia="ar-SA"/>
        </w:rPr>
        <w:t>10.2026</w:t>
      </w:r>
      <w:r w:rsidRPr="00295E12">
        <w:rPr>
          <w:rFonts w:ascii="PT Astra Serif" w:eastAsia="Arial" w:hAnsi="PT Astra Serif"/>
          <w:kern w:val="2"/>
          <w:sz w:val="28"/>
          <w:szCs w:val="28"/>
          <w:lang w:eastAsia="ar-SA"/>
        </w:rPr>
        <w:t xml:space="preserve"> года.</w:t>
      </w:r>
    </w:p>
    <w:p w:rsidR="00857048" w:rsidRPr="00295E12" w:rsidRDefault="00857048" w:rsidP="00857048">
      <w:pPr>
        <w:suppressAutoHyphens/>
        <w:spacing w:line="360" w:lineRule="exact"/>
        <w:ind w:firstLine="567"/>
        <w:jc w:val="both"/>
        <w:rPr>
          <w:rFonts w:ascii="PT Astra Serif" w:hAnsi="PT Astra Serif"/>
          <w:sz w:val="28"/>
          <w:szCs w:val="28"/>
        </w:rPr>
      </w:pPr>
      <w:r w:rsidRPr="00295E12">
        <w:rPr>
          <w:rFonts w:ascii="PT Astra Serif" w:hAnsi="PT Astra Serif"/>
          <w:sz w:val="28"/>
          <w:szCs w:val="28"/>
        </w:rPr>
        <w:t xml:space="preserve">Аукцион и подведение его итогов состоится – </w:t>
      </w:r>
      <w:r w:rsidR="00295E12" w:rsidRPr="00295E12">
        <w:rPr>
          <w:rFonts w:ascii="PT Astra Serif" w:hAnsi="PT Astra Serif"/>
          <w:sz w:val="28"/>
          <w:szCs w:val="28"/>
        </w:rPr>
        <w:t>21</w:t>
      </w:r>
      <w:r w:rsidRPr="00295E12">
        <w:rPr>
          <w:rFonts w:ascii="PT Astra Serif" w:hAnsi="PT Astra Serif"/>
          <w:sz w:val="28"/>
          <w:szCs w:val="28"/>
        </w:rPr>
        <w:t>.</w:t>
      </w:r>
      <w:r w:rsidR="008F1CC4" w:rsidRPr="00295E12">
        <w:rPr>
          <w:rFonts w:ascii="PT Astra Serif" w:hAnsi="PT Astra Serif"/>
          <w:sz w:val="28"/>
          <w:szCs w:val="28"/>
        </w:rPr>
        <w:t>10.2026</w:t>
      </w:r>
      <w:r w:rsidRPr="00295E12">
        <w:rPr>
          <w:rFonts w:ascii="PT Astra Serif" w:hAnsi="PT Astra Serif"/>
          <w:sz w:val="28"/>
          <w:szCs w:val="28"/>
        </w:rPr>
        <w:t xml:space="preserve"> года в 9.00.</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В день определения Участников электронного аукциона, организатор электронного аукциона рассматривает заявки и документы заявителей, устанавливает факт поступления от них задатков. По результатам рассмотрения документов организатор электронного аукциона принимает решение о признании Претендентов Участниками электронного аукциона или об отказе в допуске к участию в электронном аукционе, которое оформляется Протоколом.</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К участию в электронном аукционе допускаются Претенденты, своевременно подавшие заявку, надлежащим образом оформленные документы в соответствии с приведенным ниже перечнем и обеспечившие поступление задатка на счет электронной площадки на дату рассмотрения заявок на участие в электронном аукционе.</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Заявитель не допускается к участию в электронном аукционе в следующих случаях:</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1) непредставление необходимых для участия в электронном аукционе документов или представление недостоверных сведений;</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2) не поступление задатка на дату рассмотрения заявок на участие в электронном аукционе;</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3) подача заявки на участие лицом, которое в соответствии с Земельным Кодексом и другими федеральными законами не имеет права быть участником конкретного электронного аукциона и приобретать земельный участок в аренду;</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4) наличие сведений о заявителе, об учредителях (участниках), о членах коллегиальных исполнительных органов заявителя, лицах, исполняющих </w:t>
      </w:r>
      <w:r>
        <w:rPr>
          <w:rFonts w:ascii="PT Astra Serif" w:eastAsia="Arial" w:hAnsi="PT Astra Serif"/>
          <w:kern w:val="2"/>
          <w:sz w:val="28"/>
          <w:szCs w:val="28"/>
          <w:lang w:eastAsia="ar-SA"/>
        </w:rPr>
        <w:lastRenderedPageBreak/>
        <w:t>функции единоличного исполнительного органа заявителя, являющегося юридическим лицом в реестре недобросовестных участников электронного аукциона.</w:t>
      </w:r>
    </w:p>
    <w:p w:rsidR="00857048" w:rsidRDefault="00857048" w:rsidP="00857048">
      <w:pPr>
        <w:widowControl w:val="0"/>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Информация о Претендентах, не допущенных к участию в электронном аукционе, размещается в открытой части электронной площадки, на официальном сайте Российской Федерации для размещения информации о проведении торгов </w:t>
      </w:r>
      <w:hyperlink r:id="rId9" w:history="1">
        <w:r>
          <w:rPr>
            <w:rStyle w:val="a5"/>
            <w:rFonts w:ascii="PT Astra Serif" w:eastAsia="Arial" w:hAnsi="PT Astra Serif"/>
            <w:kern w:val="2"/>
            <w:sz w:val="28"/>
            <w:szCs w:val="28"/>
            <w:lang w:eastAsia="ar-SA"/>
          </w:rPr>
          <w:t>www.torgi.gov.ru</w:t>
        </w:r>
      </w:hyperlink>
      <w:r>
        <w:rPr>
          <w:rFonts w:ascii="PT Astra Serif" w:eastAsia="Arial" w:hAnsi="PT Astra Serif"/>
          <w:kern w:val="2"/>
          <w:sz w:val="28"/>
          <w:szCs w:val="28"/>
          <w:lang w:eastAsia="ar-SA"/>
        </w:rPr>
        <w:t xml:space="preserve"> (ГИС Торги).</w:t>
      </w:r>
    </w:p>
    <w:p w:rsidR="00857048" w:rsidRDefault="00857048" w:rsidP="00857048">
      <w:pPr>
        <w:widowControl w:val="0"/>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Порядок проведения электронного аукциона, определения его победителя и подведения итогов электронного аукциона:</w:t>
      </w:r>
    </w:p>
    <w:p w:rsidR="00857048" w:rsidRDefault="00857048" w:rsidP="00857048">
      <w:pPr>
        <w:suppressAutoHyphens/>
        <w:spacing w:line="360" w:lineRule="exact"/>
        <w:ind w:firstLine="567"/>
        <w:jc w:val="both"/>
        <w:rPr>
          <w:rFonts w:ascii="PT Astra Serif" w:hAnsi="PT Astra Serif"/>
          <w:sz w:val="28"/>
          <w:szCs w:val="28"/>
        </w:rPr>
      </w:pPr>
      <w:r>
        <w:rPr>
          <w:rFonts w:ascii="PT Astra Serif" w:hAnsi="PT Astra Serif"/>
          <w:sz w:val="28"/>
          <w:szCs w:val="28"/>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электронного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857048" w:rsidRDefault="00857048" w:rsidP="00857048">
      <w:pPr>
        <w:suppressAutoHyphens/>
        <w:spacing w:line="360" w:lineRule="exact"/>
        <w:ind w:firstLine="567"/>
        <w:jc w:val="both"/>
        <w:rPr>
          <w:rFonts w:ascii="PT Astra Serif" w:hAnsi="PT Astra Serif"/>
          <w:sz w:val="28"/>
          <w:szCs w:val="28"/>
        </w:rPr>
      </w:pPr>
      <w:r>
        <w:rPr>
          <w:rFonts w:ascii="PT Astra Serif" w:hAnsi="PT Astra Serif"/>
          <w:sz w:val="28"/>
          <w:szCs w:val="28"/>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 рассмотрения заявок.</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hAnsi="PT Astra Serif"/>
          <w:sz w:val="28"/>
          <w:szCs w:val="28"/>
        </w:rPr>
        <w:t xml:space="preserve">Электронный аукцион проводится в назначенные дату и время проведения при условии, что по итогам рассмотрения заявок на участие в процедуре были допущены не менее двух Претендентов, на электронной торговой площадке </w:t>
      </w:r>
      <w:r>
        <w:rPr>
          <w:rFonts w:ascii="PT Astra Serif" w:eastAsia="Arial" w:hAnsi="PT Astra Serif"/>
          <w:kern w:val="2"/>
          <w:sz w:val="28"/>
          <w:szCs w:val="28"/>
          <w:lang w:eastAsia="ar-SA"/>
        </w:rPr>
        <w:t>Сбербанк - АСТ</w:t>
      </w:r>
      <w:hyperlink r:id="rId10" w:history="1">
        <w:r>
          <w:rPr>
            <w:rStyle w:val="a5"/>
            <w:rFonts w:ascii="PT Astra Serif" w:eastAsia="Arial" w:hAnsi="PT Astra Serif"/>
            <w:kern w:val="2"/>
            <w:sz w:val="28"/>
            <w:szCs w:val="28"/>
            <w:lang w:eastAsia="ar-SA"/>
          </w:rPr>
          <w:t>www.sberbank-ast.ru</w:t>
        </w:r>
      </w:hyperlink>
      <w:r>
        <w:rPr>
          <w:rFonts w:ascii="PT Astra Serif" w:eastAsia="Arial" w:hAnsi="PT Astra Serif"/>
          <w:kern w:val="2"/>
          <w:sz w:val="28"/>
          <w:szCs w:val="28"/>
          <w:lang w:eastAsia="ar-SA"/>
        </w:rPr>
        <w:t>.</w:t>
      </w:r>
    </w:p>
    <w:p w:rsidR="00857048" w:rsidRDefault="00857048" w:rsidP="00857048">
      <w:pPr>
        <w:suppressAutoHyphens/>
        <w:spacing w:line="360" w:lineRule="exact"/>
        <w:ind w:firstLine="567"/>
        <w:jc w:val="both"/>
        <w:rPr>
          <w:rFonts w:ascii="PT Astra Serif" w:hAnsi="PT Astra Serif"/>
          <w:sz w:val="28"/>
          <w:szCs w:val="28"/>
        </w:rPr>
      </w:pPr>
      <w:r>
        <w:rPr>
          <w:rFonts w:ascii="PT Astra Serif" w:hAnsi="PT Astra Serif"/>
          <w:sz w:val="28"/>
          <w:szCs w:val="28"/>
        </w:rPr>
        <w:t>Время ожидания предложения Участника электронного аукциона о цене предмета электронного аукциона составляет десять минут. При поступлении предложения Участника электронного аукциона о повышении цены предмета электронного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электронного аукциона не поступило, электронный аукцион завершается.</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w:t>
      </w:r>
      <w:r>
        <w:rPr>
          <w:rFonts w:ascii="PT Astra Serif" w:eastAsia="Arial" w:hAnsi="PT Astra Serif"/>
          <w:kern w:val="2"/>
          <w:sz w:val="28"/>
          <w:szCs w:val="28"/>
          <w:lang w:eastAsia="ar-SA"/>
        </w:rPr>
        <w:lastRenderedPageBreak/>
        <w:t>электронного аукциона в день проведения электронного аукциона, все максимальные предложения каждого участника о цене предмета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электронного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Электронный аукцион признается несостоявшимся в следующих случаях:</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не было подано ни одной заявки на участие либо ни один из Претендентов не признан Участником;</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принято решение о признании только одного Претендента Участником;</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ни один из Участников не сделал предложение о начальной цене нежилого здания.</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Решение о признании электронного аукциона несостоявшимся оформляется Протоколом об итогах электронного аукциона.</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В течение одного часа со времени подписания Протокола об итогах электронного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rsidR="00857048" w:rsidRDefault="00857048" w:rsidP="00857048">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наименование нежилого здания и иные позволяющие его индивидуализировать сведения;</w:t>
      </w:r>
    </w:p>
    <w:p w:rsidR="00857048" w:rsidRDefault="00857048" w:rsidP="00857048">
      <w:pPr>
        <w:suppressAutoHyphens/>
        <w:spacing w:line="360" w:lineRule="exact"/>
        <w:ind w:firstLine="539"/>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цена продажи;</w:t>
      </w:r>
    </w:p>
    <w:p w:rsidR="00857048" w:rsidRDefault="00857048" w:rsidP="00857048">
      <w:pPr>
        <w:suppressAutoHyphens/>
        <w:spacing w:line="360" w:lineRule="exact"/>
        <w:ind w:firstLine="539"/>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фамилия, имя, отчество физического лица или наименование юридического лица – победителя.</w:t>
      </w:r>
    </w:p>
    <w:p w:rsidR="00857048" w:rsidRDefault="00857048" w:rsidP="00857048">
      <w:pPr>
        <w:suppressAutoHyphens/>
        <w:spacing w:line="360" w:lineRule="exact"/>
        <w:ind w:firstLine="539"/>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Срок заключения договора аренды нежилого здания: </w:t>
      </w:r>
    </w:p>
    <w:p w:rsidR="00857048" w:rsidRDefault="00857048" w:rsidP="00857048">
      <w:pPr>
        <w:suppressAutoHyphens/>
        <w:spacing w:line="360" w:lineRule="exact"/>
        <w:ind w:firstLine="567"/>
        <w:jc w:val="both"/>
        <w:rPr>
          <w:rFonts w:ascii="PT Astra Serif" w:hAnsi="PT Astra Serif"/>
          <w:sz w:val="28"/>
          <w:szCs w:val="28"/>
        </w:rPr>
      </w:pPr>
      <w:r>
        <w:rPr>
          <w:rFonts w:ascii="PT Astra Serif" w:hAnsi="PT Astra Serif"/>
          <w:sz w:val="28"/>
          <w:szCs w:val="28"/>
        </w:rPr>
        <w:t>По результатам проведения электронного аукциона не допускается заключение договора аренды нежилого здания, находящегося в государственной или муниципальной собственности,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857048" w:rsidRDefault="00857048" w:rsidP="00857048">
      <w:pPr>
        <w:suppressAutoHyphens/>
        <w:spacing w:line="360" w:lineRule="exact"/>
        <w:ind w:firstLine="567"/>
        <w:jc w:val="both"/>
        <w:rPr>
          <w:rFonts w:ascii="PT Astra Serif" w:hAnsi="PT Astra Serif"/>
          <w:sz w:val="28"/>
          <w:szCs w:val="28"/>
        </w:rPr>
      </w:pPr>
      <w:r>
        <w:rPr>
          <w:rFonts w:ascii="PT Astra Serif" w:hAnsi="PT Astra Serif"/>
          <w:sz w:val="28"/>
          <w:szCs w:val="28"/>
        </w:rPr>
        <w:t xml:space="preserve">По результатам проведения электронного аукциона договор аренды нежилого здания, находящегося в государственной или муниципальной </w:t>
      </w:r>
      <w:r>
        <w:rPr>
          <w:rFonts w:ascii="PT Astra Serif" w:hAnsi="PT Astra Serif"/>
          <w:sz w:val="28"/>
          <w:szCs w:val="28"/>
        </w:rPr>
        <w:lastRenderedPageBreak/>
        <w:t>собственности, заключается в электронной форме и подписывается усиленной квалифицированной электронной подписью Сторон такого договора.</w:t>
      </w:r>
    </w:p>
    <w:p w:rsidR="00857048" w:rsidRDefault="00857048" w:rsidP="00857048">
      <w:pPr>
        <w:suppressAutoHyphens/>
        <w:spacing w:line="360" w:lineRule="exact"/>
        <w:ind w:firstLine="540"/>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При уклонении или отказе Победителя электронного аукциона от заключения в установленный срок договора, Победитель электронного аукциона утрачивает право на заключение указанного договора, задаток ему не возвращается. При этом гарантийное обеспечение оплаты услуг оператора, заблокированное на Лицевом счете соответствующего Участника, списывается в качестве платы за участие в электронном аукционе.</w:t>
      </w:r>
    </w:p>
    <w:p w:rsidR="00857048" w:rsidRDefault="00857048" w:rsidP="00857048">
      <w:pPr>
        <w:suppressAutoHyphens/>
        <w:spacing w:line="360" w:lineRule="exact"/>
        <w:ind w:firstLine="540"/>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Продавец вправе отменить электронный аукцион не позднее, чем за 3 (три) дня до даты проведения электронного аукциона.</w:t>
      </w:r>
    </w:p>
    <w:p w:rsidR="00857048" w:rsidRDefault="00857048" w:rsidP="00857048">
      <w:pPr>
        <w:suppressAutoHyphens/>
        <w:spacing w:line="360" w:lineRule="exact"/>
        <w:ind w:firstLine="540"/>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Решение об отмене электронного аукциона размещается на официальном сайте Российской Федерации для размещения информации о проведении торгов </w:t>
      </w:r>
      <w:hyperlink r:id="rId11" w:history="1">
        <w:r>
          <w:rPr>
            <w:rStyle w:val="a5"/>
            <w:rFonts w:ascii="PT Astra Serif" w:eastAsia="Arial" w:hAnsi="PT Astra Serif"/>
            <w:kern w:val="2"/>
            <w:sz w:val="28"/>
            <w:szCs w:val="28"/>
            <w:lang w:eastAsia="ar-SA"/>
          </w:rPr>
          <w:t>www.torgi.gov.ru</w:t>
        </w:r>
      </w:hyperlink>
      <w:r>
        <w:rPr>
          <w:rFonts w:ascii="PT Astra Serif" w:eastAsia="Arial" w:hAnsi="PT Astra Serif"/>
          <w:kern w:val="2"/>
          <w:sz w:val="28"/>
          <w:szCs w:val="28"/>
          <w:lang w:eastAsia="ar-SA"/>
        </w:rPr>
        <w:t xml:space="preserve"> (ГИС Торги) в открытой части «Единой электронной торговой площадки» в срок не позднее рабочего дня, следующего за днем принятия указанного решения. Организатор извещает Претендентов об отмене электронного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857048" w:rsidRDefault="00857048" w:rsidP="00857048">
      <w:pPr>
        <w:suppressAutoHyphens/>
        <w:spacing w:line="360" w:lineRule="exact"/>
        <w:ind w:firstLine="540"/>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Организатор приостанавливает проведение </w:t>
      </w:r>
      <w:r>
        <w:rPr>
          <w:rFonts w:ascii="PT Astra Serif" w:hAnsi="PT Astra Serif"/>
          <w:sz w:val="28"/>
          <w:szCs w:val="28"/>
        </w:rPr>
        <w:t>электронного аукциона на право заключения договора аренды нежилого здания, находящегося в государственной или муниципальной собственности,</w:t>
      </w:r>
      <w:r>
        <w:rPr>
          <w:rFonts w:ascii="PT Astra Serif" w:eastAsia="Arial" w:hAnsi="PT Astra Serif"/>
          <w:kern w:val="2"/>
          <w:sz w:val="28"/>
          <w:szCs w:val="28"/>
          <w:lang w:eastAsia="ar-SA"/>
        </w:rPr>
        <w:t xml:space="preserve"> в случае технологического сбоя, зафиксированного программно-аппаратными средствами торговой площадки, но не более чем на одни сутки. Возобновление проведения </w:t>
      </w:r>
      <w:r>
        <w:rPr>
          <w:rFonts w:ascii="PT Astra Serif" w:hAnsi="PT Astra Serif"/>
          <w:sz w:val="28"/>
          <w:szCs w:val="28"/>
        </w:rPr>
        <w:t xml:space="preserve">электронного аукциона на право заключения договора аренды нежилого здания, находящегося в государственной или муниципальной собственности, </w:t>
      </w:r>
      <w:r>
        <w:rPr>
          <w:rFonts w:ascii="PT Astra Serif" w:eastAsia="Arial" w:hAnsi="PT Astra Serif"/>
          <w:kern w:val="2"/>
          <w:sz w:val="28"/>
          <w:szCs w:val="28"/>
          <w:lang w:eastAsia="ar-SA"/>
        </w:rPr>
        <w:t xml:space="preserve">начинается с того момента, на котором была прервана. В течении одного часа со времени приостановления проведения электронного аукциона оператор размещает на торговой площадке информацию о причине приостановления </w:t>
      </w:r>
      <w:r>
        <w:rPr>
          <w:rFonts w:ascii="PT Astra Serif" w:hAnsi="PT Astra Serif"/>
          <w:sz w:val="28"/>
          <w:szCs w:val="28"/>
        </w:rPr>
        <w:t>электронного аукциона на право заключения договора аренды нежилого здания, находящегося в государственной или муниципальной собственности,</w:t>
      </w:r>
      <w:r>
        <w:rPr>
          <w:rFonts w:ascii="PT Astra Serif" w:eastAsia="Arial" w:hAnsi="PT Astra Serif"/>
          <w:kern w:val="2"/>
          <w:sz w:val="28"/>
          <w:szCs w:val="28"/>
          <w:lang w:eastAsia="ar-SA"/>
        </w:rPr>
        <w:t xml:space="preserve"> времени приостановления и возобновления, уведомляет об этом Участников, а также направляет указанную информацию продавцу для внесения в протокол.</w:t>
      </w:r>
    </w:p>
    <w:p w:rsidR="00857048" w:rsidRDefault="00857048" w:rsidP="00857048">
      <w:pPr>
        <w:suppressAutoHyphens/>
        <w:spacing w:line="360" w:lineRule="exact"/>
        <w:ind w:firstLine="540"/>
        <w:jc w:val="center"/>
        <w:rPr>
          <w:rFonts w:ascii="PT Astra Serif" w:eastAsia="Arial" w:hAnsi="PT Astra Serif"/>
          <w:kern w:val="2"/>
          <w:sz w:val="28"/>
          <w:szCs w:val="28"/>
          <w:lang w:eastAsia="ar-SA"/>
        </w:rPr>
      </w:pPr>
      <w:r>
        <w:rPr>
          <w:rFonts w:ascii="PT Astra Serif" w:eastAsia="Arial" w:hAnsi="PT Astra Serif"/>
          <w:kern w:val="2"/>
          <w:sz w:val="28"/>
          <w:szCs w:val="28"/>
          <w:lang w:eastAsia="ar-SA"/>
        </w:rPr>
        <w:t>_____________________________________</w:t>
      </w:r>
    </w:p>
    <w:p w:rsidR="00857048" w:rsidRDefault="00857048" w:rsidP="00857048">
      <w:pPr>
        <w:suppressAutoHyphens/>
        <w:spacing w:line="360" w:lineRule="exact"/>
        <w:ind w:firstLine="540"/>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br w:type="page"/>
      </w:r>
    </w:p>
    <w:tbl>
      <w:tblPr>
        <w:tblStyle w:val="a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74"/>
      </w:tblGrid>
      <w:tr w:rsidR="00857048" w:rsidTr="00857048">
        <w:trPr>
          <w:trHeight w:val="1984"/>
          <w:jc w:val="right"/>
        </w:trPr>
        <w:tc>
          <w:tcPr>
            <w:tcW w:w="4174" w:type="dxa"/>
            <w:hideMark/>
          </w:tcPr>
          <w:p w:rsidR="00857048" w:rsidRDefault="00857048">
            <w:pPr>
              <w:pStyle w:val="a8"/>
              <w:jc w:val="center"/>
              <w:rPr>
                <w:rFonts w:ascii="PT Astra Serif" w:hAnsi="PT Astra Serif"/>
                <w:sz w:val="28"/>
                <w:lang w:eastAsia="en-US"/>
              </w:rPr>
            </w:pPr>
            <w:r>
              <w:rPr>
                <w:rFonts w:ascii="PT Astra Serif" w:hAnsi="PT Astra Serif"/>
                <w:sz w:val="28"/>
                <w:lang w:eastAsia="en-US"/>
              </w:rPr>
              <w:lastRenderedPageBreak/>
              <w:t>Приложение № 2</w:t>
            </w:r>
          </w:p>
          <w:p w:rsidR="00857048" w:rsidRDefault="00857048">
            <w:pPr>
              <w:pStyle w:val="a8"/>
              <w:jc w:val="center"/>
              <w:rPr>
                <w:rFonts w:ascii="PT Astra Serif" w:hAnsi="PT Astra Serif"/>
                <w:sz w:val="28"/>
                <w:lang w:eastAsia="en-US"/>
              </w:rPr>
            </w:pPr>
            <w:r>
              <w:rPr>
                <w:rFonts w:ascii="PT Astra Serif" w:hAnsi="PT Astra Serif"/>
                <w:sz w:val="28"/>
                <w:lang w:eastAsia="en-US"/>
              </w:rPr>
              <w:t xml:space="preserve">к распоряжению администрации муниципального образования </w:t>
            </w:r>
            <w:r w:rsidR="00AB74D3">
              <w:rPr>
                <w:rFonts w:ascii="PT Astra Serif" w:hAnsi="PT Astra Serif"/>
                <w:sz w:val="28"/>
                <w:lang w:eastAsia="en-US"/>
              </w:rPr>
              <w:t xml:space="preserve">Епифанское </w:t>
            </w:r>
            <w:r>
              <w:rPr>
                <w:rFonts w:ascii="PT Astra Serif" w:hAnsi="PT Astra Serif"/>
                <w:sz w:val="28"/>
                <w:lang w:eastAsia="en-US"/>
              </w:rPr>
              <w:t>Кимовск</w:t>
            </w:r>
            <w:r w:rsidR="00AB74D3">
              <w:rPr>
                <w:rFonts w:ascii="PT Astra Serif" w:hAnsi="PT Astra Serif"/>
                <w:sz w:val="28"/>
                <w:lang w:eastAsia="en-US"/>
              </w:rPr>
              <w:t>ого</w:t>
            </w:r>
            <w:r>
              <w:rPr>
                <w:rFonts w:ascii="PT Astra Serif" w:hAnsi="PT Astra Serif"/>
                <w:sz w:val="28"/>
                <w:lang w:eastAsia="en-US"/>
              </w:rPr>
              <w:t xml:space="preserve"> район</w:t>
            </w:r>
            <w:r w:rsidR="00AB74D3">
              <w:rPr>
                <w:rFonts w:ascii="PT Astra Serif" w:hAnsi="PT Astra Serif"/>
                <w:sz w:val="28"/>
                <w:lang w:eastAsia="en-US"/>
              </w:rPr>
              <w:t>а</w:t>
            </w:r>
            <w:r>
              <w:rPr>
                <w:rFonts w:ascii="PT Astra Serif" w:hAnsi="PT Astra Serif"/>
                <w:sz w:val="28"/>
                <w:lang w:eastAsia="en-US"/>
              </w:rPr>
              <w:t xml:space="preserve"> </w:t>
            </w:r>
          </w:p>
          <w:p w:rsidR="00857048" w:rsidRDefault="00857048" w:rsidP="008A5C07">
            <w:pPr>
              <w:pStyle w:val="a8"/>
              <w:jc w:val="center"/>
              <w:rPr>
                <w:rFonts w:ascii="PT Astra Serif" w:hAnsi="PT Astra Serif"/>
                <w:b/>
                <w:sz w:val="28"/>
                <w:szCs w:val="28"/>
                <w:lang w:eastAsia="en-US"/>
              </w:rPr>
            </w:pPr>
            <w:r>
              <w:rPr>
                <w:rFonts w:ascii="PT Astra Serif" w:hAnsi="PT Astra Serif"/>
                <w:sz w:val="28"/>
                <w:lang w:eastAsia="en-US"/>
              </w:rPr>
              <w:t>от</w:t>
            </w:r>
            <w:r w:rsidR="00AB74D3">
              <w:rPr>
                <w:rFonts w:ascii="PT Astra Serif" w:hAnsi="PT Astra Serif"/>
                <w:sz w:val="28"/>
                <w:lang w:eastAsia="en-US"/>
              </w:rPr>
              <w:t xml:space="preserve"> 1</w:t>
            </w:r>
            <w:r w:rsidR="00295E12">
              <w:rPr>
                <w:rFonts w:ascii="PT Astra Serif" w:hAnsi="PT Astra Serif"/>
                <w:sz w:val="28"/>
                <w:lang w:eastAsia="en-US"/>
              </w:rPr>
              <w:t>6</w:t>
            </w:r>
            <w:r w:rsidR="00AB74D3">
              <w:rPr>
                <w:rFonts w:ascii="PT Astra Serif" w:hAnsi="PT Astra Serif"/>
                <w:sz w:val="28"/>
                <w:lang w:eastAsia="en-US"/>
              </w:rPr>
              <w:t>.09.2026</w:t>
            </w:r>
            <w:r>
              <w:rPr>
                <w:rFonts w:ascii="PT Astra Serif" w:hAnsi="PT Astra Serif"/>
                <w:sz w:val="28"/>
                <w:lang w:eastAsia="en-US"/>
              </w:rPr>
              <w:t xml:space="preserve"> № </w:t>
            </w:r>
            <w:r w:rsidR="008A5C07">
              <w:rPr>
                <w:rFonts w:ascii="PT Astra Serif" w:hAnsi="PT Astra Serif"/>
                <w:sz w:val="28"/>
                <w:lang w:eastAsia="en-US"/>
              </w:rPr>
              <w:t>8-</w:t>
            </w:r>
            <w:r>
              <w:rPr>
                <w:rFonts w:ascii="PT Astra Serif" w:hAnsi="PT Astra Serif"/>
                <w:sz w:val="28"/>
                <w:lang w:eastAsia="en-US"/>
              </w:rPr>
              <w:t>р</w:t>
            </w:r>
          </w:p>
        </w:tc>
      </w:tr>
    </w:tbl>
    <w:p w:rsidR="00857048" w:rsidRDefault="00857048" w:rsidP="00857048">
      <w:pPr>
        <w:pStyle w:val="a8"/>
        <w:ind w:firstLine="709"/>
        <w:jc w:val="center"/>
        <w:rPr>
          <w:rFonts w:ascii="PT Astra Serif" w:hAnsi="PT Astra Serif"/>
          <w:b/>
          <w:sz w:val="28"/>
          <w:szCs w:val="28"/>
        </w:rPr>
      </w:pPr>
    </w:p>
    <w:p w:rsidR="00857048" w:rsidRDefault="00857048" w:rsidP="00857048">
      <w:pPr>
        <w:pStyle w:val="a8"/>
        <w:jc w:val="center"/>
        <w:rPr>
          <w:rFonts w:ascii="PT Astra Serif" w:hAnsi="PT Astra Serif"/>
          <w:b/>
          <w:sz w:val="28"/>
          <w:szCs w:val="28"/>
        </w:rPr>
      </w:pPr>
      <w:r>
        <w:rPr>
          <w:rFonts w:ascii="PT Astra Serif" w:hAnsi="PT Astra Serif"/>
          <w:b/>
          <w:sz w:val="28"/>
          <w:szCs w:val="28"/>
        </w:rPr>
        <w:t>ИЗВЕЩЕНИЕ</w:t>
      </w:r>
    </w:p>
    <w:p w:rsidR="008F1CC4" w:rsidRPr="006474E4" w:rsidRDefault="008F1CC4" w:rsidP="008F1CC4">
      <w:pPr>
        <w:pStyle w:val="a8"/>
        <w:ind w:firstLine="709"/>
        <w:jc w:val="center"/>
        <w:rPr>
          <w:rFonts w:ascii="PT Astra Serif" w:hAnsi="PT Astra Serif"/>
          <w:sz w:val="28"/>
          <w:szCs w:val="28"/>
        </w:rPr>
      </w:pPr>
      <w:r w:rsidRPr="006474E4">
        <w:rPr>
          <w:rFonts w:ascii="PT Astra Serif" w:hAnsi="PT Astra Serif"/>
          <w:b/>
          <w:sz w:val="28"/>
          <w:szCs w:val="28"/>
        </w:rPr>
        <w:t>о проведении аукциона на право заключения договор</w:t>
      </w:r>
      <w:r>
        <w:rPr>
          <w:rFonts w:ascii="PT Astra Serif" w:hAnsi="PT Astra Serif"/>
          <w:b/>
          <w:sz w:val="28"/>
          <w:szCs w:val="28"/>
        </w:rPr>
        <w:t>ов</w:t>
      </w:r>
      <w:r w:rsidRPr="006474E4">
        <w:rPr>
          <w:rFonts w:ascii="PT Astra Serif" w:hAnsi="PT Astra Serif"/>
          <w:b/>
          <w:sz w:val="28"/>
          <w:szCs w:val="28"/>
        </w:rPr>
        <w:t xml:space="preserve"> аренды </w:t>
      </w:r>
      <w:r>
        <w:rPr>
          <w:rFonts w:ascii="PT Astra Serif" w:hAnsi="PT Astra Serif"/>
          <w:b/>
          <w:sz w:val="28"/>
          <w:szCs w:val="28"/>
        </w:rPr>
        <w:t>нежилых зданий</w:t>
      </w:r>
    </w:p>
    <w:p w:rsidR="008F1CC4" w:rsidRPr="006474E4" w:rsidRDefault="008F1CC4" w:rsidP="008F1CC4">
      <w:pPr>
        <w:pStyle w:val="a8"/>
        <w:ind w:firstLine="709"/>
        <w:jc w:val="both"/>
        <w:rPr>
          <w:rFonts w:ascii="PT Astra Serif" w:hAnsi="PT Astra Serif"/>
          <w:sz w:val="28"/>
          <w:szCs w:val="28"/>
        </w:rPr>
      </w:pPr>
    </w:p>
    <w:p w:rsidR="00AB74D3" w:rsidRPr="006474E4" w:rsidRDefault="00AB74D3" w:rsidP="00AB74D3">
      <w:pPr>
        <w:spacing w:line="360" w:lineRule="exact"/>
        <w:ind w:firstLine="709"/>
        <w:jc w:val="both"/>
        <w:rPr>
          <w:rFonts w:ascii="PT Astra Serif" w:hAnsi="PT Astra Serif"/>
          <w:sz w:val="28"/>
          <w:szCs w:val="28"/>
        </w:rPr>
      </w:pPr>
      <w:r w:rsidRPr="006474E4">
        <w:rPr>
          <w:rFonts w:ascii="PT Astra Serif" w:hAnsi="PT Astra Serif"/>
          <w:sz w:val="28"/>
          <w:szCs w:val="28"/>
        </w:rPr>
        <w:t>Организатор аукциона:</w:t>
      </w:r>
      <w:r>
        <w:rPr>
          <w:rFonts w:ascii="PT Astra Serif" w:hAnsi="PT Astra Serif"/>
          <w:sz w:val="28"/>
          <w:szCs w:val="28"/>
        </w:rPr>
        <w:t xml:space="preserve"> администрация муниципального образования Епифанское Кимовского района</w:t>
      </w:r>
      <w:r w:rsidRPr="006474E4">
        <w:rPr>
          <w:rFonts w:ascii="PT Astra Serif" w:hAnsi="PT Astra Serif"/>
          <w:sz w:val="28"/>
          <w:szCs w:val="28"/>
        </w:rPr>
        <w:t>.</w:t>
      </w:r>
    </w:p>
    <w:p w:rsidR="008F1CC4" w:rsidRPr="006474E4" w:rsidRDefault="008F1CC4" w:rsidP="008F1CC4">
      <w:pPr>
        <w:spacing w:line="360" w:lineRule="exact"/>
        <w:ind w:firstLine="709"/>
        <w:jc w:val="both"/>
        <w:rPr>
          <w:rFonts w:ascii="PT Astra Serif" w:hAnsi="PT Astra Serif"/>
          <w:sz w:val="28"/>
          <w:szCs w:val="28"/>
        </w:rPr>
      </w:pPr>
      <w:r w:rsidRPr="006474E4">
        <w:rPr>
          <w:rFonts w:ascii="PT Astra Serif" w:hAnsi="PT Astra Serif"/>
          <w:sz w:val="28"/>
          <w:szCs w:val="28"/>
        </w:rPr>
        <w:t>Орган, принявший решение о проведении аукциона</w:t>
      </w:r>
      <w:r w:rsidRPr="006474E4">
        <w:rPr>
          <w:rFonts w:ascii="PT Astra Serif" w:hAnsi="PT Astra Serif"/>
          <w:b/>
          <w:sz w:val="28"/>
          <w:szCs w:val="28"/>
        </w:rPr>
        <w:t xml:space="preserve">: </w:t>
      </w:r>
      <w:r w:rsidRPr="006474E4">
        <w:rPr>
          <w:rFonts w:ascii="PT Astra Serif" w:hAnsi="PT Astra Serif"/>
          <w:sz w:val="28"/>
          <w:szCs w:val="28"/>
        </w:rPr>
        <w:t xml:space="preserve">администрация муниципального образования </w:t>
      </w:r>
      <w:r w:rsidR="00AB74D3">
        <w:rPr>
          <w:rFonts w:ascii="PT Astra Serif" w:hAnsi="PT Astra Serif"/>
          <w:sz w:val="28"/>
          <w:szCs w:val="28"/>
        </w:rPr>
        <w:t xml:space="preserve">Епифанское </w:t>
      </w:r>
      <w:r w:rsidRPr="006474E4">
        <w:rPr>
          <w:rFonts w:ascii="PT Astra Serif" w:hAnsi="PT Astra Serif"/>
          <w:sz w:val="28"/>
          <w:szCs w:val="28"/>
        </w:rPr>
        <w:t>Кимовск</w:t>
      </w:r>
      <w:r w:rsidR="00AB74D3">
        <w:rPr>
          <w:rFonts w:ascii="PT Astra Serif" w:hAnsi="PT Astra Serif"/>
          <w:sz w:val="28"/>
          <w:szCs w:val="28"/>
        </w:rPr>
        <w:t>ого</w:t>
      </w:r>
      <w:r w:rsidRPr="006474E4">
        <w:rPr>
          <w:rFonts w:ascii="PT Astra Serif" w:hAnsi="PT Astra Serif"/>
          <w:sz w:val="28"/>
          <w:szCs w:val="28"/>
        </w:rPr>
        <w:t xml:space="preserve"> район</w:t>
      </w:r>
      <w:r w:rsidR="00AB74D3">
        <w:rPr>
          <w:rFonts w:ascii="PT Astra Serif" w:hAnsi="PT Astra Serif"/>
          <w:sz w:val="28"/>
          <w:szCs w:val="28"/>
        </w:rPr>
        <w:t>а</w:t>
      </w:r>
      <w:r w:rsidRPr="006474E4">
        <w:rPr>
          <w:rFonts w:ascii="PT Astra Serif" w:hAnsi="PT Astra Serif"/>
          <w:sz w:val="28"/>
          <w:szCs w:val="28"/>
        </w:rPr>
        <w:t xml:space="preserve">, </w:t>
      </w:r>
      <w:r w:rsidRPr="006474E4">
        <w:rPr>
          <w:rFonts w:ascii="PT Astra Serif" w:hAnsi="PT Astra Serif"/>
          <w:color w:val="000000"/>
          <w:sz w:val="28"/>
          <w:szCs w:val="28"/>
        </w:rPr>
        <w:t xml:space="preserve">распоряжение </w:t>
      </w:r>
      <w:r w:rsidRPr="006474E4">
        <w:rPr>
          <w:rFonts w:ascii="PT Astra Serif" w:hAnsi="PT Astra Serif"/>
          <w:sz w:val="28"/>
          <w:szCs w:val="28"/>
        </w:rPr>
        <w:t>от</w:t>
      </w:r>
      <w:r w:rsidR="00AB74D3">
        <w:rPr>
          <w:rFonts w:ascii="PT Astra Serif" w:hAnsi="PT Astra Serif"/>
          <w:sz w:val="28"/>
          <w:szCs w:val="28"/>
        </w:rPr>
        <w:t xml:space="preserve"> 1</w:t>
      </w:r>
      <w:r w:rsidR="00295E12">
        <w:rPr>
          <w:rFonts w:ascii="PT Astra Serif" w:hAnsi="PT Astra Serif"/>
          <w:sz w:val="28"/>
          <w:szCs w:val="28"/>
        </w:rPr>
        <w:t>6</w:t>
      </w:r>
      <w:r w:rsidR="00AB74D3">
        <w:rPr>
          <w:rFonts w:ascii="PT Astra Serif" w:hAnsi="PT Astra Serif"/>
          <w:sz w:val="28"/>
          <w:szCs w:val="28"/>
        </w:rPr>
        <w:t>.09.2026</w:t>
      </w:r>
      <w:r w:rsidRPr="006474E4">
        <w:rPr>
          <w:rFonts w:ascii="PT Astra Serif" w:hAnsi="PT Astra Serif"/>
          <w:sz w:val="28"/>
          <w:szCs w:val="28"/>
        </w:rPr>
        <w:t xml:space="preserve"> №</w:t>
      </w:r>
      <w:r w:rsidR="008A5C07">
        <w:rPr>
          <w:rFonts w:ascii="PT Astra Serif" w:hAnsi="PT Astra Serif"/>
          <w:sz w:val="28"/>
          <w:szCs w:val="28"/>
        </w:rPr>
        <w:t>8</w:t>
      </w:r>
      <w:r w:rsidRPr="006474E4">
        <w:rPr>
          <w:rFonts w:ascii="PT Astra Serif" w:hAnsi="PT Astra Serif"/>
          <w:sz w:val="28"/>
          <w:szCs w:val="28"/>
        </w:rPr>
        <w:t>-р «</w:t>
      </w:r>
      <w:r w:rsidRPr="00396B31">
        <w:rPr>
          <w:rFonts w:ascii="PT Astra Serif" w:hAnsi="PT Astra Serif"/>
          <w:sz w:val="28"/>
          <w:szCs w:val="28"/>
        </w:rPr>
        <w:t xml:space="preserve">О проведении аукциона с ограниченным числом участников – только среди субъектов малого и среднего предпринимательства на право заключения договоров аренды нежилых зданий, являющихся собственностью муниципального образования </w:t>
      </w:r>
      <w:r w:rsidR="00AB74D3">
        <w:rPr>
          <w:rFonts w:ascii="PT Astra Serif" w:hAnsi="PT Astra Serif"/>
          <w:sz w:val="28"/>
          <w:szCs w:val="28"/>
        </w:rPr>
        <w:t xml:space="preserve">Епифанское </w:t>
      </w:r>
      <w:r w:rsidRPr="00396B31">
        <w:rPr>
          <w:rFonts w:ascii="PT Astra Serif" w:hAnsi="PT Astra Serif"/>
          <w:sz w:val="28"/>
          <w:szCs w:val="28"/>
        </w:rPr>
        <w:t>Кимовск</w:t>
      </w:r>
      <w:r w:rsidR="00AB74D3">
        <w:rPr>
          <w:rFonts w:ascii="PT Astra Serif" w:hAnsi="PT Astra Serif"/>
          <w:sz w:val="28"/>
          <w:szCs w:val="28"/>
        </w:rPr>
        <w:t>ого</w:t>
      </w:r>
      <w:r w:rsidRPr="00396B31">
        <w:rPr>
          <w:rFonts w:ascii="PT Astra Serif" w:hAnsi="PT Astra Serif"/>
          <w:sz w:val="28"/>
          <w:szCs w:val="28"/>
        </w:rPr>
        <w:t xml:space="preserve"> район</w:t>
      </w:r>
      <w:r w:rsidR="00AB74D3">
        <w:rPr>
          <w:rFonts w:ascii="PT Astra Serif" w:hAnsi="PT Astra Serif"/>
          <w:sz w:val="28"/>
          <w:szCs w:val="28"/>
        </w:rPr>
        <w:t>а</w:t>
      </w:r>
      <w:r w:rsidRPr="006474E4">
        <w:rPr>
          <w:rFonts w:ascii="PT Astra Serif" w:hAnsi="PT Astra Serif"/>
          <w:sz w:val="28"/>
          <w:szCs w:val="28"/>
        </w:rPr>
        <w:t>».</w:t>
      </w:r>
    </w:p>
    <w:p w:rsidR="008F1CC4" w:rsidRPr="006474E4" w:rsidRDefault="008F1CC4" w:rsidP="008F1CC4">
      <w:pPr>
        <w:pStyle w:val="a8"/>
        <w:spacing w:line="360" w:lineRule="exact"/>
        <w:ind w:firstLine="709"/>
        <w:jc w:val="both"/>
        <w:rPr>
          <w:rFonts w:ascii="PT Astra Serif" w:hAnsi="PT Astra Serif"/>
          <w:sz w:val="28"/>
          <w:szCs w:val="28"/>
        </w:rPr>
      </w:pPr>
      <w:r w:rsidRPr="006474E4">
        <w:rPr>
          <w:rFonts w:ascii="PT Astra Serif" w:hAnsi="PT Astra Serif"/>
          <w:sz w:val="28"/>
          <w:szCs w:val="28"/>
        </w:rPr>
        <w:t xml:space="preserve">Форма аукциона – аукцион, открытый по составу участников и по форме подачи предложений о размере ежегодной арендной платы за пользование </w:t>
      </w:r>
      <w:r>
        <w:rPr>
          <w:rFonts w:ascii="PT Astra Serif" w:hAnsi="PT Astra Serif"/>
          <w:sz w:val="28"/>
          <w:szCs w:val="28"/>
        </w:rPr>
        <w:t>нежилыми зданиями</w:t>
      </w:r>
      <w:r w:rsidRPr="006474E4">
        <w:rPr>
          <w:rFonts w:ascii="PT Astra Serif" w:hAnsi="PT Astra Serif"/>
          <w:sz w:val="28"/>
          <w:szCs w:val="28"/>
        </w:rPr>
        <w:t xml:space="preserve">. </w:t>
      </w:r>
    </w:p>
    <w:p w:rsidR="008A5C07" w:rsidRDefault="008F1CC4" w:rsidP="008A5C07">
      <w:pPr>
        <w:spacing w:line="360" w:lineRule="exact"/>
        <w:ind w:firstLine="709"/>
        <w:jc w:val="both"/>
        <w:rPr>
          <w:rFonts w:ascii="PT Astra Serif" w:hAnsi="PT Astra Serif"/>
          <w:sz w:val="28"/>
          <w:szCs w:val="28"/>
        </w:rPr>
      </w:pPr>
      <w:r w:rsidRPr="006474E4">
        <w:rPr>
          <w:rFonts w:ascii="PT Astra Serif" w:hAnsi="PT Astra Serif"/>
          <w:sz w:val="28"/>
          <w:szCs w:val="28"/>
        </w:rPr>
        <w:t xml:space="preserve">Предмет аукциона: </w:t>
      </w:r>
    </w:p>
    <w:p w:rsidR="008A5C07" w:rsidRPr="006E49DC" w:rsidRDefault="008A5C07" w:rsidP="008A5C07">
      <w:pPr>
        <w:pStyle w:val="a8"/>
        <w:spacing w:line="360" w:lineRule="exact"/>
        <w:ind w:firstLine="709"/>
        <w:jc w:val="both"/>
        <w:rPr>
          <w:rFonts w:ascii="PT Astra Serif" w:hAnsi="PT Astra Serif"/>
          <w:sz w:val="28"/>
          <w:szCs w:val="28"/>
        </w:rPr>
      </w:pPr>
      <w:r w:rsidRPr="00493A01">
        <w:rPr>
          <w:rFonts w:ascii="PT Astra Serif" w:hAnsi="PT Astra Serif"/>
          <w:b/>
          <w:sz w:val="28"/>
          <w:szCs w:val="28"/>
        </w:rPr>
        <w:t>Лот №1</w:t>
      </w:r>
      <w:r w:rsidRPr="006474E4">
        <w:rPr>
          <w:rFonts w:ascii="PT Astra Serif" w:hAnsi="PT Astra Serif"/>
          <w:sz w:val="28"/>
          <w:szCs w:val="28"/>
        </w:rPr>
        <w:t>:</w:t>
      </w:r>
      <w:r w:rsidRPr="006E49DC">
        <w:rPr>
          <w:rFonts w:ascii="PT Astra Serif" w:hAnsi="PT Astra Serif"/>
          <w:iCs/>
          <w:sz w:val="28"/>
          <w:szCs w:val="28"/>
        </w:rPr>
        <w:t xml:space="preserve">Нежилое здание, наименование </w:t>
      </w:r>
      <w:r>
        <w:rPr>
          <w:rFonts w:ascii="PT Astra Serif" w:hAnsi="PT Astra Serif"/>
          <w:iCs/>
          <w:sz w:val="28"/>
          <w:szCs w:val="28"/>
        </w:rPr>
        <w:t>Сельский к</w:t>
      </w:r>
      <w:r w:rsidRPr="006E49DC">
        <w:rPr>
          <w:rFonts w:ascii="PT Astra Serif" w:hAnsi="PT Astra Serif"/>
          <w:iCs/>
          <w:sz w:val="28"/>
          <w:szCs w:val="28"/>
        </w:rPr>
        <w:t xml:space="preserve">луб, общей площадью 739,7 кв. м, количество этажей </w:t>
      </w:r>
      <w:r>
        <w:rPr>
          <w:rFonts w:ascii="PT Astra Serif" w:hAnsi="PT Astra Serif"/>
          <w:iCs/>
          <w:sz w:val="28"/>
          <w:szCs w:val="28"/>
        </w:rPr>
        <w:t>2</w:t>
      </w:r>
      <w:r w:rsidRPr="006E49DC">
        <w:rPr>
          <w:rFonts w:ascii="PT Astra Serif" w:hAnsi="PT Astra Serif"/>
          <w:iCs/>
          <w:sz w:val="28"/>
          <w:szCs w:val="28"/>
        </w:rPr>
        <w:t xml:space="preserve">, в том числе подземных 0, кадастровый номер 71:11:050112:371, расположенное по адресу: </w:t>
      </w:r>
      <w:r>
        <w:rPr>
          <w:rFonts w:ascii="PT Astra Serif" w:hAnsi="PT Astra Serif"/>
          <w:iCs/>
          <w:sz w:val="28"/>
          <w:szCs w:val="28"/>
        </w:rPr>
        <w:t xml:space="preserve">Российская Федерация, </w:t>
      </w:r>
      <w:r w:rsidRPr="006E49DC">
        <w:rPr>
          <w:rFonts w:ascii="PT Astra Serif" w:hAnsi="PT Astra Serif"/>
          <w:iCs/>
          <w:sz w:val="28"/>
          <w:szCs w:val="28"/>
        </w:rPr>
        <w:t xml:space="preserve">Тульская область, </w:t>
      </w:r>
      <w:r>
        <w:rPr>
          <w:rFonts w:ascii="PT Astra Serif" w:hAnsi="PT Astra Serif"/>
          <w:iCs/>
          <w:sz w:val="28"/>
          <w:szCs w:val="28"/>
        </w:rPr>
        <w:t xml:space="preserve">муниципальный район </w:t>
      </w:r>
      <w:r w:rsidRPr="006E49DC">
        <w:rPr>
          <w:rFonts w:ascii="PT Astra Serif" w:hAnsi="PT Astra Serif"/>
          <w:iCs/>
          <w:sz w:val="28"/>
          <w:szCs w:val="28"/>
        </w:rPr>
        <w:t>Кимовский,</w:t>
      </w:r>
      <w:r>
        <w:rPr>
          <w:rFonts w:ascii="PT Astra Serif" w:hAnsi="PT Astra Serif"/>
          <w:iCs/>
          <w:sz w:val="28"/>
          <w:szCs w:val="28"/>
        </w:rPr>
        <w:t xml:space="preserve"> сельское поселение Епифанское,</w:t>
      </w:r>
      <w:r w:rsidRPr="006E49DC">
        <w:rPr>
          <w:rFonts w:ascii="PT Astra Serif" w:hAnsi="PT Astra Serif"/>
          <w:iCs/>
          <w:sz w:val="28"/>
          <w:szCs w:val="28"/>
        </w:rPr>
        <w:t xml:space="preserve"> с</w:t>
      </w:r>
      <w:r>
        <w:rPr>
          <w:rFonts w:ascii="PT Astra Serif" w:hAnsi="PT Astra Serif"/>
          <w:iCs/>
          <w:sz w:val="28"/>
          <w:szCs w:val="28"/>
        </w:rPr>
        <w:t xml:space="preserve">ело </w:t>
      </w:r>
      <w:r w:rsidRPr="006E49DC">
        <w:rPr>
          <w:rFonts w:ascii="PT Astra Serif" w:hAnsi="PT Astra Serif"/>
          <w:iCs/>
          <w:sz w:val="28"/>
          <w:szCs w:val="28"/>
        </w:rPr>
        <w:t xml:space="preserve">Молоденки, </w:t>
      </w:r>
      <w:r>
        <w:rPr>
          <w:rFonts w:ascii="PT Astra Serif" w:hAnsi="PT Astra Serif"/>
          <w:iCs/>
          <w:sz w:val="28"/>
          <w:szCs w:val="28"/>
        </w:rPr>
        <w:t>здание №</w:t>
      </w:r>
      <w:r w:rsidRPr="006E49DC">
        <w:rPr>
          <w:rFonts w:ascii="PT Astra Serif" w:hAnsi="PT Astra Serif"/>
          <w:iCs/>
          <w:sz w:val="28"/>
          <w:szCs w:val="28"/>
        </w:rPr>
        <w:t>52</w:t>
      </w:r>
      <w:r w:rsidRPr="006E49DC">
        <w:rPr>
          <w:rFonts w:ascii="PT Astra Serif" w:hAnsi="PT Astra Serif"/>
          <w:sz w:val="28"/>
          <w:szCs w:val="28"/>
        </w:rPr>
        <w:t xml:space="preserve">, сроком на 5 (пять) лет. </w:t>
      </w:r>
    </w:p>
    <w:p w:rsidR="008A5C07" w:rsidRPr="006E49DC" w:rsidRDefault="008A5C07" w:rsidP="008A5C07">
      <w:pPr>
        <w:spacing w:line="360" w:lineRule="exact"/>
        <w:ind w:firstLine="709"/>
        <w:jc w:val="both"/>
        <w:rPr>
          <w:rFonts w:ascii="PT Astra Serif" w:hAnsi="PT Astra Serif"/>
          <w:color w:val="C00000"/>
          <w:sz w:val="28"/>
          <w:szCs w:val="28"/>
        </w:rPr>
      </w:pPr>
      <w:r w:rsidRPr="006E49DC">
        <w:rPr>
          <w:rFonts w:ascii="PT Astra Serif" w:hAnsi="PT Astra Serif"/>
          <w:color w:val="C00000"/>
          <w:sz w:val="28"/>
          <w:szCs w:val="28"/>
        </w:rPr>
        <w:t>Начальный размер ежегодной арендной платы – 2</w:t>
      </w:r>
      <w:r>
        <w:rPr>
          <w:rFonts w:ascii="PT Astra Serif" w:hAnsi="PT Astra Serif"/>
          <w:color w:val="C00000"/>
          <w:sz w:val="28"/>
          <w:szCs w:val="28"/>
        </w:rPr>
        <w:t>03964</w:t>
      </w:r>
      <w:r w:rsidRPr="006E49DC">
        <w:rPr>
          <w:rFonts w:ascii="PT Astra Serif" w:hAnsi="PT Astra Serif"/>
          <w:color w:val="C00000"/>
          <w:sz w:val="28"/>
          <w:szCs w:val="28"/>
        </w:rPr>
        <w:t xml:space="preserve"> (двести </w:t>
      </w:r>
      <w:r>
        <w:rPr>
          <w:rFonts w:ascii="PT Astra Serif" w:hAnsi="PT Astra Serif"/>
          <w:color w:val="C00000"/>
          <w:sz w:val="28"/>
          <w:szCs w:val="28"/>
        </w:rPr>
        <w:t xml:space="preserve">три </w:t>
      </w:r>
      <w:r w:rsidRPr="006E49DC">
        <w:rPr>
          <w:rFonts w:ascii="PT Astra Serif" w:hAnsi="PT Astra Serif"/>
          <w:color w:val="C00000"/>
          <w:sz w:val="28"/>
          <w:szCs w:val="28"/>
        </w:rPr>
        <w:t>тысяч</w:t>
      </w:r>
      <w:r>
        <w:rPr>
          <w:rFonts w:ascii="PT Astra Serif" w:hAnsi="PT Astra Serif"/>
          <w:color w:val="C00000"/>
          <w:sz w:val="28"/>
          <w:szCs w:val="28"/>
        </w:rPr>
        <w:t>и</w:t>
      </w:r>
      <w:r w:rsidRPr="006E49DC">
        <w:rPr>
          <w:rFonts w:ascii="PT Astra Serif" w:hAnsi="PT Astra Serif"/>
          <w:color w:val="C00000"/>
          <w:sz w:val="28"/>
          <w:szCs w:val="28"/>
        </w:rPr>
        <w:t xml:space="preserve"> </w:t>
      </w:r>
      <w:r>
        <w:rPr>
          <w:rFonts w:ascii="PT Astra Serif" w:hAnsi="PT Astra Serif"/>
          <w:color w:val="C00000"/>
          <w:sz w:val="28"/>
          <w:szCs w:val="28"/>
        </w:rPr>
        <w:t>девять</w:t>
      </w:r>
      <w:r w:rsidRPr="006E49DC">
        <w:rPr>
          <w:rFonts w:ascii="PT Astra Serif" w:hAnsi="PT Astra Serif"/>
          <w:color w:val="C00000"/>
          <w:sz w:val="28"/>
          <w:szCs w:val="28"/>
        </w:rPr>
        <w:t xml:space="preserve">сот </w:t>
      </w:r>
      <w:r>
        <w:rPr>
          <w:rFonts w:ascii="PT Astra Serif" w:hAnsi="PT Astra Serif"/>
          <w:color w:val="C00000"/>
          <w:sz w:val="28"/>
          <w:szCs w:val="28"/>
        </w:rPr>
        <w:t>шестьдесят четыре)</w:t>
      </w:r>
      <w:r w:rsidRPr="006E49DC">
        <w:rPr>
          <w:rFonts w:ascii="PT Astra Serif" w:hAnsi="PT Astra Serif"/>
          <w:color w:val="C00000"/>
          <w:sz w:val="28"/>
          <w:szCs w:val="28"/>
        </w:rPr>
        <w:t xml:space="preserve"> рубл</w:t>
      </w:r>
      <w:r>
        <w:rPr>
          <w:rFonts w:ascii="PT Astra Serif" w:hAnsi="PT Astra Serif"/>
          <w:color w:val="C00000"/>
          <w:sz w:val="28"/>
          <w:szCs w:val="28"/>
        </w:rPr>
        <w:t>я</w:t>
      </w:r>
      <w:r w:rsidRPr="006E49DC">
        <w:rPr>
          <w:rFonts w:ascii="PT Astra Serif" w:hAnsi="PT Astra Serif"/>
          <w:color w:val="C00000"/>
          <w:sz w:val="28"/>
          <w:szCs w:val="28"/>
        </w:rPr>
        <w:t>.</w:t>
      </w:r>
    </w:p>
    <w:p w:rsidR="008A5C07" w:rsidRPr="006E49DC" w:rsidRDefault="008A5C07" w:rsidP="008A5C07">
      <w:pPr>
        <w:pStyle w:val="a8"/>
        <w:spacing w:line="360" w:lineRule="exact"/>
        <w:ind w:firstLine="709"/>
        <w:jc w:val="both"/>
        <w:rPr>
          <w:rFonts w:ascii="PT Astra Serif" w:hAnsi="PT Astra Serif"/>
          <w:color w:val="C00000"/>
          <w:sz w:val="28"/>
          <w:szCs w:val="28"/>
        </w:rPr>
      </w:pPr>
      <w:r w:rsidRPr="006E49DC">
        <w:rPr>
          <w:rFonts w:ascii="PT Astra Serif" w:hAnsi="PT Astra Serif"/>
          <w:color w:val="C00000"/>
          <w:sz w:val="28"/>
          <w:szCs w:val="28"/>
        </w:rPr>
        <w:t>Шаг аукциона (5%) в сумме 1</w:t>
      </w:r>
      <w:r>
        <w:rPr>
          <w:rFonts w:ascii="PT Astra Serif" w:hAnsi="PT Astra Serif"/>
          <w:color w:val="C00000"/>
          <w:sz w:val="28"/>
          <w:szCs w:val="28"/>
        </w:rPr>
        <w:t xml:space="preserve">0 198 </w:t>
      </w:r>
      <w:r w:rsidRPr="006E49DC">
        <w:rPr>
          <w:rFonts w:ascii="PT Astra Serif" w:hAnsi="PT Astra Serif"/>
          <w:color w:val="C00000"/>
          <w:sz w:val="28"/>
          <w:szCs w:val="28"/>
        </w:rPr>
        <w:t xml:space="preserve"> (д</w:t>
      </w:r>
      <w:r>
        <w:rPr>
          <w:rFonts w:ascii="PT Astra Serif" w:hAnsi="PT Astra Serif"/>
          <w:color w:val="C00000"/>
          <w:sz w:val="28"/>
          <w:szCs w:val="28"/>
        </w:rPr>
        <w:t>есять</w:t>
      </w:r>
      <w:r w:rsidRPr="006E49DC">
        <w:rPr>
          <w:rFonts w:ascii="PT Astra Serif" w:hAnsi="PT Astra Serif"/>
          <w:color w:val="C00000"/>
          <w:sz w:val="28"/>
          <w:szCs w:val="28"/>
        </w:rPr>
        <w:t xml:space="preserve"> тысяч </w:t>
      </w:r>
      <w:r>
        <w:rPr>
          <w:rFonts w:ascii="PT Astra Serif" w:hAnsi="PT Astra Serif"/>
          <w:color w:val="C00000"/>
          <w:sz w:val="28"/>
          <w:szCs w:val="28"/>
        </w:rPr>
        <w:t>сто девяносто восемь</w:t>
      </w:r>
      <w:r w:rsidRPr="006E49DC">
        <w:rPr>
          <w:rFonts w:ascii="PT Astra Serif" w:hAnsi="PT Astra Serif"/>
          <w:color w:val="C00000"/>
          <w:sz w:val="28"/>
          <w:szCs w:val="28"/>
        </w:rPr>
        <w:t>) рублей</w:t>
      </w:r>
      <w:r>
        <w:rPr>
          <w:rFonts w:ascii="PT Astra Serif" w:hAnsi="PT Astra Serif"/>
          <w:color w:val="C00000"/>
          <w:sz w:val="28"/>
          <w:szCs w:val="28"/>
        </w:rPr>
        <w:t xml:space="preserve"> 20 копеек</w:t>
      </w:r>
      <w:r w:rsidRPr="006E49DC">
        <w:rPr>
          <w:rFonts w:ascii="PT Astra Serif" w:hAnsi="PT Astra Serif"/>
          <w:color w:val="C00000"/>
          <w:sz w:val="28"/>
          <w:szCs w:val="28"/>
        </w:rPr>
        <w:t xml:space="preserve">. </w:t>
      </w:r>
    </w:p>
    <w:p w:rsidR="008A5C07" w:rsidRPr="006E49DC" w:rsidRDefault="008A5C07" w:rsidP="008A5C07">
      <w:pPr>
        <w:spacing w:line="360" w:lineRule="exact"/>
        <w:ind w:firstLine="709"/>
        <w:jc w:val="both"/>
        <w:rPr>
          <w:rFonts w:ascii="PT Astra Serif" w:hAnsi="PT Astra Serif"/>
          <w:sz w:val="28"/>
          <w:szCs w:val="28"/>
        </w:rPr>
      </w:pPr>
      <w:r w:rsidRPr="006E49DC">
        <w:rPr>
          <w:rFonts w:ascii="PT Astra Serif" w:hAnsi="PT Astra Serif"/>
          <w:color w:val="C00000"/>
          <w:sz w:val="28"/>
          <w:szCs w:val="28"/>
        </w:rPr>
        <w:t>Сумма задатка (20%) 4</w:t>
      </w:r>
      <w:r>
        <w:rPr>
          <w:rFonts w:ascii="PT Astra Serif" w:hAnsi="PT Astra Serif"/>
          <w:color w:val="C00000"/>
          <w:sz w:val="28"/>
          <w:szCs w:val="28"/>
        </w:rPr>
        <w:t>0 792</w:t>
      </w:r>
      <w:r w:rsidRPr="006E49DC">
        <w:rPr>
          <w:rFonts w:ascii="PT Astra Serif" w:hAnsi="PT Astra Serif"/>
          <w:color w:val="C00000"/>
          <w:sz w:val="28"/>
          <w:szCs w:val="28"/>
        </w:rPr>
        <w:t xml:space="preserve"> (сорок тысяч семьсот </w:t>
      </w:r>
      <w:r>
        <w:rPr>
          <w:rFonts w:ascii="PT Astra Serif" w:hAnsi="PT Astra Serif"/>
          <w:color w:val="C00000"/>
          <w:sz w:val="28"/>
          <w:szCs w:val="28"/>
        </w:rPr>
        <w:t>девяносто два</w:t>
      </w:r>
      <w:r w:rsidRPr="006E49DC">
        <w:rPr>
          <w:rFonts w:ascii="PT Astra Serif" w:hAnsi="PT Astra Serif"/>
          <w:color w:val="C00000"/>
          <w:sz w:val="28"/>
          <w:szCs w:val="28"/>
        </w:rPr>
        <w:t>) рубл</w:t>
      </w:r>
      <w:r>
        <w:rPr>
          <w:rFonts w:ascii="PT Astra Serif" w:hAnsi="PT Astra Serif"/>
          <w:color w:val="C00000"/>
          <w:sz w:val="28"/>
          <w:szCs w:val="28"/>
        </w:rPr>
        <w:t>я</w:t>
      </w:r>
      <w:r>
        <w:rPr>
          <w:rFonts w:ascii="PT Astra Serif" w:hAnsi="PT Astra Serif"/>
          <w:sz w:val="28"/>
          <w:szCs w:val="28"/>
        </w:rPr>
        <w:t xml:space="preserve"> 80 копеек</w:t>
      </w:r>
      <w:r w:rsidRPr="006E49DC">
        <w:rPr>
          <w:rFonts w:ascii="PT Astra Serif" w:hAnsi="PT Astra Serif"/>
          <w:sz w:val="28"/>
          <w:szCs w:val="28"/>
        </w:rPr>
        <w:t>.</w:t>
      </w:r>
    </w:p>
    <w:p w:rsidR="008A5C07" w:rsidRDefault="008A5C07" w:rsidP="008A5C07">
      <w:pPr>
        <w:spacing w:line="360" w:lineRule="exact"/>
        <w:ind w:firstLine="709"/>
        <w:jc w:val="both"/>
        <w:rPr>
          <w:rFonts w:ascii="PT Astra Serif" w:hAnsi="PT Astra Serif"/>
          <w:sz w:val="28"/>
          <w:szCs w:val="28"/>
        </w:rPr>
      </w:pPr>
      <w:r w:rsidRPr="00493A01">
        <w:rPr>
          <w:rFonts w:ascii="PT Astra Serif" w:hAnsi="PT Astra Serif"/>
          <w:b/>
          <w:sz w:val="28"/>
          <w:szCs w:val="28"/>
        </w:rPr>
        <w:t>Лот №2</w:t>
      </w:r>
      <w:r>
        <w:rPr>
          <w:rFonts w:ascii="PT Astra Serif" w:hAnsi="PT Astra Serif"/>
          <w:sz w:val="28"/>
          <w:szCs w:val="28"/>
        </w:rPr>
        <w:t xml:space="preserve">: </w:t>
      </w:r>
      <w:r w:rsidRPr="00857048">
        <w:rPr>
          <w:rFonts w:ascii="PT Astra Serif" w:hAnsi="PT Astra Serif"/>
          <w:iCs/>
          <w:sz w:val="28"/>
          <w:szCs w:val="28"/>
        </w:rPr>
        <w:t>Нежилое</w:t>
      </w:r>
      <w:r>
        <w:rPr>
          <w:rFonts w:ascii="PT Astra Serif" w:hAnsi="PT Astra Serif"/>
          <w:iCs/>
          <w:sz w:val="28"/>
          <w:szCs w:val="28"/>
        </w:rPr>
        <w:t xml:space="preserve"> здание</w:t>
      </w:r>
      <w:r w:rsidRPr="00857048">
        <w:rPr>
          <w:rFonts w:ascii="PT Astra Serif" w:hAnsi="PT Astra Serif"/>
          <w:iCs/>
          <w:sz w:val="28"/>
          <w:szCs w:val="28"/>
        </w:rPr>
        <w:t xml:space="preserve">, наименование </w:t>
      </w:r>
      <w:r>
        <w:rPr>
          <w:rFonts w:ascii="PT Astra Serif" w:hAnsi="PT Astra Serif"/>
          <w:iCs/>
          <w:sz w:val="28"/>
          <w:szCs w:val="28"/>
        </w:rPr>
        <w:t>Сельский дом культуры</w:t>
      </w:r>
      <w:r w:rsidRPr="00857048">
        <w:rPr>
          <w:rFonts w:ascii="PT Astra Serif" w:hAnsi="PT Astra Serif"/>
          <w:iCs/>
          <w:sz w:val="28"/>
          <w:szCs w:val="28"/>
        </w:rPr>
        <w:t xml:space="preserve">, общей площадью </w:t>
      </w:r>
      <w:r>
        <w:rPr>
          <w:rFonts w:ascii="PT Astra Serif" w:hAnsi="PT Astra Serif"/>
          <w:iCs/>
          <w:sz w:val="28"/>
          <w:szCs w:val="28"/>
        </w:rPr>
        <w:t>333,4</w:t>
      </w:r>
      <w:r w:rsidRPr="00857048">
        <w:rPr>
          <w:rFonts w:ascii="PT Astra Serif" w:hAnsi="PT Astra Serif"/>
          <w:iCs/>
          <w:sz w:val="28"/>
          <w:szCs w:val="28"/>
        </w:rPr>
        <w:t xml:space="preserve"> кв. м, количество этажей </w:t>
      </w:r>
      <w:r>
        <w:rPr>
          <w:rFonts w:ascii="PT Astra Serif" w:hAnsi="PT Astra Serif"/>
          <w:iCs/>
          <w:sz w:val="28"/>
          <w:szCs w:val="28"/>
        </w:rPr>
        <w:t>1</w:t>
      </w:r>
      <w:r w:rsidRPr="00857048">
        <w:rPr>
          <w:rFonts w:ascii="PT Astra Serif" w:hAnsi="PT Astra Serif"/>
          <w:iCs/>
          <w:sz w:val="28"/>
          <w:szCs w:val="28"/>
        </w:rPr>
        <w:t>, в том числе подземных 0, кадастровый номер 71:11:0</w:t>
      </w:r>
      <w:r>
        <w:rPr>
          <w:rFonts w:ascii="PT Astra Serif" w:hAnsi="PT Astra Serif"/>
          <w:iCs/>
          <w:sz w:val="28"/>
          <w:szCs w:val="28"/>
        </w:rPr>
        <w:t>20603</w:t>
      </w:r>
      <w:r w:rsidRPr="00857048">
        <w:rPr>
          <w:rFonts w:ascii="PT Astra Serif" w:hAnsi="PT Astra Serif"/>
          <w:iCs/>
          <w:sz w:val="28"/>
          <w:szCs w:val="28"/>
        </w:rPr>
        <w:t>:</w:t>
      </w:r>
      <w:r>
        <w:rPr>
          <w:rFonts w:ascii="PT Astra Serif" w:hAnsi="PT Astra Serif"/>
          <w:iCs/>
          <w:sz w:val="28"/>
          <w:szCs w:val="28"/>
        </w:rPr>
        <w:t>11</w:t>
      </w:r>
      <w:r w:rsidRPr="00857048">
        <w:rPr>
          <w:rFonts w:ascii="PT Astra Serif" w:hAnsi="PT Astra Serif"/>
          <w:iCs/>
          <w:sz w:val="28"/>
          <w:szCs w:val="28"/>
        </w:rPr>
        <w:t>2</w:t>
      </w:r>
      <w:r>
        <w:rPr>
          <w:rFonts w:ascii="PT Astra Serif" w:hAnsi="PT Astra Serif"/>
          <w:iCs/>
          <w:sz w:val="28"/>
          <w:szCs w:val="28"/>
        </w:rPr>
        <w:t>,</w:t>
      </w:r>
      <w:r w:rsidRPr="00857048">
        <w:rPr>
          <w:rFonts w:ascii="PT Astra Serif" w:hAnsi="PT Astra Serif"/>
          <w:iCs/>
          <w:sz w:val="28"/>
          <w:szCs w:val="28"/>
        </w:rPr>
        <w:t xml:space="preserve"> расположенное по адресу:</w:t>
      </w:r>
      <w:r>
        <w:rPr>
          <w:rFonts w:ascii="PT Astra Serif" w:hAnsi="PT Astra Serif"/>
          <w:iCs/>
          <w:sz w:val="28"/>
          <w:szCs w:val="28"/>
        </w:rPr>
        <w:t xml:space="preserve"> Российская Федерация,</w:t>
      </w:r>
      <w:r w:rsidRPr="00857048">
        <w:rPr>
          <w:rFonts w:ascii="PT Astra Serif" w:hAnsi="PT Astra Serif"/>
          <w:iCs/>
          <w:sz w:val="28"/>
          <w:szCs w:val="28"/>
        </w:rPr>
        <w:t xml:space="preserve"> </w:t>
      </w:r>
      <w:r>
        <w:rPr>
          <w:rFonts w:ascii="PT Astra Serif" w:hAnsi="PT Astra Serif"/>
          <w:iCs/>
          <w:sz w:val="28"/>
          <w:szCs w:val="28"/>
        </w:rPr>
        <w:t xml:space="preserve">301740, </w:t>
      </w:r>
      <w:r w:rsidRPr="00857048">
        <w:rPr>
          <w:rFonts w:ascii="PT Astra Serif" w:hAnsi="PT Astra Serif"/>
          <w:iCs/>
          <w:sz w:val="28"/>
          <w:szCs w:val="28"/>
        </w:rPr>
        <w:t xml:space="preserve">Тульская область, Кимовский район, </w:t>
      </w:r>
      <w:r>
        <w:rPr>
          <w:rFonts w:ascii="PT Astra Serif" w:hAnsi="PT Astra Serif"/>
          <w:iCs/>
          <w:sz w:val="28"/>
          <w:szCs w:val="28"/>
        </w:rPr>
        <w:t>муниципальное образование Епифанское Кимовского района, пос.Епифань</w:t>
      </w:r>
      <w:r w:rsidRPr="00857048">
        <w:rPr>
          <w:rFonts w:ascii="PT Astra Serif" w:hAnsi="PT Astra Serif"/>
          <w:iCs/>
          <w:sz w:val="28"/>
          <w:szCs w:val="28"/>
        </w:rPr>
        <w:t>, ул.</w:t>
      </w:r>
      <w:r>
        <w:rPr>
          <w:rFonts w:ascii="PT Astra Serif" w:hAnsi="PT Astra Serif"/>
          <w:iCs/>
          <w:sz w:val="28"/>
          <w:szCs w:val="28"/>
        </w:rPr>
        <w:t>Свободы</w:t>
      </w:r>
      <w:r w:rsidRPr="00857048">
        <w:rPr>
          <w:rFonts w:ascii="PT Astra Serif" w:hAnsi="PT Astra Serif"/>
          <w:iCs/>
          <w:sz w:val="28"/>
          <w:szCs w:val="28"/>
        </w:rPr>
        <w:t>, д.</w:t>
      </w:r>
      <w:r>
        <w:rPr>
          <w:rFonts w:ascii="PT Astra Serif" w:hAnsi="PT Astra Serif"/>
          <w:iCs/>
          <w:sz w:val="28"/>
          <w:szCs w:val="28"/>
        </w:rPr>
        <w:t xml:space="preserve">8, </w:t>
      </w:r>
      <w:r w:rsidRPr="006474E4">
        <w:rPr>
          <w:rFonts w:ascii="PT Astra Serif" w:hAnsi="PT Astra Serif"/>
          <w:sz w:val="28"/>
          <w:szCs w:val="28"/>
        </w:rPr>
        <w:t>сроком</w:t>
      </w:r>
      <w:r>
        <w:rPr>
          <w:rFonts w:ascii="PT Astra Serif" w:hAnsi="PT Astra Serif"/>
          <w:sz w:val="28"/>
          <w:szCs w:val="28"/>
        </w:rPr>
        <w:t xml:space="preserve"> </w:t>
      </w:r>
      <w:r w:rsidRPr="006474E4">
        <w:rPr>
          <w:rFonts w:ascii="PT Astra Serif" w:hAnsi="PT Astra Serif"/>
          <w:sz w:val="28"/>
          <w:szCs w:val="28"/>
        </w:rPr>
        <w:t xml:space="preserve">на </w:t>
      </w:r>
      <w:r>
        <w:rPr>
          <w:rFonts w:ascii="PT Astra Serif" w:hAnsi="PT Astra Serif"/>
          <w:sz w:val="28"/>
          <w:szCs w:val="28"/>
        </w:rPr>
        <w:t>5</w:t>
      </w:r>
      <w:r w:rsidRPr="006474E4">
        <w:rPr>
          <w:rFonts w:ascii="PT Astra Serif" w:hAnsi="PT Astra Serif"/>
          <w:sz w:val="28"/>
          <w:szCs w:val="28"/>
        </w:rPr>
        <w:t xml:space="preserve"> (</w:t>
      </w:r>
      <w:r>
        <w:rPr>
          <w:rFonts w:ascii="PT Astra Serif" w:hAnsi="PT Astra Serif"/>
          <w:sz w:val="28"/>
          <w:szCs w:val="28"/>
        </w:rPr>
        <w:t>пять</w:t>
      </w:r>
      <w:r w:rsidRPr="006474E4">
        <w:rPr>
          <w:rFonts w:ascii="PT Astra Serif" w:hAnsi="PT Astra Serif"/>
          <w:sz w:val="28"/>
          <w:szCs w:val="28"/>
        </w:rPr>
        <w:t>) лет.</w:t>
      </w:r>
    </w:p>
    <w:p w:rsidR="008A5C07" w:rsidRPr="006E49DC" w:rsidRDefault="008A5C07" w:rsidP="008A5C07">
      <w:pPr>
        <w:spacing w:line="360" w:lineRule="exact"/>
        <w:ind w:firstLine="709"/>
        <w:jc w:val="both"/>
        <w:rPr>
          <w:rFonts w:ascii="PT Astra Serif" w:hAnsi="PT Astra Serif"/>
          <w:color w:val="C00000"/>
          <w:sz w:val="28"/>
          <w:szCs w:val="28"/>
        </w:rPr>
      </w:pPr>
      <w:r w:rsidRPr="006E49DC">
        <w:rPr>
          <w:rFonts w:ascii="PT Astra Serif" w:hAnsi="PT Astra Serif"/>
          <w:color w:val="C00000"/>
          <w:sz w:val="28"/>
          <w:szCs w:val="28"/>
        </w:rPr>
        <w:lastRenderedPageBreak/>
        <w:t xml:space="preserve">Начальный размер ежегодной арендной платы – </w:t>
      </w:r>
      <w:r>
        <w:rPr>
          <w:rFonts w:ascii="PT Astra Serif" w:hAnsi="PT Astra Serif"/>
          <w:color w:val="C00000"/>
          <w:sz w:val="28"/>
          <w:szCs w:val="28"/>
        </w:rPr>
        <w:t>250 299</w:t>
      </w:r>
      <w:r w:rsidRPr="006E49DC">
        <w:rPr>
          <w:rFonts w:ascii="PT Astra Serif" w:hAnsi="PT Astra Serif"/>
          <w:color w:val="C00000"/>
          <w:sz w:val="28"/>
          <w:szCs w:val="28"/>
        </w:rPr>
        <w:t xml:space="preserve"> (</w:t>
      </w:r>
      <w:r>
        <w:rPr>
          <w:rFonts w:ascii="PT Astra Serif" w:hAnsi="PT Astra Serif"/>
          <w:color w:val="C00000"/>
          <w:sz w:val="28"/>
          <w:szCs w:val="28"/>
        </w:rPr>
        <w:t xml:space="preserve">двести пятьдесят </w:t>
      </w:r>
      <w:r w:rsidRPr="006E49DC">
        <w:rPr>
          <w:rFonts w:ascii="PT Astra Serif" w:hAnsi="PT Astra Serif"/>
          <w:color w:val="C00000"/>
          <w:sz w:val="28"/>
          <w:szCs w:val="28"/>
        </w:rPr>
        <w:t xml:space="preserve">тысяч двести </w:t>
      </w:r>
      <w:r>
        <w:rPr>
          <w:rFonts w:ascii="PT Astra Serif" w:hAnsi="PT Astra Serif"/>
          <w:color w:val="C00000"/>
          <w:sz w:val="28"/>
          <w:szCs w:val="28"/>
        </w:rPr>
        <w:t>девяносто девять</w:t>
      </w:r>
      <w:r w:rsidRPr="006E49DC">
        <w:rPr>
          <w:rFonts w:ascii="PT Astra Serif" w:hAnsi="PT Astra Serif"/>
          <w:color w:val="C00000"/>
          <w:sz w:val="28"/>
          <w:szCs w:val="28"/>
        </w:rPr>
        <w:t>) рубл</w:t>
      </w:r>
      <w:r>
        <w:rPr>
          <w:rFonts w:ascii="PT Astra Serif" w:hAnsi="PT Astra Serif"/>
          <w:color w:val="C00000"/>
          <w:sz w:val="28"/>
          <w:szCs w:val="28"/>
        </w:rPr>
        <w:t>ей</w:t>
      </w:r>
      <w:r w:rsidRPr="006E49DC">
        <w:rPr>
          <w:rFonts w:ascii="PT Astra Serif" w:hAnsi="PT Astra Serif"/>
          <w:color w:val="C00000"/>
          <w:sz w:val="28"/>
          <w:szCs w:val="28"/>
        </w:rPr>
        <w:t>.</w:t>
      </w:r>
    </w:p>
    <w:p w:rsidR="008A5C07" w:rsidRPr="006E49DC" w:rsidRDefault="008A5C07" w:rsidP="008A5C07">
      <w:pPr>
        <w:pStyle w:val="a8"/>
        <w:spacing w:line="360" w:lineRule="exact"/>
        <w:ind w:firstLine="709"/>
        <w:jc w:val="both"/>
        <w:rPr>
          <w:rFonts w:ascii="PT Astra Serif" w:hAnsi="PT Astra Serif"/>
          <w:color w:val="C00000"/>
          <w:sz w:val="28"/>
          <w:szCs w:val="28"/>
        </w:rPr>
      </w:pPr>
      <w:r w:rsidRPr="006E49DC">
        <w:rPr>
          <w:rFonts w:ascii="PT Astra Serif" w:hAnsi="PT Astra Serif"/>
          <w:color w:val="C00000"/>
          <w:sz w:val="28"/>
          <w:szCs w:val="28"/>
        </w:rPr>
        <w:t xml:space="preserve">Шаг аукциона (5%) в сумме </w:t>
      </w:r>
      <w:r>
        <w:rPr>
          <w:rFonts w:ascii="PT Astra Serif" w:hAnsi="PT Astra Serif"/>
          <w:color w:val="C00000"/>
          <w:sz w:val="28"/>
          <w:szCs w:val="28"/>
        </w:rPr>
        <w:t>1</w:t>
      </w:r>
      <w:r w:rsidRPr="006E49DC">
        <w:rPr>
          <w:rFonts w:ascii="PT Astra Serif" w:hAnsi="PT Astra Serif"/>
          <w:color w:val="C00000"/>
          <w:sz w:val="28"/>
          <w:szCs w:val="28"/>
        </w:rPr>
        <w:t>2</w:t>
      </w:r>
      <w:r>
        <w:rPr>
          <w:rFonts w:ascii="PT Astra Serif" w:hAnsi="PT Astra Serif"/>
          <w:color w:val="C00000"/>
          <w:sz w:val="28"/>
          <w:szCs w:val="28"/>
        </w:rPr>
        <w:t> 514</w:t>
      </w:r>
      <w:r w:rsidRPr="006E49DC">
        <w:rPr>
          <w:rFonts w:ascii="PT Astra Serif" w:hAnsi="PT Astra Serif"/>
          <w:color w:val="C00000"/>
          <w:sz w:val="28"/>
          <w:szCs w:val="28"/>
        </w:rPr>
        <w:t xml:space="preserve"> (две</w:t>
      </w:r>
      <w:r>
        <w:rPr>
          <w:rFonts w:ascii="PT Astra Serif" w:hAnsi="PT Astra Serif"/>
          <w:color w:val="C00000"/>
          <w:sz w:val="28"/>
          <w:szCs w:val="28"/>
        </w:rPr>
        <w:t>надцать</w:t>
      </w:r>
      <w:r w:rsidRPr="006E49DC">
        <w:rPr>
          <w:rFonts w:ascii="PT Astra Serif" w:hAnsi="PT Astra Serif"/>
          <w:color w:val="C00000"/>
          <w:sz w:val="28"/>
          <w:szCs w:val="28"/>
        </w:rPr>
        <w:t xml:space="preserve"> тысяч</w:t>
      </w:r>
      <w:r>
        <w:rPr>
          <w:rFonts w:ascii="PT Astra Serif" w:hAnsi="PT Astra Serif"/>
          <w:color w:val="C00000"/>
          <w:sz w:val="28"/>
          <w:szCs w:val="28"/>
        </w:rPr>
        <w:t xml:space="preserve"> пятьсот четырнадцать</w:t>
      </w:r>
      <w:r w:rsidRPr="006E49DC">
        <w:rPr>
          <w:rFonts w:ascii="PT Astra Serif" w:hAnsi="PT Astra Serif"/>
          <w:color w:val="C00000"/>
          <w:sz w:val="28"/>
          <w:szCs w:val="28"/>
        </w:rPr>
        <w:t>) рубл</w:t>
      </w:r>
      <w:r>
        <w:rPr>
          <w:rFonts w:ascii="PT Astra Serif" w:hAnsi="PT Astra Serif"/>
          <w:color w:val="C00000"/>
          <w:sz w:val="28"/>
          <w:szCs w:val="28"/>
        </w:rPr>
        <w:t>ей 95 копеек</w:t>
      </w:r>
      <w:r w:rsidRPr="006E49DC">
        <w:rPr>
          <w:rFonts w:ascii="PT Astra Serif" w:hAnsi="PT Astra Serif"/>
          <w:color w:val="C00000"/>
          <w:sz w:val="28"/>
          <w:szCs w:val="28"/>
        </w:rPr>
        <w:t xml:space="preserve">. </w:t>
      </w:r>
    </w:p>
    <w:p w:rsidR="008A5C07" w:rsidRPr="006E49DC" w:rsidRDefault="008A5C07" w:rsidP="008A5C07">
      <w:pPr>
        <w:spacing w:line="360" w:lineRule="exact"/>
        <w:ind w:firstLine="709"/>
        <w:jc w:val="both"/>
        <w:rPr>
          <w:rFonts w:ascii="PT Astra Serif" w:hAnsi="PT Astra Serif"/>
          <w:color w:val="C00000"/>
          <w:sz w:val="28"/>
          <w:szCs w:val="28"/>
        </w:rPr>
      </w:pPr>
      <w:r w:rsidRPr="006E49DC">
        <w:rPr>
          <w:rFonts w:ascii="PT Astra Serif" w:hAnsi="PT Astra Serif"/>
          <w:color w:val="C00000"/>
          <w:sz w:val="28"/>
          <w:szCs w:val="28"/>
        </w:rPr>
        <w:t xml:space="preserve">Сумма задатка (20%) </w:t>
      </w:r>
      <w:r>
        <w:rPr>
          <w:rFonts w:ascii="PT Astra Serif" w:hAnsi="PT Astra Serif"/>
          <w:color w:val="C00000"/>
          <w:sz w:val="28"/>
          <w:szCs w:val="28"/>
        </w:rPr>
        <w:t>50 059</w:t>
      </w:r>
      <w:r w:rsidRPr="006E49DC">
        <w:rPr>
          <w:rFonts w:ascii="PT Astra Serif" w:hAnsi="PT Astra Serif"/>
          <w:color w:val="C00000"/>
          <w:sz w:val="28"/>
          <w:szCs w:val="28"/>
        </w:rPr>
        <w:t xml:space="preserve"> (</w:t>
      </w:r>
      <w:r>
        <w:rPr>
          <w:rFonts w:ascii="PT Astra Serif" w:hAnsi="PT Astra Serif"/>
          <w:color w:val="C00000"/>
          <w:sz w:val="28"/>
          <w:szCs w:val="28"/>
        </w:rPr>
        <w:t xml:space="preserve">пятьдесят </w:t>
      </w:r>
      <w:r w:rsidRPr="006E49DC">
        <w:rPr>
          <w:rFonts w:ascii="PT Astra Serif" w:hAnsi="PT Astra Serif"/>
          <w:color w:val="C00000"/>
          <w:sz w:val="28"/>
          <w:szCs w:val="28"/>
        </w:rPr>
        <w:t xml:space="preserve">тысяч </w:t>
      </w:r>
      <w:r>
        <w:rPr>
          <w:rFonts w:ascii="PT Astra Serif" w:hAnsi="PT Astra Serif"/>
          <w:color w:val="C00000"/>
          <w:sz w:val="28"/>
          <w:szCs w:val="28"/>
        </w:rPr>
        <w:t>пятьдесят девять</w:t>
      </w:r>
      <w:r w:rsidRPr="006E49DC">
        <w:rPr>
          <w:rFonts w:ascii="PT Astra Serif" w:hAnsi="PT Astra Serif"/>
          <w:color w:val="C00000"/>
          <w:sz w:val="28"/>
          <w:szCs w:val="28"/>
        </w:rPr>
        <w:t>) рублей</w:t>
      </w:r>
      <w:r>
        <w:rPr>
          <w:rFonts w:ascii="PT Astra Serif" w:hAnsi="PT Astra Serif"/>
          <w:color w:val="C00000"/>
          <w:sz w:val="28"/>
          <w:szCs w:val="28"/>
        </w:rPr>
        <w:t xml:space="preserve"> 80 копеек.</w:t>
      </w:r>
    </w:p>
    <w:p w:rsidR="008F1CC4" w:rsidRDefault="008F1CC4" w:rsidP="008F1CC4">
      <w:pPr>
        <w:pStyle w:val="a8"/>
        <w:spacing w:line="360" w:lineRule="exact"/>
        <w:ind w:firstLine="709"/>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Задаток для участия в электронном аукционе вносится на </w:t>
      </w:r>
      <w:r>
        <w:rPr>
          <w:rFonts w:ascii="PT Astra Serif" w:hAnsi="PT Astra Serif"/>
          <w:sz w:val="28"/>
          <w:szCs w:val="28"/>
        </w:rPr>
        <w:t>Лицевой счет электронной площадки</w:t>
      </w:r>
      <w:r>
        <w:rPr>
          <w:rFonts w:ascii="PT Astra Serif" w:eastAsia="Arial" w:hAnsi="PT Astra Serif"/>
          <w:kern w:val="2"/>
          <w:sz w:val="28"/>
          <w:szCs w:val="28"/>
          <w:lang w:eastAsia="ar-SA"/>
        </w:rPr>
        <w:t xml:space="preserve"> Претендента, открытый при регистрации на электронной площадке в порядке, установленном Регламентом электронной площадки.</w:t>
      </w:r>
    </w:p>
    <w:p w:rsidR="008F1CC4" w:rsidRDefault="008F1CC4" w:rsidP="008F1CC4">
      <w:pPr>
        <w:widowControl w:val="0"/>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 Оператор электронной площадки проверяет наличие достаточной суммы в размере задатка на лицевом счете Претендента и осуществляет блокирование необходимой суммы.</w:t>
      </w:r>
    </w:p>
    <w:p w:rsidR="008F1CC4" w:rsidRDefault="008F1CC4" w:rsidP="008F1CC4">
      <w:pPr>
        <w:pStyle w:val="ad"/>
        <w:widowControl w:val="0"/>
        <w:suppressAutoHyphens/>
        <w:spacing w:line="360" w:lineRule="exact"/>
        <w:ind w:left="0"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Данное извещение является публичной офертой для заключения соглашения о задатке в соответствии со ст. 437 ГК РФ, а подача заявки и предоставление документов, подтверждающих внесение задатка, являются акцептом такой оферты, после чего соглашение о задатке считается заключенным в письменной форме.</w:t>
      </w:r>
    </w:p>
    <w:p w:rsidR="008F1CC4" w:rsidRDefault="008F1CC4" w:rsidP="008F1CC4">
      <w:pPr>
        <w:tabs>
          <w:tab w:val="left" w:pos="540"/>
        </w:tabs>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Лицам, перечислившим задаток для участия в электронном аукционе, денежные средства возвращаются в следующем порядке:</w:t>
      </w:r>
    </w:p>
    <w:p w:rsidR="008F1CC4" w:rsidRDefault="008F1CC4" w:rsidP="008F1CC4">
      <w:pPr>
        <w:tabs>
          <w:tab w:val="left" w:pos="540"/>
        </w:tabs>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а) Участникам электронного аукциона, за исключением его победителя, - в течение 3 рабочих дней со дня подведения итогов электронного аукциона;</w:t>
      </w:r>
    </w:p>
    <w:p w:rsidR="008F1CC4" w:rsidRDefault="008F1CC4" w:rsidP="008F1CC4">
      <w:pPr>
        <w:tabs>
          <w:tab w:val="left" w:pos="540"/>
        </w:tabs>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б) Претендентам, не допущенным к участию в электронном аукционе, - в течение 3 рабочих дней со дня подписания Протокола о признании Претендентов Участниками электронного аукциона.</w:t>
      </w:r>
    </w:p>
    <w:p w:rsidR="008F1CC4" w:rsidRDefault="008F1CC4" w:rsidP="008F1CC4">
      <w:pPr>
        <w:tabs>
          <w:tab w:val="left" w:pos="540"/>
        </w:tabs>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в)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3 дней со дня поступления уведомления об отзыве заявки. </w:t>
      </w:r>
    </w:p>
    <w:p w:rsidR="008F1CC4" w:rsidRDefault="008F1CC4" w:rsidP="008F1CC4">
      <w:pPr>
        <w:tabs>
          <w:tab w:val="left" w:pos="540"/>
        </w:tabs>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г) в случае отзыва Претендентом заявки позднее даты окончания приема заявок в течении 3 рабочих дней со дня подписания Протокола о признании Претендентов Участниками электронного аукциона.</w:t>
      </w:r>
    </w:p>
    <w:p w:rsidR="008F1CC4" w:rsidRDefault="008F1CC4" w:rsidP="008F1CC4">
      <w:pPr>
        <w:tabs>
          <w:tab w:val="left" w:pos="540"/>
        </w:tabs>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Задаток, перечисленный победителем электронного аукциона, засчитывается в сумму платежа по договору.</w:t>
      </w:r>
    </w:p>
    <w:p w:rsidR="008F1CC4" w:rsidRDefault="008F1CC4" w:rsidP="008F1CC4">
      <w:pPr>
        <w:suppressAutoHyphens/>
        <w:spacing w:line="360" w:lineRule="exact"/>
        <w:ind w:firstLine="567"/>
        <w:jc w:val="both"/>
        <w:rPr>
          <w:rFonts w:ascii="PT Astra Serif" w:hAnsi="PT Astra Serif"/>
          <w:sz w:val="28"/>
          <w:szCs w:val="28"/>
        </w:rPr>
      </w:pPr>
      <w:r>
        <w:rPr>
          <w:rFonts w:ascii="PT Astra Serif" w:hAnsi="PT Astra Serif"/>
          <w:sz w:val="28"/>
          <w:szCs w:val="28"/>
        </w:rPr>
        <w:t>Информация о размере взимаемой с платы Оператору электронной площадки за участие в электронном аукционе:</w:t>
      </w:r>
    </w:p>
    <w:p w:rsidR="008F1CC4" w:rsidRDefault="008F1CC4" w:rsidP="008F1CC4">
      <w:pPr>
        <w:suppressAutoHyphens/>
        <w:spacing w:line="360" w:lineRule="exact"/>
        <w:ind w:firstLine="567"/>
        <w:jc w:val="both"/>
        <w:rPr>
          <w:rFonts w:ascii="PT Astra Serif" w:hAnsi="PT Astra Serif"/>
          <w:sz w:val="28"/>
          <w:szCs w:val="28"/>
        </w:rPr>
      </w:pPr>
      <w:r>
        <w:rPr>
          <w:rFonts w:ascii="PT Astra Serif" w:hAnsi="PT Astra Serif"/>
          <w:sz w:val="28"/>
          <w:szCs w:val="28"/>
        </w:rPr>
        <w:t xml:space="preserve">При подаче заявки на участие в электронном аукционе у Участника на Лицевом счете электронной площадки должна иметься дополнительная сумма, в размере 1 % начальной цены предмета аукциона, но не более чем </w:t>
      </w:r>
      <w:r>
        <w:rPr>
          <w:rFonts w:ascii="PT Astra Serif" w:hAnsi="PT Astra Serif"/>
          <w:sz w:val="28"/>
          <w:szCs w:val="28"/>
        </w:rPr>
        <w:lastRenderedPageBreak/>
        <w:t xml:space="preserve">5000 (пять тысяч) руб. 00 коп., без НДС (Гарантийное обеспечение оплаты услуг оператора). </w:t>
      </w:r>
    </w:p>
    <w:p w:rsidR="008F1CC4" w:rsidRDefault="008F1CC4" w:rsidP="008F1CC4">
      <w:pPr>
        <w:suppressAutoHyphens/>
        <w:spacing w:line="360" w:lineRule="exact"/>
        <w:ind w:firstLine="567"/>
        <w:jc w:val="both"/>
        <w:rPr>
          <w:rFonts w:ascii="PT Astra Serif" w:hAnsi="PT Astra Serif"/>
          <w:sz w:val="28"/>
          <w:szCs w:val="28"/>
        </w:rPr>
      </w:pPr>
      <w:r>
        <w:rPr>
          <w:rFonts w:ascii="PT Astra Serif" w:hAnsi="PT Astra Serif"/>
          <w:sz w:val="28"/>
          <w:szCs w:val="28"/>
        </w:rPr>
        <w:t>Позднее у Участника, заключившего Договор, Гарантийное обеспечение оплаты услуг оператора будет списана.</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Оператор электронной площадки: Сбербанк - АСТ, адрес местонахождения: </w:t>
      </w:r>
      <w:r>
        <w:rPr>
          <w:rFonts w:ascii="PT Astra Serif" w:hAnsi="PT Astra Serif" w:cs="Arial"/>
          <w:sz w:val="28"/>
          <w:szCs w:val="28"/>
          <w:shd w:val="clear" w:color="auto" w:fill="FFFFFF"/>
        </w:rPr>
        <w:t>119435, г. Москва, пер. Саввинский Б., д. 12, стр. 9, эт. 1, пом I, комн. 2</w:t>
      </w:r>
      <w:r>
        <w:rPr>
          <w:rFonts w:ascii="PT Astra Serif" w:eastAsia="Arial" w:hAnsi="PT Astra Serif"/>
          <w:kern w:val="2"/>
          <w:sz w:val="28"/>
          <w:szCs w:val="28"/>
          <w:lang w:eastAsia="ar-SA"/>
        </w:rPr>
        <w:t xml:space="preserve">, тел. 8 </w:t>
      </w:r>
      <w:r>
        <w:rPr>
          <w:rFonts w:ascii="PT Astra Serif" w:hAnsi="PT Astra Serif" w:cs="Arial"/>
          <w:bCs/>
          <w:sz w:val="28"/>
          <w:szCs w:val="28"/>
        </w:rPr>
        <w:t>(495) 539-59-21</w:t>
      </w:r>
      <w:r>
        <w:rPr>
          <w:rFonts w:ascii="PT Astra Serif" w:eastAsia="Arial" w:hAnsi="PT Astra Serif"/>
          <w:kern w:val="2"/>
          <w:sz w:val="28"/>
          <w:szCs w:val="28"/>
          <w:lang w:eastAsia="ar-SA"/>
        </w:rPr>
        <w:t>, официальный сайт: www.sberbank-ast.ru</w:t>
      </w:r>
    </w:p>
    <w:p w:rsidR="008F1CC4" w:rsidRDefault="008F1CC4" w:rsidP="008F1CC4">
      <w:pPr>
        <w:widowControl w:val="0"/>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Перечень представляемых Претендентами на участие в электронном аукционе документов и требования к их оформлению: </w:t>
      </w:r>
    </w:p>
    <w:p w:rsidR="008F1CC4" w:rsidRDefault="008F1CC4" w:rsidP="008F1CC4">
      <w:pPr>
        <w:tabs>
          <w:tab w:val="left" w:pos="540"/>
        </w:tabs>
        <w:suppressAutoHyphens/>
        <w:spacing w:line="360" w:lineRule="exact"/>
        <w:ind w:firstLine="567"/>
        <w:jc w:val="both"/>
        <w:rPr>
          <w:rFonts w:ascii="PT Astra Serif" w:hAnsi="PT Astra Serif"/>
          <w:sz w:val="28"/>
          <w:szCs w:val="28"/>
        </w:rPr>
      </w:pPr>
      <w:r>
        <w:rPr>
          <w:rFonts w:ascii="PT Astra Serif" w:hAnsi="PT Astra Serif"/>
          <w:sz w:val="28"/>
          <w:szCs w:val="28"/>
        </w:rPr>
        <w:t xml:space="preserve">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w:t>
      </w:r>
      <w:r>
        <w:rPr>
          <w:rFonts w:ascii="PT Astra Serif" w:eastAsia="Arial" w:hAnsi="PT Astra Serif"/>
          <w:kern w:val="2"/>
          <w:sz w:val="28"/>
          <w:szCs w:val="28"/>
          <w:lang w:eastAsia="ar-SA"/>
        </w:rPr>
        <w:t>Сбербанк - АСТ</w:t>
      </w:r>
      <w:r>
        <w:rPr>
          <w:rFonts w:ascii="PT Astra Serif" w:hAnsi="PT Astra Serif"/>
          <w:sz w:val="28"/>
          <w:szCs w:val="28"/>
        </w:rPr>
        <w:t xml:space="preserve"> в соответствии с Регламентом «Единой электронной торговой площадки».</w:t>
      </w:r>
    </w:p>
    <w:p w:rsidR="008F1CC4" w:rsidRDefault="008F1CC4" w:rsidP="008F1CC4">
      <w:pPr>
        <w:tabs>
          <w:tab w:val="left" w:pos="540"/>
        </w:tabs>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1) Заявка на участие в электронном аукционе. (Заявки подаются на электронную площадку, начиная с даты начала приема заявок до времени и даты окончания приема заявок, указанных в настоящем извещении.)</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hAnsi="PT Astra Serif"/>
          <w:sz w:val="28"/>
          <w:szCs w:val="28"/>
        </w:rPr>
        <w:t>2) Копии документов, удостоверяющих личность (для физических лиц).</w:t>
      </w:r>
    </w:p>
    <w:p w:rsidR="008F1CC4" w:rsidRDefault="008F1CC4" w:rsidP="008F1CC4">
      <w:pPr>
        <w:suppressAutoHyphens/>
        <w:spacing w:line="360" w:lineRule="exact"/>
        <w:ind w:firstLine="567"/>
        <w:jc w:val="both"/>
        <w:rPr>
          <w:rFonts w:ascii="PT Astra Serif" w:hAnsi="PT Astra Serif"/>
          <w:color w:val="000000"/>
          <w:sz w:val="28"/>
          <w:szCs w:val="28"/>
          <w:shd w:val="clear" w:color="auto" w:fill="FFFFFF"/>
        </w:rPr>
      </w:pPr>
      <w:r>
        <w:rPr>
          <w:rFonts w:ascii="PT Astra Serif" w:hAnsi="PT Astra Serif"/>
          <w:color w:val="000000"/>
          <w:sz w:val="28"/>
          <w:szCs w:val="28"/>
          <w:shd w:val="clear" w:color="auto" w:fill="FFFFFF"/>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F1CC4" w:rsidRDefault="008F1CC4" w:rsidP="008F1CC4">
      <w:pPr>
        <w:suppressAutoHyphens/>
        <w:spacing w:line="360" w:lineRule="exact"/>
        <w:ind w:firstLine="567"/>
        <w:jc w:val="both"/>
        <w:rPr>
          <w:rFonts w:ascii="PT Astra Serif" w:hAnsi="PT Astra Serif"/>
          <w:color w:val="000000"/>
          <w:sz w:val="28"/>
          <w:szCs w:val="28"/>
          <w:shd w:val="clear" w:color="auto" w:fill="FFFFFF"/>
        </w:rPr>
      </w:pPr>
      <w:r>
        <w:rPr>
          <w:rFonts w:ascii="PT Astra Serif" w:hAnsi="PT Astra Serif"/>
          <w:sz w:val="28"/>
          <w:szCs w:val="28"/>
        </w:rPr>
        <w:t xml:space="preserve">4) Документы, подтверждающие внесение задатка. </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12" w:history="1">
        <w:r>
          <w:rPr>
            <w:rStyle w:val="a5"/>
            <w:rFonts w:ascii="PT Astra Serif" w:eastAsia="Arial" w:hAnsi="PT Astra Serif"/>
            <w:kern w:val="2"/>
            <w:sz w:val="28"/>
            <w:szCs w:val="28"/>
            <w:lang w:eastAsia="ar-SA"/>
          </w:rPr>
          <w:t>порядке</w:t>
        </w:r>
      </w:hyperlink>
      <w:r>
        <w:rPr>
          <w:rFonts w:ascii="PT Astra Serif" w:eastAsia="Arial" w:hAnsi="PT Astra Serif"/>
          <w:kern w:val="2"/>
          <w:sz w:val="28"/>
          <w:szCs w:val="28"/>
          <w:lang w:eastAsia="ar-SA"/>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Одно лицо имеет право подать только одну заявку.</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в установленном порядке, уведомление об отзыве заявки вместе с заявкой в течении часа поступает в «личный кабинет» Продавца, о чем Претенденту направляется соответствующее уведомление. </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lastRenderedPageBreak/>
        <w:t>Изменение заявки допускается только путем подачи Претендентом новой заявки в установленные в информационном сообщении сроки о проведении электронного аукциона, при этом первоначальная заявка должна быть отозвана.</w:t>
      </w:r>
    </w:p>
    <w:p w:rsidR="00EE7B6C" w:rsidRDefault="008F1CC4" w:rsidP="00EE7B6C">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Соблюдение Претендентом указанных требований означает, что заявка и документы, представляемые одновременно с заявкой, поданы от имени Претендента.</w:t>
      </w:r>
    </w:p>
    <w:p w:rsidR="00EE7B6C" w:rsidRPr="00295E12" w:rsidRDefault="00EE7B6C" w:rsidP="00EE7B6C">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Дата и время начала приема заявок: </w:t>
      </w:r>
      <w:r w:rsidRPr="00295E12">
        <w:rPr>
          <w:rFonts w:ascii="PT Astra Serif" w:eastAsia="Arial" w:hAnsi="PT Astra Serif"/>
          <w:kern w:val="2"/>
          <w:sz w:val="28"/>
          <w:szCs w:val="28"/>
          <w:lang w:eastAsia="ar-SA"/>
        </w:rPr>
        <w:t xml:space="preserve">24.09.2026 года с 09 часов 00 минут. </w:t>
      </w:r>
    </w:p>
    <w:p w:rsidR="00EE7B6C" w:rsidRDefault="00EE7B6C" w:rsidP="00EE7B6C">
      <w:pPr>
        <w:suppressAutoHyphens/>
        <w:spacing w:line="360" w:lineRule="exact"/>
        <w:ind w:firstLine="567"/>
        <w:jc w:val="both"/>
        <w:rPr>
          <w:rFonts w:ascii="PT Astra Serif" w:eastAsia="Arial" w:hAnsi="PT Astra Serif"/>
          <w:kern w:val="2"/>
          <w:sz w:val="28"/>
          <w:szCs w:val="28"/>
          <w:lang w:eastAsia="ar-SA"/>
        </w:rPr>
      </w:pPr>
      <w:r w:rsidRPr="00295E12">
        <w:rPr>
          <w:rFonts w:ascii="PT Astra Serif" w:eastAsia="Arial" w:hAnsi="PT Astra Serif"/>
          <w:kern w:val="2"/>
          <w:sz w:val="28"/>
          <w:szCs w:val="28"/>
          <w:lang w:eastAsia="ar-SA"/>
        </w:rPr>
        <w:t>Дата и время окончания приема заявок: 19.10.2026 года до 17 часов 00</w:t>
      </w:r>
      <w:r>
        <w:rPr>
          <w:rFonts w:ascii="PT Astra Serif" w:eastAsia="Arial" w:hAnsi="PT Astra Serif"/>
          <w:kern w:val="2"/>
          <w:sz w:val="28"/>
          <w:szCs w:val="28"/>
          <w:lang w:eastAsia="ar-SA"/>
        </w:rPr>
        <w:t xml:space="preserve"> минут.</w:t>
      </w:r>
    </w:p>
    <w:p w:rsidR="00EE7B6C" w:rsidRDefault="00EE7B6C" w:rsidP="00EE7B6C">
      <w:pPr>
        <w:suppressAutoHyphens/>
        <w:spacing w:line="360" w:lineRule="exact"/>
        <w:ind w:firstLine="567"/>
        <w:jc w:val="both"/>
        <w:rPr>
          <w:rFonts w:ascii="PT Astra Serif" w:hAnsi="PT Astra Serif"/>
          <w:sz w:val="28"/>
          <w:szCs w:val="28"/>
        </w:rPr>
      </w:pPr>
      <w:r>
        <w:rPr>
          <w:rFonts w:ascii="PT Astra Serif" w:hAnsi="PT Astra Serif"/>
          <w:sz w:val="28"/>
          <w:szCs w:val="28"/>
        </w:rPr>
        <w:t>Место и время приема заявок: круглосуточно по адресу www.sberbank-ast.ru.</w:t>
      </w:r>
    </w:p>
    <w:p w:rsidR="00EE7B6C" w:rsidRPr="00295E12" w:rsidRDefault="00EE7B6C" w:rsidP="00EE7B6C">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Дата определения </w:t>
      </w:r>
      <w:r w:rsidRPr="00295E12">
        <w:rPr>
          <w:rFonts w:ascii="PT Astra Serif" w:eastAsia="Arial" w:hAnsi="PT Astra Serif"/>
          <w:kern w:val="2"/>
          <w:sz w:val="28"/>
          <w:szCs w:val="28"/>
          <w:lang w:eastAsia="ar-SA"/>
        </w:rPr>
        <w:t>участников аукциона: 20.10.2026 года.</w:t>
      </w:r>
    </w:p>
    <w:p w:rsidR="00EE7B6C" w:rsidRPr="00295E12" w:rsidRDefault="00EE7B6C" w:rsidP="00EE7B6C">
      <w:pPr>
        <w:suppressAutoHyphens/>
        <w:spacing w:line="360" w:lineRule="exact"/>
        <w:ind w:firstLine="567"/>
        <w:jc w:val="both"/>
        <w:rPr>
          <w:rFonts w:ascii="PT Astra Serif" w:hAnsi="PT Astra Serif"/>
          <w:sz w:val="28"/>
          <w:szCs w:val="28"/>
        </w:rPr>
      </w:pPr>
      <w:r w:rsidRPr="00295E12">
        <w:rPr>
          <w:rFonts w:ascii="PT Astra Serif" w:hAnsi="PT Astra Serif"/>
          <w:sz w:val="28"/>
          <w:szCs w:val="28"/>
        </w:rPr>
        <w:t>Аукцион и подведение его итогов состоится – 21.10.2026 года в 9.00.</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В день определения Участников электронного аукциона, организатор электронного аукциона рассматривает заявки и документы заявителей, устанавливает факт поступления от них задатков. По результатам рассмотрения документов организатор электронного аукциона принимает решение о признании Претендентов Участниками электронного аукциона или об отказе в допуске к участию в электронном аукционе, которое оформляется Протоколом.</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К участию в электронном аукционе допускаются Претенденты, своевременно подавшие заявку, надлежащим образом оформленные документы в соответствии с приведенным ниже перечнем и обеспечившие поступление задатка на счет электронной площадки на дату рассмотрения заявок на участие в электронном аукционе.</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Заявитель не допускается к участию в электронном аукционе в следующих случаях:</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1) непредставление необходимых для участия в электронном аукционе документов или представление недостоверных сведений;</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2) не поступление задатка на дату рассмотрения заявок на участие в электронном аукционе;</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3) подача заявки на участие лицом, которое в соответствии с Земельным Кодексом и другими федеральными законами не имеет права быть участником конкретного электронного аукциона и приобретать земельный участок в аренду;</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w:t>
      </w:r>
      <w:r>
        <w:rPr>
          <w:rFonts w:ascii="PT Astra Serif" w:eastAsia="Arial" w:hAnsi="PT Astra Serif"/>
          <w:kern w:val="2"/>
          <w:sz w:val="28"/>
          <w:szCs w:val="28"/>
          <w:lang w:eastAsia="ar-SA"/>
        </w:rPr>
        <w:lastRenderedPageBreak/>
        <w:t>юридическим лицом в реестре недобросовестных участников электронного аукциона.</w:t>
      </w:r>
    </w:p>
    <w:p w:rsidR="008F1CC4" w:rsidRDefault="008F1CC4" w:rsidP="008F1CC4">
      <w:pPr>
        <w:widowControl w:val="0"/>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Информация о Претендентах, не допущенных к участию в электронном аукционе, размещается в открытой части электронной площадки, на официальном сайте Российской Федерации для размещения информации о проведении торгов </w:t>
      </w:r>
      <w:hyperlink r:id="rId13" w:history="1">
        <w:r>
          <w:rPr>
            <w:rStyle w:val="a5"/>
            <w:rFonts w:ascii="PT Astra Serif" w:eastAsia="Arial" w:hAnsi="PT Astra Serif"/>
            <w:kern w:val="2"/>
            <w:sz w:val="28"/>
            <w:szCs w:val="28"/>
            <w:lang w:eastAsia="ar-SA"/>
          </w:rPr>
          <w:t>www.torgi.gov.ru</w:t>
        </w:r>
      </w:hyperlink>
      <w:r>
        <w:rPr>
          <w:rFonts w:ascii="PT Astra Serif" w:eastAsia="Arial" w:hAnsi="PT Astra Serif"/>
          <w:kern w:val="2"/>
          <w:sz w:val="28"/>
          <w:szCs w:val="28"/>
          <w:lang w:eastAsia="ar-SA"/>
        </w:rPr>
        <w:t xml:space="preserve"> (ГИС Торги).</w:t>
      </w:r>
    </w:p>
    <w:p w:rsidR="008F1CC4" w:rsidRDefault="008F1CC4" w:rsidP="008F1CC4">
      <w:pPr>
        <w:widowControl w:val="0"/>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Порядок проведения электронного аукциона, определения его победителя и подведения итогов электронного аукциона:</w:t>
      </w:r>
    </w:p>
    <w:p w:rsidR="008F1CC4" w:rsidRDefault="008F1CC4" w:rsidP="008F1CC4">
      <w:pPr>
        <w:suppressAutoHyphens/>
        <w:spacing w:line="360" w:lineRule="exact"/>
        <w:ind w:firstLine="567"/>
        <w:jc w:val="both"/>
        <w:rPr>
          <w:rFonts w:ascii="PT Astra Serif" w:hAnsi="PT Astra Serif"/>
          <w:sz w:val="28"/>
          <w:szCs w:val="28"/>
        </w:rPr>
      </w:pPr>
      <w:r>
        <w:rPr>
          <w:rFonts w:ascii="PT Astra Serif" w:hAnsi="PT Astra Serif"/>
          <w:sz w:val="28"/>
          <w:szCs w:val="28"/>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электронного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8F1CC4" w:rsidRDefault="008F1CC4" w:rsidP="008F1CC4">
      <w:pPr>
        <w:suppressAutoHyphens/>
        <w:spacing w:line="360" w:lineRule="exact"/>
        <w:ind w:firstLine="567"/>
        <w:jc w:val="both"/>
        <w:rPr>
          <w:rFonts w:ascii="PT Astra Serif" w:hAnsi="PT Astra Serif"/>
          <w:sz w:val="28"/>
          <w:szCs w:val="28"/>
        </w:rPr>
      </w:pPr>
      <w:r>
        <w:rPr>
          <w:rFonts w:ascii="PT Astra Serif" w:hAnsi="PT Astra Serif"/>
          <w:sz w:val="28"/>
          <w:szCs w:val="28"/>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 рассмотрения заявок.</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hAnsi="PT Astra Serif"/>
          <w:sz w:val="28"/>
          <w:szCs w:val="28"/>
        </w:rPr>
        <w:t xml:space="preserve">Электронный аукцион проводится в назначенные дату и время проведения при условии, что по итогам рассмотрения заявок на участие в процедуре были допущены не менее двух Претендентов, на электронной торговой площадке </w:t>
      </w:r>
      <w:r>
        <w:rPr>
          <w:rFonts w:ascii="PT Astra Serif" w:eastAsia="Arial" w:hAnsi="PT Astra Serif"/>
          <w:kern w:val="2"/>
          <w:sz w:val="28"/>
          <w:szCs w:val="28"/>
          <w:lang w:eastAsia="ar-SA"/>
        </w:rPr>
        <w:t>Сбербанк - АСТ</w:t>
      </w:r>
      <w:hyperlink r:id="rId14" w:history="1">
        <w:r>
          <w:rPr>
            <w:rStyle w:val="a5"/>
            <w:rFonts w:ascii="PT Astra Serif" w:eastAsia="Arial" w:hAnsi="PT Astra Serif"/>
            <w:kern w:val="2"/>
            <w:sz w:val="28"/>
            <w:szCs w:val="28"/>
            <w:lang w:eastAsia="ar-SA"/>
          </w:rPr>
          <w:t>www.sberbank-ast.ru</w:t>
        </w:r>
      </w:hyperlink>
      <w:r>
        <w:rPr>
          <w:rFonts w:ascii="PT Astra Serif" w:eastAsia="Arial" w:hAnsi="PT Astra Serif"/>
          <w:kern w:val="2"/>
          <w:sz w:val="28"/>
          <w:szCs w:val="28"/>
          <w:lang w:eastAsia="ar-SA"/>
        </w:rPr>
        <w:t>.</w:t>
      </w:r>
    </w:p>
    <w:p w:rsidR="008F1CC4" w:rsidRDefault="008F1CC4" w:rsidP="008F1CC4">
      <w:pPr>
        <w:suppressAutoHyphens/>
        <w:spacing w:line="360" w:lineRule="exact"/>
        <w:ind w:firstLine="567"/>
        <w:jc w:val="both"/>
        <w:rPr>
          <w:rFonts w:ascii="PT Astra Serif" w:hAnsi="PT Astra Serif"/>
          <w:sz w:val="28"/>
          <w:szCs w:val="28"/>
        </w:rPr>
      </w:pPr>
      <w:r>
        <w:rPr>
          <w:rFonts w:ascii="PT Astra Serif" w:hAnsi="PT Astra Serif"/>
          <w:sz w:val="28"/>
          <w:szCs w:val="28"/>
        </w:rPr>
        <w:t>Время ожидания предложения Участника электронного аукциона о цене предмета электронного аукциона составляет десять минут. При поступлении предложения Участника электронного аукциона о повышении цены предмета электронного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электронного аукциона не поступило, электронный аукцион завершается.</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электронного аукциона в день проведения электронного аукциона, все </w:t>
      </w:r>
      <w:r>
        <w:rPr>
          <w:rFonts w:ascii="PT Astra Serif" w:eastAsia="Arial" w:hAnsi="PT Astra Serif"/>
          <w:kern w:val="2"/>
          <w:sz w:val="28"/>
          <w:szCs w:val="28"/>
          <w:lang w:eastAsia="ar-SA"/>
        </w:rPr>
        <w:lastRenderedPageBreak/>
        <w:t>максимальные предложения каждого участника о цене предмета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электронного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Электронный аукцион признается несостоявшимся в следующих случаях:</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не было подано ни одной заявки на участие либо ни один из Претендентов не признан Участником;</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принято решение о признании только одного Претендента Участником;</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ни один из Участников не сделал предложение о начальной цене нежилого здания.</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Решение о признании электронного аукциона несостоявшимся оформляется Протоколом об итогах электронного аукциона.</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В течение одного часа со времени подписания Протокола об итогах электронного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rsidR="008F1CC4" w:rsidRDefault="008F1CC4" w:rsidP="008F1CC4">
      <w:pPr>
        <w:suppressAutoHyphens/>
        <w:spacing w:line="360" w:lineRule="exact"/>
        <w:ind w:firstLine="567"/>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наименование нежилого здания и иные позволяющие его индивидуализировать сведения;</w:t>
      </w:r>
    </w:p>
    <w:p w:rsidR="008F1CC4" w:rsidRDefault="008F1CC4" w:rsidP="008F1CC4">
      <w:pPr>
        <w:suppressAutoHyphens/>
        <w:spacing w:line="360" w:lineRule="exact"/>
        <w:ind w:firstLine="539"/>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цена продажи;</w:t>
      </w:r>
    </w:p>
    <w:p w:rsidR="008F1CC4" w:rsidRDefault="008F1CC4" w:rsidP="008F1CC4">
      <w:pPr>
        <w:suppressAutoHyphens/>
        <w:spacing w:line="360" w:lineRule="exact"/>
        <w:ind w:firstLine="539"/>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фамилия, имя, отчество физического лица или наименование юридического лица – победителя.</w:t>
      </w:r>
    </w:p>
    <w:p w:rsidR="008F1CC4" w:rsidRDefault="008F1CC4" w:rsidP="008F1CC4">
      <w:pPr>
        <w:suppressAutoHyphens/>
        <w:spacing w:line="360" w:lineRule="exact"/>
        <w:ind w:firstLine="539"/>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Срок заключения договора аренды нежилого здания: </w:t>
      </w:r>
    </w:p>
    <w:p w:rsidR="008F1CC4" w:rsidRDefault="008F1CC4" w:rsidP="008F1CC4">
      <w:pPr>
        <w:suppressAutoHyphens/>
        <w:spacing w:line="360" w:lineRule="exact"/>
        <w:ind w:firstLine="567"/>
        <w:jc w:val="both"/>
        <w:rPr>
          <w:rFonts w:ascii="PT Astra Serif" w:hAnsi="PT Astra Serif"/>
          <w:sz w:val="28"/>
          <w:szCs w:val="28"/>
        </w:rPr>
      </w:pPr>
      <w:r>
        <w:rPr>
          <w:rFonts w:ascii="PT Astra Serif" w:hAnsi="PT Astra Serif"/>
          <w:sz w:val="28"/>
          <w:szCs w:val="28"/>
        </w:rPr>
        <w:t>По результатам проведения электронного аукциона не допускается заключение договора аренды нежилого здания, находящегося в государственной или муниципальной собственности,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8F1CC4" w:rsidRDefault="008F1CC4" w:rsidP="008F1CC4">
      <w:pPr>
        <w:suppressAutoHyphens/>
        <w:spacing w:line="360" w:lineRule="exact"/>
        <w:ind w:firstLine="567"/>
        <w:jc w:val="both"/>
        <w:rPr>
          <w:rFonts w:ascii="PT Astra Serif" w:hAnsi="PT Astra Serif"/>
          <w:sz w:val="28"/>
          <w:szCs w:val="28"/>
        </w:rPr>
      </w:pPr>
      <w:r>
        <w:rPr>
          <w:rFonts w:ascii="PT Astra Serif" w:hAnsi="PT Astra Serif"/>
          <w:sz w:val="28"/>
          <w:szCs w:val="28"/>
        </w:rPr>
        <w:t xml:space="preserve">По результатам проведения электронного аукциона договор аренды нежилого здания, находящегося в государственной или муниципальной собственности, заключается в электронной форме и подписывается </w:t>
      </w:r>
      <w:r>
        <w:rPr>
          <w:rFonts w:ascii="PT Astra Serif" w:hAnsi="PT Astra Serif"/>
          <w:sz w:val="28"/>
          <w:szCs w:val="28"/>
        </w:rPr>
        <w:lastRenderedPageBreak/>
        <w:t>усиленной квалифицированной электронной подписью Сторон такого договора.</w:t>
      </w:r>
    </w:p>
    <w:p w:rsidR="008F1CC4" w:rsidRDefault="008F1CC4" w:rsidP="008F1CC4">
      <w:pPr>
        <w:suppressAutoHyphens/>
        <w:spacing w:line="360" w:lineRule="exact"/>
        <w:ind w:firstLine="540"/>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При уклонении или отказе Победителя электронного аукциона от заключения в установленный срок договора, Победитель электронного аукциона утрачивает право на заключение указанного договора, задаток ему не возвращается. При этом гарантийное обеспечение оплаты услуг оператора, заблокированное на Лицевом счете соответствующего Участника, списывается в качестве платы за участие в электронном аукционе.</w:t>
      </w:r>
    </w:p>
    <w:p w:rsidR="008F1CC4" w:rsidRDefault="008F1CC4" w:rsidP="008F1CC4">
      <w:pPr>
        <w:suppressAutoHyphens/>
        <w:spacing w:line="360" w:lineRule="exact"/>
        <w:ind w:firstLine="540"/>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Продавец вправе отменить электронный аукцион не позднее, чем за 3 (три) дня до даты проведения электронного аукциона.</w:t>
      </w:r>
    </w:p>
    <w:p w:rsidR="008F1CC4" w:rsidRDefault="008F1CC4" w:rsidP="008F1CC4">
      <w:pPr>
        <w:suppressAutoHyphens/>
        <w:spacing w:line="360" w:lineRule="exact"/>
        <w:ind w:firstLine="540"/>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Решение об отмене электронного аукциона размещается на официальном сайте Российской Федерации для размещения информации о проведении торгов </w:t>
      </w:r>
      <w:hyperlink r:id="rId15" w:history="1">
        <w:r>
          <w:rPr>
            <w:rStyle w:val="a5"/>
            <w:rFonts w:ascii="PT Astra Serif" w:eastAsia="Arial" w:hAnsi="PT Astra Serif"/>
            <w:kern w:val="2"/>
            <w:sz w:val="28"/>
            <w:szCs w:val="28"/>
            <w:lang w:eastAsia="ar-SA"/>
          </w:rPr>
          <w:t>www.torgi.gov.ru</w:t>
        </w:r>
      </w:hyperlink>
      <w:r>
        <w:rPr>
          <w:rFonts w:ascii="PT Astra Serif" w:eastAsia="Arial" w:hAnsi="PT Astra Serif"/>
          <w:kern w:val="2"/>
          <w:sz w:val="28"/>
          <w:szCs w:val="28"/>
          <w:lang w:eastAsia="ar-SA"/>
        </w:rPr>
        <w:t xml:space="preserve"> (ГИС Торги) в открытой части «Единой электронной торговой площадки» в срок не позднее рабочего дня, следующего за днем принятия указанного решения. Организатор извещает Претендентов об отмене электронного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8F1CC4" w:rsidRDefault="008F1CC4" w:rsidP="008F1CC4">
      <w:pPr>
        <w:suppressAutoHyphens/>
        <w:spacing w:line="360" w:lineRule="exact"/>
        <w:ind w:firstLine="540"/>
        <w:jc w:val="both"/>
        <w:rPr>
          <w:rFonts w:ascii="PT Astra Serif" w:eastAsia="Arial" w:hAnsi="PT Astra Serif"/>
          <w:kern w:val="2"/>
          <w:sz w:val="28"/>
          <w:szCs w:val="28"/>
          <w:lang w:eastAsia="ar-SA"/>
        </w:rPr>
      </w:pPr>
      <w:r>
        <w:rPr>
          <w:rFonts w:ascii="PT Astra Serif" w:eastAsia="Arial" w:hAnsi="PT Astra Serif"/>
          <w:kern w:val="2"/>
          <w:sz w:val="28"/>
          <w:szCs w:val="28"/>
          <w:lang w:eastAsia="ar-SA"/>
        </w:rPr>
        <w:t xml:space="preserve">Организатор приостанавливает проведение </w:t>
      </w:r>
      <w:r>
        <w:rPr>
          <w:rFonts w:ascii="PT Astra Serif" w:hAnsi="PT Astra Serif"/>
          <w:sz w:val="28"/>
          <w:szCs w:val="28"/>
        </w:rPr>
        <w:t>электронного аукциона на право заключения договора аренды нежилого здания, находящегося в государственной или муниципальной собственности,</w:t>
      </w:r>
      <w:r>
        <w:rPr>
          <w:rFonts w:ascii="PT Astra Serif" w:eastAsia="Arial" w:hAnsi="PT Astra Serif"/>
          <w:kern w:val="2"/>
          <w:sz w:val="28"/>
          <w:szCs w:val="28"/>
          <w:lang w:eastAsia="ar-SA"/>
        </w:rPr>
        <w:t xml:space="preserve"> в случае технологического сбоя, зафиксированного программно-аппаратными средствами торговой площадки, но не более чем на одни сутки. Возобновление проведения </w:t>
      </w:r>
      <w:r>
        <w:rPr>
          <w:rFonts w:ascii="PT Astra Serif" w:hAnsi="PT Astra Serif"/>
          <w:sz w:val="28"/>
          <w:szCs w:val="28"/>
        </w:rPr>
        <w:t xml:space="preserve">электронного аукциона на право заключения договора аренды нежилого здания, находящегося в государственной или муниципальной собственности, </w:t>
      </w:r>
      <w:r>
        <w:rPr>
          <w:rFonts w:ascii="PT Astra Serif" w:eastAsia="Arial" w:hAnsi="PT Astra Serif"/>
          <w:kern w:val="2"/>
          <w:sz w:val="28"/>
          <w:szCs w:val="28"/>
          <w:lang w:eastAsia="ar-SA"/>
        </w:rPr>
        <w:t xml:space="preserve">начинается с того момента, на котором была прервана. В течении одного часа со времени приостановления проведения электронного аукциона оператор размещает на торговой площадке информацию о причине приостановления </w:t>
      </w:r>
      <w:r>
        <w:rPr>
          <w:rFonts w:ascii="PT Astra Serif" w:hAnsi="PT Astra Serif"/>
          <w:sz w:val="28"/>
          <w:szCs w:val="28"/>
        </w:rPr>
        <w:t>электронного аукциона на право заключения договора аренды нежилого здания, находящегося в государственной или муниципальной собственности,</w:t>
      </w:r>
      <w:r>
        <w:rPr>
          <w:rFonts w:ascii="PT Astra Serif" w:eastAsia="Arial" w:hAnsi="PT Astra Serif"/>
          <w:kern w:val="2"/>
          <w:sz w:val="28"/>
          <w:szCs w:val="28"/>
          <w:lang w:eastAsia="ar-SA"/>
        </w:rPr>
        <w:t xml:space="preserve"> времени приостановления и возобновления, уведомляет об этом Участников, а также направляет указанную информацию продавцу для внесения в протокол.</w:t>
      </w:r>
    </w:p>
    <w:p w:rsidR="00857048" w:rsidRDefault="00857048" w:rsidP="00857048">
      <w:pPr>
        <w:spacing w:before="100" w:beforeAutospacing="1" w:line="360" w:lineRule="exact"/>
        <w:ind w:firstLine="709"/>
        <w:jc w:val="center"/>
        <w:rPr>
          <w:rFonts w:ascii="PT Astra Serif" w:hAnsi="PT Astra Serif"/>
          <w:bCs/>
          <w:sz w:val="28"/>
          <w:szCs w:val="28"/>
        </w:rPr>
      </w:pPr>
      <w:r>
        <w:rPr>
          <w:rFonts w:ascii="PT Astra Serif" w:hAnsi="PT Astra Serif"/>
          <w:bCs/>
          <w:sz w:val="28"/>
          <w:szCs w:val="28"/>
        </w:rPr>
        <w:t xml:space="preserve">Форма подачи заявки: </w:t>
      </w:r>
    </w:p>
    <w:p w:rsidR="00857048" w:rsidRDefault="00857048" w:rsidP="00857048">
      <w:pPr>
        <w:widowControl w:val="0"/>
        <w:spacing w:line="360" w:lineRule="exact"/>
        <w:ind w:firstLine="709"/>
        <w:jc w:val="center"/>
        <w:rPr>
          <w:rFonts w:ascii="PT Astra Serif" w:hAnsi="PT Astra Serif"/>
          <w:bCs/>
          <w:sz w:val="28"/>
          <w:szCs w:val="28"/>
        </w:rPr>
      </w:pPr>
      <w:r>
        <w:rPr>
          <w:rFonts w:ascii="PT Astra Serif" w:hAnsi="PT Astra Serif"/>
          <w:bCs/>
          <w:sz w:val="28"/>
          <w:szCs w:val="28"/>
        </w:rPr>
        <w:t>Заявка на участие в электронном аукционе</w:t>
      </w:r>
    </w:p>
    <w:p w:rsidR="00857048" w:rsidRDefault="00857048" w:rsidP="00857048">
      <w:pPr>
        <w:widowControl w:val="0"/>
        <w:spacing w:line="360" w:lineRule="exact"/>
        <w:ind w:firstLine="709"/>
        <w:jc w:val="center"/>
        <w:rPr>
          <w:rFonts w:ascii="PT Astra Serif" w:hAnsi="PT Astra Serif"/>
          <w:b/>
          <w:bCs/>
          <w:sz w:val="28"/>
          <w:szCs w:val="28"/>
        </w:rPr>
      </w:pPr>
    </w:p>
    <w:p w:rsidR="00857048" w:rsidRDefault="00857048" w:rsidP="00857048">
      <w:pPr>
        <w:tabs>
          <w:tab w:val="num" w:pos="1452"/>
        </w:tabs>
        <w:spacing w:line="360" w:lineRule="exact"/>
        <w:ind w:firstLine="709"/>
        <w:jc w:val="both"/>
        <w:rPr>
          <w:rFonts w:ascii="PT Astra Serif" w:hAnsi="PT Astra Serif"/>
          <w:sz w:val="28"/>
          <w:szCs w:val="28"/>
        </w:rPr>
      </w:pPr>
      <w:r>
        <w:rPr>
          <w:rFonts w:ascii="PT Astra Serif" w:hAnsi="PT Astra Serif"/>
          <w:sz w:val="28"/>
          <w:szCs w:val="28"/>
        </w:rPr>
        <w:t xml:space="preserve">1. Ознакомившись с Извещением, размещенным на официальном сайте Российской Федерации </w:t>
      </w:r>
      <w:hyperlink r:id="rId16" w:history="1">
        <w:r>
          <w:rPr>
            <w:rStyle w:val="a5"/>
            <w:rFonts w:ascii="PT Astra Serif" w:hAnsi="PT Astra Serif"/>
            <w:sz w:val="28"/>
            <w:szCs w:val="28"/>
            <w:lang w:val="en-US"/>
          </w:rPr>
          <w:t>www</w:t>
        </w:r>
        <w:r>
          <w:rPr>
            <w:rStyle w:val="a5"/>
            <w:rFonts w:ascii="PT Astra Serif" w:hAnsi="PT Astra Serif"/>
            <w:sz w:val="28"/>
            <w:szCs w:val="28"/>
          </w:rPr>
          <w:t>.</w:t>
        </w:r>
        <w:r>
          <w:rPr>
            <w:rStyle w:val="a5"/>
            <w:rFonts w:ascii="PT Astra Serif" w:hAnsi="PT Astra Serif"/>
            <w:sz w:val="28"/>
            <w:szCs w:val="28"/>
            <w:lang w:val="en-US"/>
          </w:rPr>
          <w:t>torgi</w:t>
        </w:r>
        <w:r>
          <w:rPr>
            <w:rStyle w:val="a5"/>
            <w:rFonts w:ascii="PT Astra Serif" w:hAnsi="PT Astra Serif"/>
            <w:sz w:val="28"/>
            <w:szCs w:val="28"/>
          </w:rPr>
          <w:t>.</w:t>
        </w:r>
        <w:r>
          <w:rPr>
            <w:rStyle w:val="a5"/>
            <w:rFonts w:ascii="PT Astra Serif" w:hAnsi="PT Astra Serif"/>
            <w:sz w:val="28"/>
            <w:szCs w:val="28"/>
            <w:lang w:val="en-US"/>
          </w:rPr>
          <w:t>gov</w:t>
        </w:r>
        <w:r>
          <w:rPr>
            <w:rStyle w:val="a5"/>
            <w:rFonts w:ascii="PT Astra Serif" w:hAnsi="PT Astra Serif"/>
            <w:sz w:val="28"/>
            <w:szCs w:val="28"/>
          </w:rPr>
          <w:t>.</w:t>
        </w:r>
        <w:r>
          <w:rPr>
            <w:rStyle w:val="a5"/>
            <w:rFonts w:ascii="PT Astra Serif" w:hAnsi="PT Astra Serif"/>
            <w:sz w:val="28"/>
            <w:szCs w:val="28"/>
            <w:lang w:val="en-US"/>
          </w:rPr>
          <w:t>ru</w:t>
        </w:r>
      </w:hyperlink>
      <w:r>
        <w:rPr>
          <w:rFonts w:ascii="PT Astra Serif" w:hAnsi="PT Astra Serif"/>
          <w:sz w:val="28"/>
          <w:szCs w:val="28"/>
        </w:rPr>
        <w:t xml:space="preserve">, о проведении электронного аукциона на право заключения договора аренды нежилого здания, </w:t>
      </w:r>
      <w:r>
        <w:rPr>
          <w:rFonts w:ascii="PT Astra Serif" w:hAnsi="PT Astra Serif"/>
          <w:sz w:val="28"/>
          <w:szCs w:val="28"/>
        </w:rPr>
        <w:lastRenderedPageBreak/>
        <w:t>передаваемого в аренду по результатам электронного аукциона, с условиями его передачи, а также изучив предмет электронного аукциона</w:t>
      </w:r>
    </w:p>
    <w:p w:rsidR="00857048" w:rsidRDefault="00857048" w:rsidP="00857048">
      <w:pPr>
        <w:tabs>
          <w:tab w:val="num" w:pos="1452"/>
        </w:tabs>
        <w:spacing w:line="360" w:lineRule="exact"/>
        <w:jc w:val="both"/>
        <w:rPr>
          <w:rFonts w:ascii="PT Astra Serif" w:hAnsi="PT Astra Serif"/>
          <w:sz w:val="28"/>
          <w:szCs w:val="28"/>
        </w:rPr>
      </w:pPr>
      <w:r>
        <w:rPr>
          <w:rFonts w:ascii="PT Astra Serif" w:hAnsi="PT Astra Serif"/>
          <w:sz w:val="28"/>
          <w:szCs w:val="28"/>
        </w:rPr>
        <w:t>__________________________________________________________________</w:t>
      </w:r>
    </w:p>
    <w:p w:rsidR="00857048" w:rsidRDefault="00857048" w:rsidP="00857048">
      <w:pPr>
        <w:tabs>
          <w:tab w:val="num" w:pos="0"/>
        </w:tabs>
        <w:spacing w:line="360" w:lineRule="exact"/>
        <w:jc w:val="center"/>
        <w:rPr>
          <w:rFonts w:ascii="PT Astra Serif" w:hAnsi="PT Astra Serif"/>
          <w:sz w:val="28"/>
          <w:szCs w:val="28"/>
        </w:rPr>
      </w:pPr>
      <w:r>
        <w:rPr>
          <w:rFonts w:ascii="PT Astra Serif" w:hAnsi="PT Astra Serif"/>
          <w:sz w:val="28"/>
          <w:szCs w:val="28"/>
        </w:rPr>
        <w:t xml:space="preserve">(наименование организации, для физических лиц Ф.И.О.) (далее «претендент»), в лице _____________________________________________________________, </w:t>
      </w:r>
    </w:p>
    <w:p w:rsidR="00857048" w:rsidRDefault="00857048" w:rsidP="00857048">
      <w:pPr>
        <w:tabs>
          <w:tab w:val="num" w:pos="0"/>
        </w:tabs>
        <w:spacing w:line="360" w:lineRule="exact"/>
        <w:jc w:val="center"/>
        <w:rPr>
          <w:rFonts w:ascii="PT Astra Serif" w:hAnsi="PT Astra Serif"/>
          <w:sz w:val="28"/>
          <w:szCs w:val="28"/>
        </w:rPr>
      </w:pPr>
      <w:r>
        <w:rPr>
          <w:rFonts w:ascii="PT Astra Serif" w:hAnsi="PT Astra Serif"/>
          <w:sz w:val="28"/>
          <w:szCs w:val="28"/>
        </w:rPr>
        <w:t>(фамилия, имя, отчество представителя)</w:t>
      </w:r>
    </w:p>
    <w:p w:rsidR="00857048" w:rsidRDefault="00857048" w:rsidP="00857048">
      <w:pPr>
        <w:tabs>
          <w:tab w:val="num" w:pos="0"/>
        </w:tabs>
        <w:spacing w:line="360" w:lineRule="exact"/>
        <w:jc w:val="both"/>
        <w:rPr>
          <w:rFonts w:ascii="PT Astra Serif" w:hAnsi="PT Astra Serif"/>
          <w:sz w:val="28"/>
          <w:szCs w:val="28"/>
        </w:rPr>
      </w:pPr>
      <w:r>
        <w:rPr>
          <w:rFonts w:ascii="PT Astra Serif" w:hAnsi="PT Astra Serif"/>
          <w:sz w:val="28"/>
          <w:szCs w:val="28"/>
        </w:rPr>
        <w:t xml:space="preserve">действующего на основании ___________________________________________, </w:t>
      </w:r>
    </w:p>
    <w:p w:rsidR="00857048" w:rsidRDefault="00857048" w:rsidP="00857048">
      <w:pPr>
        <w:tabs>
          <w:tab w:val="num" w:pos="0"/>
        </w:tabs>
        <w:spacing w:line="360" w:lineRule="exact"/>
        <w:jc w:val="center"/>
        <w:rPr>
          <w:rFonts w:ascii="PT Astra Serif" w:hAnsi="PT Astra Serif"/>
          <w:sz w:val="28"/>
          <w:szCs w:val="28"/>
        </w:rPr>
      </w:pPr>
      <w:r>
        <w:rPr>
          <w:rFonts w:ascii="PT Astra Serif" w:hAnsi="PT Astra Serif"/>
          <w:sz w:val="28"/>
          <w:szCs w:val="28"/>
        </w:rPr>
        <w:t>(№ и дата документа, на представителя)</w:t>
      </w:r>
    </w:p>
    <w:p w:rsidR="00857048" w:rsidRDefault="00857048" w:rsidP="00857048">
      <w:pPr>
        <w:pStyle w:val="ConsNormal"/>
        <w:widowControl/>
        <w:tabs>
          <w:tab w:val="num" w:pos="1452"/>
        </w:tabs>
        <w:spacing w:line="360" w:lineRule="exact"/>
        <w:ind w:firstLine="0"/>
        <w:jc w:val="both"/>
        <w:rPr>
          <w:rFonts w:ascii="PT Astra Serif" w:hAnsi="PT Astra Serif"/>
          <w:sz w:val="28"/>
          <w:szCs w:val="28"/>
        </w:rPr>
      </w:pPr>
      <w:r>
        <w:rPr>
          <w:rFonts w:ascii="PT Astra Serif" w:hAnsi="PT Astra Serif"/>
          <w:sz w:val="28"/>
          <w:szCs w:val="28"/>
        </w:rPr>
        <w:t>согласен (согласна) участвовать в электронном аукционе по лоту №_____ на право заключения договора аренды нежилого здания с кадастровым номером 71:_______________________________________________________________,местоположение_______________________________________________________________________________________________________________________________________________________________________________________________________площадью_____________</w:t>
      </w:r>
    </w:p>
    <w:p w:rsidR="00857048" w:rsidRDefault="00857048" w:rsidP="00857048">
      <w:pPr>
        <w:pStyle w:val="ConsNormal"/>
        <w:widowControl/>
        <w:tabs>
          <w:tab w:val="num" w:pos="1452"/>
        </w:tabs>
        <w:spacing w:line="360" w:lineRule="exact"/>
        <w:ind w:firstLine="0"/>
        <w:jc w:val="both"/>
        <w:rPr>
          <w:rFonts w:ascii="PT Astra Serif" w:hAnsi="PT Astra Serif"/>
          <w:sz w:val="28"/>
          <w:szCs w:val="28"/>
        </w:rPr>
      </w:pPr>
      <w:r>
        <w:rPr>
          <w:rFonts w:ascii="PT Astra Serif" w:hAnsi="PT Astra Serif"/>
          <w:sz w:val="28"/>
          <w:szCs w:val="28"/>
        </w:rPr>
        <w:t xml:space="preserve"> в соответствии с предложениями, которые будут поданы при проведении электронного аукциона. </w:t>
      </w:r>
    </w:p>
    <w:p w:rsidR="00857048" w:rsidRDefault="00857048" w:rsidP="00857048">
      <w:pPr>
        <w:pStyle w:val="af"/>
        <w:spacing w:after="0" w:line="360" w:lineRule="exact"/>
        <w:ind w:firstLine="709"/>
        <w:rPr>
          <w:rFonts w:ascii="PT Astra Serif" w:hAnsi="PT Astra Serif" w:cs="Times New Roman"/>
          <w:sz w:val="28"/>
          <w:szCs w:val="28"/>
        </w:rPr>
      </w:pPr>
      <w:r>
        <w:rPr>
          <w:rFonts w:ascii="PT Astra Serif" w:hAnsi="PT Astra Serif" w:cs="Times New Roman"/>
          <w:sz w:val="28"/>
          <w:szCs w:val="28"/>
        </w:rPr>
        <w:t>2. Претендент согласен с тем, что задаток перечисленный им на участие в электронном аукционе на счет площадки не возвращается ему в случаях:</w:t>
      </w:r>
    </w:p>
    <w:p w:rsidR="00857048" w:rsidRDefault="00857048" w:rsidP="00857048">
      <w:pPr>
        <w:widowControl w:val="0"/>
        <w:overflowPunct/>
        <w:spacing w:line="360" w:lineRule="exact"/>
        <w:ind w:firstLine="567"/>
        <w:jc w:val="both"/>
        <w:rPr>
          <w:rFonts w:ascii="PT Astra Serif" w:hAnsi="PT Astra Serif"/>
          <w:sz w:val="28"/>
          <w:szCs w:val="28"/>
        </w:rPr>
      </w:pPr>
      <w:r>
        <w:rPr>
          <w:rFonts w:ascii="PT Astra Serif" w:hAnsi="PT Astra Serif"/>
          <w:sz w:val="28"/>
          <w:szCs w:val="28"/>
        </w:rPr>
        <w:t>- отказа претендента от подписания протокола о результатах электронного аукциона в случае признания его победителем по лоту электронного аукциона;</w:t>
      </w:r>
    </w:p>
    <w:p w:rsidR="00857048" w:rsidRDefault="00857048" w:rsidP="00857048">
      <w:pPr>
        <w:widowControl w:val="0"/>
        <w:overflowPunct/>
        <w:spacing w:line="360" w:lineRule="exact"/>
        <w:ind w:firstLine="567"/>
        <w:jc w:val="both"/>
        <w:rPr>
          <w:rFonts w:ascii="PT Astra Serif" w:hAnsi="PT Astra Serif"/>
          <w:sz w:val="28"/>
          <w:szCs w:val="28"/>
        </w:rPr>
      </w:pPr>
      <w:r>
        <w:rPr>
          <w:rFonts w:ascii="PT Astra Serif" w:hAnsi="PT Astra Serif"/>
          <w:sz w:val="28"/>
          <w:szCs w:val="28"/>
        </w:rPr>
        <w:t>- признания претендента победителем по лоту № ____, электронного аукциона и его уклонения (отказа) от заключения договора аренды нежилого здания.</w:t>
      </w:r>
    </w:p>
    <w:p w:rsidR="00857048" w:rsidRDefault="00857048" w:rsidP="00857048">
      <w:pPr>
        <w:tabs>
          <w:tab w:val="num" w:pos="1452"/>
        </w:tabs>
        <w:spacing w:line="360" w:lineRule="exact"/>
        <w:ind w:firstLine="709"/>
        <w:jc w:val="both"/>
        <w:rPr>
          <w:rFonts w:ascii="PT Astra Serif" w:hAnsi="PT Astra Serif"/>
          <w:sz w:val="28"/>
          <w:szCs w:val="28"/>
        </w:rPr>
      </w:pPr>
      <w:r>
        <w:rPr>
          <w:rFonts w:ascii="PT Astra Serif" w:hAnsi="PT Astra Serif"/>
          <w:sz w:val="28"/>
          <w:szCs w:val="28"/>
        </w:rPr>
        <w:t xml:space="preserve">3. Подавая настоящую заявку, претендент осведомлен о том, что он вправе отозвать ее до дня окончания срока приема заявок. </w:t>
      </w:r>
    </w:p>
    <w:p w:rsidR="00857048" w:rsidRDefault="00857048" w:rsidP="00857048">
      <w:pPr>
        <w:tabs>
          <w:tab w:val="num" w:pos="1452"/>
        </w:tabs>
        <w:snapToGrid w:val="0"/>
        <w:spacing w:line="360" w:lineRule="exact"/>
        <w:ind w:firstLine="709"/>
        <w:jc w:val="both"/>
        <w:rPr>
          <w:rFonts w:ascii="PT Astra Serif" w:hAnsi="PT Astra Serif"/>
          <w:sz w:val="28"/>
          <w:szCs w:val="28"/>
        </w:rPr>
      </w:pPr>
      <w:r>
        <w:rPr>
          <w:rFonts w:ascii="PT Astra Serif" w:hAnsi="PT Astra Serif"/>
          <w:color w:val="000000"/>
          <w:sz w:val="28"/>
          <w:szCs w:val="28"/>
          <w:shd w:val="clear" w:color="auto" w:fill="FFFFFF"/>
        </w:rPr>
        <w:t>4. </w:t>
      </w:r>
      <w:r>
        <w:rPr>
          <w:rFonts w:ascii="PT Astra Serif" w:hAnsi="PT Astra Serif"/>
          <w:sz w:val="28"/>
          <w:szCs w:val="28"/>
          <w:shd w:val="clear" w:color="auto" w:fill="FFFFFF"/>
        </w:rPr>
        <w:t xml:space="preserve">Заключение договора аренды нежилого здания по результатам электронного аукциона состоится не ранее, чем через десять дней со дня размещения информации о результатах электронного аукциона на официальном сайте Российской Федерации в сети «Интернет» </w:t>
      </w:r>
      <w:hyperlink r:id="rId17" w:history="1">
        <w:r>
          <w:rPr>
            <w:rStyle w:val="a5"/>
            <w:rFonts w:ascii="PT Astra Serif" w:hAnsi="PT Astra Serif"/>
            <w:sz w:val="28"/>
            <w:szCs w:val="28"/>
            <w:lang w:val="en-US"/>
          </w:rPr>
          <w:t>www</w:t>
        </w:r>
        <w:r>
          <w:rPr>
            <w:rStyle w:val="a5"/>
            <w:rFonts w:ascii="PT Astra Serif" w:hAnsi="PT Astra Serif"/>
            <w:sz w:val="28"/>
            <w:szCs w:val="28"/>
          </w:rPr>
          <w:t>.</w:t>
        </w:r>
        <w:r>
          <w:rPr>
            <w:rStyle w:val="a5"/>
            <w:rFonts w:ascii="PT Astra Serif" w:hAnsi="PT Astra Serif"/>
            <w:sz w:val="28"/>
            <w:szCs w:val="28"/>
            <w:lang w:val="en-US"/>
          </w:rPr>
          <w:t>torgi</w:t>
        </w:r>
        <w:r>
          <w:rPr>
            <w:rStyle w:val="a5"/>
            <w:rFonts w:ascii="PT Astra Serif" w:hAnsi="PT Astra Serif"/>
            <w:sz w:val="28"/>
            <w:szCs w:val="28"/>
          </w:rPr>
          <w:t>.</w:t>
        </w:r>
        <w:r>
          <w:rPr>
            <w:rStyle w:val="a5"/>
            <w:rFonts w:ascii="PT Astra Serif" w:hAnsi="PT Astra Serif"/>
            <w:sz w:val="28"/>
            <w:szCs w:val="28"/>
            <w:lang w:val="en-US"/>
          </w:rPr>
          <w:t>gov</w:t>
        </w:r>
        <w:r>
          <w:rPr>
            <w:rStyle w:val="a5"/>
            <w:rFonts w:ascii="PT Astra Serif" w:hAnsi="PT Astra Serif"/>
            <w:sz w:val="28"/>
            <w:szCs w:val="28"/>
          </w:rPr>
          <w:t>.</w:t>
        </w:r>
        <w:r>
          <w:rPr>
            <w:rStyle w:val="a5"/>
            <w:rFonts w:ascii="PT Astra Serif" w:hAnsi="PT Astra Serif"/>
            <w:sz w:val="28"/>
            <w:szCs w:val="28"/>
            <w:lang w:val="en-US"/>
          </w:rPr>
          <w:t>ru</w:t>
        </w:r>
      </w:hyperlink>
      <w:r>
        <w:rPr>
          <w:rFonts w:ascii="PT Astra Serif" w:hAnsi="PT Astra Serif"/>
          <w:sz w:val="28"/>
          <w:szCs w:val="28"/>
          <w:shd w:val="clear" w:color="auto" w:fill="FFFFFF"/>
        </w:rPr>
        <w:t>.</w:t>
      </w:r>
    </w:p>
    <w:p w:rsidR="00857048" w:rsidRDefault="00857048" w:rsidP="00857048">
      <w:pPr>
        <w:tabs>
          <w:tab w:val="num" w:pos="1452"/>
        </w:tabs>
        <w:snapToGrid w:val="0"/>
        <w:spacing w:line="360" w:lineRule="exact"/>
        <w:ind w:firstLine="709"/>
        <w:jc w:val="both"/>
        <w:rPr>
          <w:rFonts w:ascii="PT Astra Serif" w:hAnsi="PT Astra Serif"/>
          <w:sz w:val="28"/>
          <w:szCs w:val="28"/>
        </w:rPr>
      </w:pPr>
      <w:r>
        <w:rPr>
          <w:rFonts w:ascii="PT Astra Serif" w:hAnsi="PT Astra Serif"/>
          <w:sz w:val="28"/>
          <w:szCs w:val="28"/>
        </w:rPr>
        <w:t>5. Претендент ознакомлен с существенными условиями договора аренды нежилого здания.</w:t>
      </w:r>
    </w:p>
    <w:p w:rsidR="00857048" w:rsidRDefault="00857048" w:rsidP="00857048">
      <w:pPr>
        <w:widowControl w:val="0"/>
        <w:spacing w:line="360" w:lineRule="exact"/>
        <w:ind w:firstLine="709"/>
        <w:jc w:val="both"/>
        <w:rPr>
          <w:rFonts w:ascii="PT Astra Serif" w:hAnsi="PT Astra Serif"/>
          <w:noProof/>
          <w:sz w:val="28"/>
          <w:szCs w:val="28"/>
        </w:rPr>
      </w:pPr>
      <w:r>
        <w:rPr>
          <w:rFonts w:ascii="PT Astra Serif" w:hAnsi="PT Astra Serif"/>
          <w:sz w:val="28"/>
          <w:szCs w:val="28"/>
        </w:rPr>
        <w:t>6. Даю согласие на обработку и хранение своих персональных данных</w:t>
      </w:r>
      <w:r>
        <w:rPr>
          <w:rFonts w:ascii="PT Astra Serif" w:hAnsi="PT Astra Serif"/>
          <w:noProof/>
          <w:sz w:val="28"/>
          <w:szCs w:val="28"/>
        </w:rPr>
        <w:t xml:space="preserve"> в соответствии с действующим законодательством (для физических лиц).</w:t>
      </w:r>
    </w:p>
    <w:p w:rsidR="00857048" w:rsidRDefault="00857048" w:rsidP="00857048">
      <w:pPr>
        <w:tabs>
          <w:tab w:val="num" w:pos="1452"/>
        </w:tabs>
        <w:snapToGrid w:val="0"/>
        <w:spacing w:line="360" w:lineRule="exact"/>
        <w:ind w:firstLine="709"/>
        <w:jc w:val="both"/>
        <w:rPr>
          <w:rFonts w:ascii="PT Astra Serif" w:hAnsi="PT Astra Serif"/>
          <w:sz w:val="28"/>
          <w:szCs w:val="28"/>
        </w:rPr>
      </w:pPr>
    </w:p>
    <w:p w:rsidR="00857048" w:rsidRDefault="00857048" w:rsidP="00EE7B6C">
      <w:pPr>
        <w:tabs>
          <w:tab w:val="num" w:pos="1452"/>
        </w:tabs>
        <w:snapToGrid w:val="0"/>
        <w:spacing w:line="360" w:lineRule="exact"/>
        <w:ind w:firstLine="709"/>
        <w:jc w:val="both"/>
        <w:rPr>
          <w:rFonts w:ascii="PT Astra Serif" w:hAnsi="PT Astra Serif"/>
          <w:sz w:val="28"/>
          <w:szCs w:val="28"/>
        </w:rPr>
      </w:pPr>
      <w:r>
        <w:rPr>
          <w:rFonts w:ascii="PT Astra Serif" w:hAnsi="PT Astra Serif"/>
          <w:sz w:val="28"/>
          <w:szCs w:val="28"/>
        </w:rPr>
        <w:lastRenderedPageBreak/>
        <w:t>7. Адрес претендента и контактный телефон___________________________________________________________.</w:t>
      </w:r>
    </w:p>
    <w:p w:rsidR="00857048" w:rsidRDefault="00857048" w:rsidP="00857048">
      <w:pPr>
        <w:tabs>
          <w:tab w:val="num" w:pos="1452"/>
        </w:tabs>
        <w:snapToGrid w:val="0"/>
        <w:spacing w:line="360" w:lineRule="exact"/>
        <w:ind w:firstLine="709"/>
        <w:jc w:val="both"/>
        <w:rPr>
          <w:rFonts w:ascii="PT Astra Serif" w:hAnsi="PT Astra Serif"/>
          <w:sz w:val="28"/>
          <w:szCs w:val="28"/>
        </w:rPr>
      </w:pPr>
      <w:r>
        <w:rPr>
          <w:rFonts w:ascii="PT Astra Serif" w:hAnsi="PT Astra Serif"/>
          <w:sz w:val="28"/>
          <w:szCs w:val="28"/>
        </w:rPr>
        <w:t>8. Адрес электронной почты или номер сотового телефона для направления уведомления о признании заявителя участником либо об отказе в допуске заявителя к участию в электронном аукционе</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9. Банковские реквизиты для возврата задатка (раздел заполняется печатным шрифтом):</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для юридических лиц:</w:t>
      </w:r>
    </w:p>
    <w:p w:rsidR="00857048" w:rsidRDefault="00857048" w:rsidP="00857048">
      <w:pPr>
        <w:spacing w:line="360" w:lineRule="exact"/>
        <w:ind w:firstLine="709"/>
        <w:jc w:val="both"/>
        <w:rPr>
          <w:rFonts w:ascii="PT Astra Serif" w:hAnsi="PT Astra Serif"/>
          <w:sz w:val="28"/>
          <w:szCs w:val="28"/>
        </w:rPr>
      </w:pP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ИНН Претендента____________________________________________.</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КПП Претендента_____________________________________________.</w:t>
      </w:r>
    </w:p>
    <w:p w:rsidR="00857048" w:rsidRDefault="00857048" w:rsidP="00EE7B6C">
      <w:pPr>
        <w:spacing w:line="360" w:lineRule="exact"/>
        <w:ind w:firstLine="709"/>
        <w:jc w:val="both"/>
        <w:rPr>
          <w:rFonts w:ascii="PT Astra Serif" w:hAnsi="PT Astra Serif"/>
          <w:sz w:val="28"/>
          <w:szCs w:val="28"/>
        </w:rPr>
      </w:pPr>
      <w:r>
        <w:rPr>
          <w:rFonts w:ascii="PT Astra Serif" w:hAnsi="PT Astra Serif"/>
          <w:sz w:val="28"/>
          <w:szCs w:val="28"/>
        </w:rPr>
        <w:t>Банк (полное наименование)____________________________________</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к/с___________________________________________________________</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р/с___________________________________________________________</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БИК_________________________________________________________.</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Наименование получателя:___________________________________</w:t>
      </w:r>
    </w:p>
    <w:p w:rsidR="00857048" w:rsidRDefault="00857048" w:rsidP="00857048">
      <w:pPr>
        <w:spacing w:line="360" w:lineRule="exact"/>
        <w:jc w:val="both"/>
        <w:rPr>
          <w:rFonts w:ascii="PT Astra Serif" w:hAnsi="PT Astra Serif"/>
          <w:sz w:val="28"/>
          <w:szCs w:val="28"/>
        </w:rPr>
      </w:pPr>
      <w:r>
        <w:rPr>
          <w:rFonts w:ascii="PT Astra Serif" w:hAnsi="PT Astra Serif"/>
          <w:sz w:val="28"/>
          <w:szCs w:val="28"/>
        </w:rPr>
        <w:t>_____________________________________________________________.</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для физических лиц:</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ИНН Претендента____________________________________________</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Банк (полное наименование)_____________________________________</w:t>
      </w:r>
    </w:p>
    <w:p w:rsidR="00857048" w:rsidRDefault="00857048" w:rsidP="00857048">
      <w:pPr>
        <w:spacing w:line="360" w:lineRule="exact"/>
        <w:jc w:val="both"/>
        <w:rPr>
          <w:rFonts w:ascii="PT Astra Serif" w:hAnsi="PT Astra Serif"/>
          <w:sz w:val="28"/>
          <w:szCs w:val="28"/>
        </w:rPr>
      </w:pPr>
      <w:r>
        <w:rPr>
          <w:rFonts w:ascii="PT Astra Serif" w:hAnsi="PT Astra Serif"/>
          <w:sz w:val="28"/>
          <w:szCs w:val="28"/>
        </w:rPr>
        <w:t>__________________________________________________________________</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л/счет (р/с)___________________________________________________</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транзитный счет (при наличии)_________________________________</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БИК_________________________________________________________</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Ф.И.О получателя:__________________________________________</w:t>
      </w:r>
    </w:p>
    <w:p w:rsidR="00857048" w:rsidRDefault="00857048" w:rsidP="00857048">
      <w:pPr>
        <w:spacing w:line="360" w:lineRule="exact"/>
        <w:jc w:val="both"/>
        <w:rPr>
          <w:rFonts w:ascii="PT Astra Serif" w:hAnsi="PT Astra Serif"/>
          <w:sz w:val="28"/>
          <w:szCs w:val="28"/>
        </w:rPr>
      </w:pPr>
      <w:r>
        <w:rPr>
          <w:rFonts w:ascii="PT Astra Serif" w:hAnsi="PT Astra Serif"/>
          <w:sz w:val="28"/>
          <w:szCs w:val="28"/>
        </w:rPr>
        <w:t>__________________________________________________________________</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10. Должность, Ф.И.О. лица, уполномоченного действовать от имени заявителя:___________________________________________________</w:t>
      </w:r>
    </w:p>
    <w:p w:rsidR="00857048" w:rsidRDefault="00857048" w:rsidP="00857048">
      <w:pPr>
        <w:spacing w:line="360" w:lineRule="exact"/>
        <w:jc w:val="both"/>
        <w:rPr>
          <w:rFonts w:ascii="PT Astra Serif" w:hAnsi="PT Astra Serif"/>
          <w:sz w:val="28"/>
          <w:szCs w:val="28"/>
        </w:rPr>
      </w:pPr>
      <w:r>
        <w:rPr>
          <w:rFonts w:ascii="PT Astra Serif" w:hAnsi="PT Astra Serif"/>
          <w:sz w:val="28"/>
          <w:szCs w:val="28"/>
        </w:rPr>
        <w:t>______ час. _____ мин</w:t>
      </w:r>
    </w:p>
    <w:p w:rsidR="00857048" w:rsidRDefault="00EE7B6C" w:rsidP="00857048">
      <w:pPr>
        <w:snapToGrid w:val="0"/>
        <w:spacing w:line="360" w:lineRule="exact"/>
        <w:jc w:val="both"/>
        <w:rPr>
          <w:rFonts w:ascii="PT Astra Serif" w:hAnsi="PT Astra Serif"/>
          <w:sz w:val="28"/>
          <w:szCs w:val="28"/>
        </w:rPr>
      </w:pPr>
      <w:r>
        <w:rPr>
          <w:rFonts w:ascii="PT Astra Serif" w:hAnsi="PT Astra Serif"/>
          <w:sz w:val="28"/>
          <w:szCs w:val="28"/>
        </w:rPr>
        <w:t xml:space="preserve"> </w:t>
      </w:r>
      <w:r w:rsidR="00857048">
        <w:rPr>
          <w:rFonts w:ascii="PT Astra Serif" w:hAnsi="PT Astra Serif"/>
          <w:sz w:val="28"/>
          <w:szCs w:val="28"/>
        </w:rPr>
        <w:t xml:space="preserve">«_____» _____________ 2024 г. </w:t>
      </w:r>
      <w:r w:rsidR="00857048">
        <w:rPr>
          <w:rFonts w:ascii="PT Astra Serif" w:hAnsi="PT Astra Serif"/>
          <w:sz w:val="28"/>
          <w:szCs w:val="28"/>
        </w:rPr>
        <w:tab/>
        <w:t>подпись _______________________________</w:t>
      </w:r>
    </w:p>
    <w:p w:rsidR="00857048" w:rsidRDefault="00857048" w:rsidP="00857048">
      <w:pPr>
        <w:snapToGrid w:val="0"/>
        <w:spacing w:line="360" w:lineRule="exact"/>
        <w:jc w:val="both"/>
        <w:rPr>
          <w:rFonts w:ascii="PT Astra Serif" w:hAnsi="PT Astra Serif"/>
          <w:sz w:val="28"/>
          <w:szCs w:val="28"/>
        </w:rPr>
      </w:pP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t xml:space="preserve">                       М.П. (для юридических лиц)</w:t>
      </w:r>
    </w:p>
    <w:p w:rsidR="00857048" w:rsidRDefault="00857048" w:rsidP="00857048">
      <w:pPr>
        <w:widowControl w:val="0"/>
        <w:spacing w:line="360" w:lineRule="exact"/>
        <w:ind w:firstLine="709"/>
        <w:jc w:val="both"/>
        <w:rPr>
          <w:rFonts w:ascii="PT Astra Serif" w:hAnsi="PT Astra Serif"/>
          <w:sz w:val="28"/>
          <w:szCs w:val="28"/>
        </w:rPr>
      </w:pPr>
    </w:p>
    <w:p w:rsidR="00857048" w:rsidRDefault="00857048" w:rsidP="00857048">
      <w:pPr>
        <w:widowControl w:val="0"/>
        <w:spacing w:line="360" w:lineRule="exact"/>
        <w:ind w:firstLine="709"/>
        <w:jc w:val="both"/>
        <w:rPr>
          <w:rFonts w:ascii="PT Astra Serif" w:hAnsi="PT Astra Serif"/>
          <w:sz w:val="28"/>
          <w:szCs w:val="28"/>
        </w:rPr>
      </w:pPr>
      <w:r>
        <w:rPr>
          <w:rFonts w:ascii="PT Astra Serif" w:hAnsi="PT Astra Serif"/>
          <w:sz w:val="28"/>
          <w:szCs w:val="28"/>
        </w:rPr>
        <w:t>Приложение:</w:t>
      </w:r>
    </w:p>
    <w:p w:rsidR="00857048" w:rsidRDefault="00857048" w:rsidP="00857048">
      <w:pPr>
        <w:widowControl w:val="0"/>
        <w:numPr>
          <w:ilvl w:val="0"/>
          <w:numId w:val="8"/>
        </w:numPr>
        <w:overflowPunct/>
        <w:spacing w:line="360" w:lineRule="exact"/>
        <w:ind w:left="0" w:firstLine="709"/>
        <w:contextualSpacing/>
        <w:jc w:val="both"/>
        <w:textAlignment w:val="auto"/>
        <w:rPr>
          <w:rFonts w:ascii="PT Astra Serif" w:eastAsia="Calibri" w:hAnsi="PT Astra Serif"/>
          <w:sz w:val="28"/>
          <w:szCs w:val="28"/>
        </w:rPr>
      </w:pPr>
      <w:r>
        <w:rPr>
          <w:rFonts w:ascii="PT Astra Serif" w:eastAsia="Calibri" w:hAnsi="PT Astra Serif"/>
          <w:sz w:val="28"/>
          <w:szCs w:val="28"/>
        </w:rPr>
        <w:t>________________________________________________________</w:t>
      </w:r>
    </w:p>
    <w:p w:rsidR="00857048" w:rsidRDefault="00857048" w:rsidP="00857048">
      <w:pPr>
        <w:widowControl w:val="0"/>
        <w:numPr>
          <w:ilvl w:val="0"/>
          <w:numId w:val="8"/>
        </w:numPr>
        <w:overflowPunct/>
        <w:spacing w:line="360" w:lineRule="exact"/>
        <w:ind w:left="0" w:firstLine="709"/>
        <w:contextualSpacing/>
        <w:jc w:val="both"/>
        <w:textAlignment w:val="auto"/>
        <w:rPr>
          <w:rFonts w:ascii="PT Astra Serif" w:eastAsia="Calibri" w:hAnsi="PT Astra Serif"/>
          <w:sz w:val="28"/>
          <w:szCs w:val="28"/>
        </w:rPr>
      </w:pPr>
      <w:r>
        <w:rPr>
          <w:rFonts w:ascii="PT Astra Serif" w:eastAsia="Calibri" w:hAnsi="PT Astra Serif"/>
          <w:sz w:val="28"/>
          <w:szCs w:val="28"/>
        </w:rPr>
        <w:t>________________________________________________________</w:t>
      </w:r>
    </w:p>
    <w:p w:rsidR="00857048" w:rsidRDefault="00857048" w:rsidP="00857048">
      <w:pPr>
        <w:widowControl w:val="0"/>
        <w:numPr>
          <w:ilvl w:val="0"/>
          <w:numId w:val="8"/>
        </w:numPr>
        <w:overflowPunct/>
        <w:spacing w:line="360" w:lineRule="exact"/>
        <w:ind w:left="0" w:firstLine="709"/>
        <w:contextualSpacing/>
        <w:jc w:val="both"/>
        <w:textAlignment w:val="auto"/>
        <w:rPr>
          <w:rFonts w:ascii="PT Astra Serif" w:eastAsia="Calibri" w:hAnsi="PT Astra Serif"/>
          <w:sz w:val="28"/>
          <w:szCs w:val="28"/>
        </w:rPr>
      </w:pPr>
      <w:r>
        <w:rPr>
          <w:rFonts w:ascii="PT Astra Serif" w:eastAsia="Calibri" w:hAnsi="PT Astra Serif"/>
          <w:sz w:val="28"/>
          <w:szCs w:val="28"/>
        </w:rPr>
        <w:t>________________________________________________________</w:t>
      </w:r>
    </w:p>
    <w:p w:rsidR="00857048" w:rsidRDefault="00857048" w:rsidP="00857048">
      <w:pPr>
        <w:pStyle w:val="ad"/>
        <w:numPr>
          <w:ilvl w:val="0"/>
          <w:numId w:val="8"/>
        </w:numPr>
        <w:spacing w:before="100" w:beforeAutospacing="1" w:line="360" w:lineRule="exact"/>
        <w:ind w:hanging="11"/>
        <w:jc w:val="both"/>
        <w:textAlignment w:val="auto"/>
        <w:rPr>
          <w:rFonts w:ascii="PT Astra Serif" w:hAnsi="PT Astra Serif"/>
          <w:bCs/>
          <w:sz w:val="28"/>
          <w:szCs w:val="28"/>
        </w:rPr>
      </w:pPr>
      <w:r>
        <w:rPr>
          <w:rFonts w:ascii="PT Astra Serif" w:hAnsi="PT Astra Serif"/>
          <w:sz w:val="28"/>
          <w:szCs w:val="28"/>
        </w:rPr>
        <w:t>________________________________________________________</w:t>
      </w:r>
    </w:p>
    <w:p w:rsidR="00857048" w:rsidRDefault="00857048" w:rsidP="00857048">
      <w:pPr>
        <w:pStyle w:val="ad"/>
        <w:spacing w:before="100" w:beforeAutospacing="1" w:line="360" w:lineRule="exact"/>
        <w:jc w:val="both"/>
        <w:rPr>
          <w:rFonts w:ascii="PT Astra Serif" w:hAnsi="PT Astra Serif"/>
          <w:bCs/>
          <w:sz w:val="28"/>
          <w:szCs w:val="28"/>
        </w:rPr>
      </w:pPr>
    </w:p>
    <w:p w:rsidR="00857048" w:rsidRDefault="00857048" w:rsidP="00857048">
      <w:pPr>
        <w:pStyle w:val="ad"/>
        <w:spacing w:before="100" w:beforeAutospacing="1" w:line="360" w:lineRule="exact"/>
        <w:jc w:val="both"/>
        <w:rPr>
          <w:rFonts w:ascii="PT Astra Serif" w:hAnsi="PT Astra Serif"/>
          <w:bCs/>
          <w:sz w:val="28"/>
          <w:szCs w:val="28"/>
        </w:rPr>
      </w:pPr>
    </w:p>
    <w:p w:rsidR="00857048" w:rsidRDefault="00857048" w:rsidP="00857048">
      <w:pPr>
        <w:spacing w:line="360" w:lineRule="exact"/>
        <w:jc w:val="center"/>
        <w:rPr>
          <w:rFonts w:ascii="PT Astra Serif" w:hAnsi="PT Astra Serif"/>
          <w:sz w:val="28"/>
          <w:szCs w:val="28"/>
        </w:rPr>
      </w:pPr>
      <w:r>
        <w:rPr>
          <w:rFonts w:ascii="PT Astra Serif" w:hAnsi="PT Astra Serif"/>
          <w:sz w:val="28"/>
          <w:szCs w:val="28"/>
        </w:rPr>
        <w:lastRenderedPageBreak/>
        <w:t>Договор аренды № _____</w:t>
      </w:r>
    </w:p>
    <w:p w:rsidR="00857048" w:rsidRDefault="00857048" w:rsidP="00857048">
      <w:pPr>
        <w:spacing w:line="360" w:lineRule="exact"/>
        <w:jc w:val="center"/>
        <w:rPr>
          <w:rFonts w:ascii="PT Astra Serif" w:hAnsi="PT Astra Serif"/>
          <w:sz w:val="28"/>
          <w:szCs w:val="28"/>
        </w:rPr>
      </w:pPr>
      <w:r>
        <w:rPr>
          <w:rFonts w:ascii="PT Astra Serif" w:hAnsi="PT Astra Serif"/>
          <w:sz w:val="28"/>
          <w:szCs w:val="28"/>
        </w:rPr>
        <w:t xml:space="preserve">недвижимого муниципального имущества, являющегося собственностью муниципального образования </w:t>
      </w:r>
      <w:r w:rsidR="00AB74D3">
        <w:rPr>
          <w:rFonts w:ascii="PT Astra Serif" w:hAnsi="PT Astra Serif"/>
          <w:sz w:val="28"/>
          <w:szCs w:val="28"/>
        </w:rPr>
        <w:t xml:space="preserve">Епифанское </w:t>
      </w:r>
      <w:r>
        <w:rPr>
          <w:rFonts w:ascii="PT Astra Serif" w:hAnsi="PT Astra Serif"/>
          <w:sz w:val="28"/>
          <w:szCs w:val="28"/>
        </w:rPr>
        <w:t>Кимовск</w:t>
      </w:r>
      <w:r w:rsidR="00AB74D3">
        <w:rPr>
          <w:rFonts w:ascii="PT Astra Serif" w:hAnsi="PT Astra Serif"/>
          <w:sz w:val="28"/>
          <w:szCs w:val="28"/>
        </w:rPr>
        <w:t>ого</w:t>
      </w:r>
      <w:r>
        <w:rPr>
          <w:rFonts w:ascii="PT Astra Serif" w:hAnsi="PT Astra Serif"/>
          <w:sz w:val="28"/>
          <w:szCs w:val="28"/>
        </w:rPr>
        <w:t xml:space="preserve"> район</w:t>
      </w:r>
      <w:r w:rsidR="00AB74D3">
        <w:rPr>
          <w:rFonts w:ascii="PT Astra Serif" w:hAnsi="PT Astra Serif"/>
          <w:sz w:val="28"/>
          <w:szCs w:val="28"/>
        </w:rPr>
        <w:t>а</w:t>
      </w:r>
    </w:p>
    <w:p w:rsidR="00857048" w:rsidRDefault="00857048" w:rsidP="00857048">
      <w:pPr>
        <w:spacing w:line="360" w:lineRule="exact"/>
        <w:jc w:val="both"/>
        <w:rPr>
          <w:rFonts w:ascii="PT Astra Serif" w:hAnsi="PT Astra Serif"/>
          <w:sz w:val="28"/>
          <w:szCs w:val="28"/>
        </w:rPr>
      </w:pPr>
    </w:p>
    <w:tbl>
      <w:tblPr>
        <w:tblW w:w="0" w:type="auto"/>
        <w:tblLook w:val="01E0"/>
      </w:tblPr>
      <w:tblGrid>
        <w:gridCol w:w="6323"/>
        <w:gridCol w:w="3031"/>
      </w:tblGrid>
      <w:tr w:rsidR="00857048" w:rsidTr="00857048">
        <w:tc>
          <w:tcPr>
            <w:tcW w:w="6660" w:type="dxa"/>
            <w:tcMar>
              <w:top w:w="0" w:type="dxa"/>
              <w:left w:w="0" w:type="dxa"/>
              <w:bottom w:w="0" w:type="dxa"/>
              <w:right w:w="0" w:type="dxa"/>
            </w:tcMar>
            <w:hideMark/>
          </w:tcPr>
          <w:p w:rsidR="00857048" w:rsidRDefault="00857048">
            <w:pPr>
              <w:spacing w:line="360" w:lineRule="exact"/>
              <w:jc w:val="both"/>
              <w:rPr>
                <w:rFonts w:ascii="PT Astra Serif" w:hAnsi="PT Astra Serif"/>
                <w:snapToGrid w:val="0"/>
                <w:sz w:val="28"/>
                <w:szCs w:val="28"/>
                <w:lang w:eastAsia="en-US"/>
              </w:rPr>
            </w:pPr>
            <w:r>
              <w:rPr>
                <w:rFonts w:ascii="PT Astra Serif" w:hAnsi="PT Astra Serif"/>
                <w:snapToGrid w:val="0"/>
                <w:sz w:val="28"/>
                <w:szCs w:val="28"/>
                <w:lang w:eastAsia="en-US"/>
              </w:rPr>
              <w:t>г. Кимовск</w:t>
            </w:r>
          </w:p>
        </w:tc>
        <w:tc>
          <w:tcPr>
            <w:tcW w:w="3148" w:type="dxa"/>
            <w:tcMar>
              <w:top w:w="0" w:type="dxa"/>
              <w:left w:w="0" w:type="dxa"/>
              <w:bottom w:w="0" w:type="dxa"/>
              <w:right w:w="0" w:type="dxa"/>
            </w:tcMar>
            <w:hideMark/>
          </w:tcPr>
          <w:p w:rsidR="00857048" w:rsidRDefault="00857048">
            <w:pPr>
              <w:spacing w:line="360" w:lineRule="exact"/>
              <w:jc w:val="both"/>
              <w:rPr>
                <w:rFonts w:ascii="PT Astra Serif" w:hAnsi="PT Astra Serif"/>
                <w:snapToGrid w:val="0"/>
                <w:sz w:val="28"/>
                <w:szCs w:val="28"/>
                <w:lang w:eastAsia="en-US"/>
              </w:rPr>
            </w:pPr>
            <w:r>
              <w:rPr>
                <w:rFonts w:ascii="PT Astra Serif" w:hAnsi="PT Astra Serif"/>
                <w:sz w:val="28"/>
                <w:szCs w:val="28"/>
                <w:lang w:eastAsia="en-US"/>
              </w:rPr>
              <w:t xml:space="preserve">___._____ </w:t>
            </w:r>
            <w:r w:rsidR="008F1CC4">
              <w:rPr>
                <w:rFonts w:ascii="PT Astra Serif" w:hAnsi="PT Astra Serif"/>
                <w:snapToGrid w:val="0"/>
                <w:sz w:val="28"/>
                <w:szCs w:val="28"/>
                <w:lang w:eastAsia="en-US"/>
              </w:rPr>
              <w:t>2026</w:t>
            </w:r>
            <w:r>
              <w:rPr>
                <w:rFonts w:ascii="PT Astra Serif" w:hAnsi="PT Astra Serif"/>
                <w:snapToGrid w:val="0"/>
                <w:sz w:val="28"/>
                <w:szCs w:val="28"/>
                <w:lang w:eastAsia="en-US"/>
              </w:rPr>
              <w:t> г.</w:t>
            </w:r>
          </w:p>
        </w:tc>
      </w:tr>
    </w:tbl>
    <w:p w:rsidR="00857048" w:rsidRDefault="00254B4A" w:rsidP="00254B4A">
      <w:pPr>
        <w:tabs>
          <w:tab w:val="left" w:pos="426"/>
        </w:tabs>
        <w:spacing w:line="360" w:lineRule="exact"/>
        <w:jc w:val="both"/>
        <w:rPr>
          <w:rFonts w:ascii="PT Astra Serif" w:hAnsi="PT Astra Serif"/>
          <w:color w:val="000000"/>
          <w:sz w:val="28"/>
          <w:szCs w:val="28"/>
        </w:rPr>
      </w:pPr>
      <w:r>
        <w:rPr>
          <w:rFonts w:ascii="PT Astra Serif" w:hAnsi="PT Astra Serif"/>
          <w:sz w:val="28"/>
          <w:szCs w:val="28"/>
        </w:rPr>
        <w:t xml:space="preserve">   </w:t>
      </w:r>
      <w:r w:rsidRPr="00EE7B6C">
        <w:rPr>
          <w:rFonts w:ascii="PT Astra Serif" w:hAnsi="PT Astra Serif"/>
          <w:sz w:val="28"/>
          <w:szCs w:val="28"/>
        </w:rPr>
        <w:t>А</w:t>
      </w:r>
      <w:r w:rsidR="00857048" w:rsidRPr="00EE7B6C">
        <w:rPr>
          <w:rFonts w:ascii="PT Astra Serif" w:hAnsi="PT Astra Serif"/>
          <w:sz w:val="28"/>
          <w:szCs w:val="28"/>
        </w:rPr>
        <w:t>дминистраци</w:t>
      </w:r>
      <w:r w:rsidRPr="00EE7B6C">
        <w:rPr>
          <w:rFonts w:ascii="PT Astra Serif" w:hAnsi="PT Astra Serif"/>
          <w:sz w:val="28"/>
          <w:szCs w:val="28"/>
        </w:rPr>
        <w:t>я</w:t>
      </w:r>
      <w:r w:rsidR="00857048" w:rsidRPr="00EE7B6C">
        <w:rPr>
          <w:rFonts w:ascii="PT Astra Serif" w:hAnsi="PT Astra Serif"/>
          <w:sz w:val="28"/>
          <w:szCs w:val="28"/>
        </w:rPr>
        <w:t xml:space="preserve"> муниципального образования </w:t>
      </w:r>
      <w:r w:rsidRPr="00EE7B6C">
        <w:rPr>
          <w:rFonts w:ascii="PT Astra Serif" w:hAnsi="PT Astra Serif"/>
          <w:sz w:val="28"/>
          <w:szCs w:val="28"/>
        </w:rPr>
        <w:t xml:space="preserve">Епифанское </w:t>
      </w:r>
      <w:r w:rsidR="00857048" w:rsidRPr="00EE7B6C">
        <w:rPr>
          <w:rFonts w:ascii="PT Astra Serif" w:hAnsi="PT Astra Serif"/>
          <w:sz w:val="28"/>
          <w:szCs w:val="28"/>
        </w:rPr>
        <w:t>Кимовск</w:t>
      </w:r>
      <w:r w:rsidRPr="00EE7B6C">
        <w:rPr>
          <w:rFonts w:ascii="PT Astra Serif" w:hAnsi="PT Astra Serif"/>
          <w:sz w:val="28"/>
          <w:szCs w:val="28"/>
        </w:rPr>
        <w:t>ого</w:t>
      </w:r>
      <w:r w:rsidR="00857048" w:rsidRPr="00EE7B6C">
        <w:rPr>
          <w:rFonts w:ascii="PT Astra Serif" w:hAnsi="PT Astra Serif"/>
          <w:sz w:val="28"/>
          <w:szCs w:val="28"/>
        </w:rPr>
        <w:t xml:space="preserve"> район</w:t>
      </w:r>
      <w:r w:rsidRPr="00EE7B6C">
        <w:rPr>
          <w:rFonts w:ascii="PT Astra Serif" w:hAnsi="PT Astra Serif"/>
          <w:sz w:val="28"/>
          <w:szCs w:val="28"/>
        </w:rPr>
        <w:t>а</w:t>
      </w:r>
      <w:r w:rsidR="00857048" w:rsidRPr="00EE7B6C">
        <w:rPr>
          <w:rFonts w:ascii="PT Astra Serif" w:hAnsi="PT Astra Serif"/>
          <w:sz w:val="28"/>
          <w:szCs w:val="28"/>
        </w:rPr>
        <w:t xml:space="preserve">, </w:t>
      </w:r>
      <w:r w:rsidRPr="00EE7B6C">
        <w:rPr>
          <w:rFonts w:ascii="PT Astra Serif" w:hAnsi="PT Astra Serif"/>
          <w:sz w:val="28"/>
          <w:szCs w:val="28"/>
        </w:rPr>
        <w:t xml:space="preserve"> </w:t>
      </w:r>
      <w:r w:rsidR="00857048" w:rsidRPr="00EE7B6C">
        <w:rPr>
          <w:rFonts w:ascii="PT Astra Serif" w:hAnsi="PT Astra Serif"/>
          <w:sz w:val="28"/>
          <w:szCs w:val="28"/>
        </w:rPr>
        <w:t>именуем</w:t>
      </w:r>
      <w:r w:rsidRPr="00EE7B6C">
        <w:rPr>
          <w:rFonts w:ascii="PT Astra Serif" w:hAnsi="PT Astra Serif"/>
          <w:sz w:val="28"/>
          <w:szCs w:val="28"/>
        </w:rPr>
        <w:t>ая</w:t>
      </w:r>
      <w:r w:rsidR="00857048" w:rsidRPr="00EE7B6C">
        <w:rPr>
          <w:rFonts w:ascii="PT Astra Serif" w:hAnsi="PT Astra Serif"/>
          <w:sz w:val="28"/>
          <w:szCs w:val="28"/>
        </w:rPr>
        <w:t xml:space="preserve"> в дальнейшем «Арендодатель», в лице </w:t>
      </w:r>
      <w:r w:rsidRPr="00EE7B6C">
        <w:rPr>
          <w:rFonts w:ascii="PT Astra Serif" w:hAnsi="PT Astra Serif"/>
          <w:sz w:val="28"/>
          <w:szCs w:val="28"/>
        </w:rPr>
        <w:t>главы ад</w:t>
      </w:r>
      <w:r>
        <w:rPr>
          <w:rFonts w:ascii="PT Astra Serif" w:hAnsi="PT Astra Serif"/>
          <w:sz w:val="28"/>
          <w:szCs w:val="28"/>
        </w:rPr>
        <w:t>министрации</w:t>
      </w:r>
      <w:r w:rsidR="00857048">
        <w:rPr>
          <w:rFonts w:ascii="PT Astra Serif" w:hAnsi="PT Astra Serif"/>
          <w:sz w:val="28"/>
          <w:szCs w:val="28"/>
        </w:rPr>
        <w:t xml:space="preserve"> ___________________, действующего на основании _________________________________,с одной стороны, </w:t>
      </w:r>
      <w:r w:rsidR="00857048">
        <w:rPr>
          <w:rFonts w:ascii="PT Astra Serif" w:hAnsi="PT Astra Serif"/>
          <w:color w:val="000000"/>
          <w:sz w:val="28"/>
          <w:szCs w:val="28"/>
        </w:rPr>
        <w:t>и ____________________________</w:t>
      </w:r>
      <w:r w:rsidR="00857048">
        <w:rPr>
          <w:rFonts w:ascii="PT Astra Serif" w:hAnsi="PT Astra Serif"/>
          <w:sz w:val="28"/>
          <w:szCs w:val="28"/>
        </w:rPr>
        <w:t>, именуемое в дальнейшем «Арендатор», с другой стороны</w:t>
      </w:r>
      <w:r w:rsidR="00857048">
        <w:rPr>
          <w:rFonts w:ascii="PT Astra Serif" w:hAnsi="PT Astra Serif"/>
          <w:color w:val="000000"/>
          <w:sz w:val="28"/>
          <w:szCs w:val="28"/>
        </w:rPr>
        <w:t xml:space="preserve">, совместно именуемые «Стороны», </w:t>
      </w:r>
      <w:r w:rsidR="00857048">
        <w:rPr>
          <w:rFonts w:ascii="PT Astra Serif" w:hAnsi="PT Astra Serif"/>
          <w:sz w:val="28"/>
          <w:szCs w:val="28"/>
        </w:rPr>
        <w:t>в соответствии со ст. 606 - 625,   650 - 655 ГК РФ,</w:t>
      </w:r>
      <w:r w:rsidR="00857048">
        <w:rPr>
          <w:rFonts w:ascii="PT Astra Serif" w:hAnsi="PT Astra Serif"/>
          <w:color w:val="000000"/>
          <w:sz w:val="28"/>
          <w:szCs w:val="28"/>
        </w:rPr>
        <w:t xml:space="preserve"> Правилами проведения конкурсов или аукционов </w:t>
      </w:r>
      <w:r w:rsidR="00857048">
        <w:rPr>
          <w:rFonts w:ascii="PT Astra Serif" w:hAnsi="PT Astra Serif"/>
          <w:sz w:val="28"/>
          <w:szCs w:val="28"/>
        </w:rPr>
        <w:t xml:space="preserve">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утвержденными Приказом Федеральной антимонопольной службы от 21.03.2023 № 147/23, на основании __________________, </w:t>
      </w:r>
      <w:r w:rsidR="00857048">
        <w:rPr>
          <w:rFonts w:ascii="PT Astra Serif" w:hAnsi="PT Astra Serif"/>
          <w:color w:val="000000"/>
          <w:sz w:val="28"/>
          <w:szCs w:val="28"/>
        </w:rPr>
        <w:t xml:space="preserve">заключили </w:t>
      </w:r>
      <w:r w:rsidR="00857048">
        <w:rPr>
          <w:rFonts w:ascii="PT Astra Serif" w:hAnsi="PT Astra Serif"/>
          <w:sz w:val="28"/>
          <w:szCs w:val="28"/>
        </w:rPr>
        <w:t xml:space="preserve">настоящий договор аренды недвижимого муниципального имущества, являющегося муниципальной собственностью муниципального образования </w:t>
      </w:r>
      <w:r w:rsidR="00595CEE">
        <w:rPr>
          <w:rFonts w:ascii="PT Astra Serif" w:hAnsi="PT Astra Serif"/>
          <w:sz w:val="28"/>
          <w:szCs w:val="28"/>
        </w:rPr>
        <w:t xml:space="preserve">Епифанское </w:t>
      </w:r>
      <w:r w:rsidR="00857048">
        <w:rPr>
          <w:rFonts w:ascii="PT Astra Serif" w:hAnsi="PT Astra Serif"/>
          <w:sz w:val="28"/>
          <w:szCs w:val="28"/>
        </w:rPr>
        <w:t>Кимовск</w:t>
      </w:r>
      <w:r w:rsidR="00595CEE">
        <w:rPr>
          <w:rFonts w:ascii="PT Astra Serif" w:hAnsi="PT Astra Serif"/>
          <w:sz w:val="28"/>
          <w:szCs w:val="28"/>
        </w:rPr>
        <w:t>ого</w:t>
      </w:r>
      <w:r w:rsidR="00857048">
        <w:rPr>
          <w:rFonts w:ascii="PT Astra Serif" w:hAnsi="PT Astra Serif"/>
          <w:sz w:val="28"/>
          <w:szCs w:val="28"/>
        </w:rPr>
        <w:t xml:space="preserve"> район</w:t>
      </w:r>
      <w:r w:rsidR="00595CEE">
        <w:rPr>
          <w:rFonts w:ascii="PT Astra Serif" w:hAnsi="PT Astra Serif"/>
          <w:sz w:val="28"/>
          <w:szCs w:val="28"/>
        </w:rPr>
        <w:t>а</w:t>
      </w:r>
      <w:r w:rsidR="00857048">
        <w:rPr>
          <w:rFonts w:ascii="PT Astra Serif" w:hAnsi="PT Astra Serif"/>
          <w:sz w:val="28"/>
          <w:szCs w:val="28"/>
        </w:rPr>
        <w:t xml:space="preserve"> (далее - договор), </w:t>
      </w:r>
      <w:r w:rsidR="00857048">
        <w:rPr>
          <w:rFonts w:ascii="PT Astra Serif" w:hAnsi="PT Astra Serif"/>
          <w:color w:val="000000"/>
          <w:sz w:val="28"/>
          <w:szCs w:val="28"/>
        </w:rPr>
        <w:t>о нижеследующем:</w:t>
      </w:r>
    </w:p>
    <w:p w:rsidR="00857048" w:rsidRDefault="00857048" w:rsidP="00857048">
      <w:pPr>
        <w:pStyle w:val="14"/>
        <w:keepNext w:val="0"/>
        <w:spacing w:line="360" w:lineRule="exact"/>
        <w:jc w:val="both"/>
        <w:rPr>
          <w:rFonts w:ascii="PT Astra Serif" w:hAnsi="PT Astra Serif"/>
          <w:sz w:val="28"/>
          <w:szCs w:val="28"/>
        </w:rPr>
      </w:pPr>
    </w:p>
    <w:p w:rsidR="00857048" w:rsidRDefault="00857048" w:rsidP="00857048">
      <w:pPr>
        <w:pStyle w:val="14"/>
        <w:keepNext w:val="0"/>
        <w:spacing w:line="360" w:lineRule="exact"/>
        <w:jc w:val="both"/>
        <w:rPr>
          <w:rFonts w:ascii="PT Astra Serif" w:hAnsi="PT Astra Serif"/>
          <w:sz w:val="28"/>
          <w:szCs w:val="28"/>
        </w:rPr>
      </w:pPr>
      <w:r>
        <w:rPr>
          <w:rFonts w:ascii="PT Astra Serif" w:hAnsi="PT Astra Serif"/>
          <w:sz w:val="28"/>
          <w:szCs w:val="28"/>
        </w:rPr>
        <w:t>1. Предмет договора</w:t>
      </w:r>
    </w:p>
    <w:p w:rsidR="00857048" w:rsidRDefault="00857048" w:rsidP="00857048">
      <w:pPr>
        <w:pStyle w:val="af2"/>
        <w:spacing w:after="0" w:line="360" w:lineRule="exact"/>
        <w:ind w:firstLine="567"/>
        <w:jc w:val="both"/>
        <w:rPr>
          <w:rFonts w:ascii="PT Astra Serif" w:hAnsi="PT Astra Serif"/>
          <w:b/>
          <w:sz w:val="28"/>
          <w:szCs w:val="28"/>
        </w:rPr>
      </w:pPr>
      <w:r>
        <w:rPr>
          <w:rFonts w:ascii="PT Astra Serif" w:hAnsi="PT Astra Serif"/>
          <w:sz w:val="28"/>
          <w:szCs w:val="28"/>
        </w:rPr>
        <w:t xml:space="preserve">1.1. Арендодатель предоставляет Арендатору во временное владение и пользование с составлением акта приема-передачи следующее имущество: </w:t>
      </w:r>
    </w:p>
    <w:p w:rsidR="00857048" w:rsidRDefault="00857048" w:rsidP="00857048">
      <w:pPr>
        <w:pStyle w:val="af2"/>
        <w:spacing w:after="0" w:line="360" w:lineRule="exact"/>
        <w:jc w:val="both"/>
        <w:rPr>
          <w:rFonts w:ascii="PT Astra Serif" w:hAnsi="PT Astra Serif"/>
          <w:sz w:val="28"/>
          <w:szCs w:val="28"/>
        </w:rPr>
      </w:pPr>
      <w:r>
        <w:rPr>
          <w:rFonts w:ascii="PT Astra Serif" w:hAnsi="PT Astra Serif"/>
          <w:bCs/>
          <w:iCs/>
          <w:sz w:val="28"/>
          <w:szCs w:val="28"/>
        </w:rPr>
        <w:t>__________________________________________________________________</w:t>
      </w:r>
    </w:p>
    <w:p w:rsidR="00857048" w:rsidRDefault="00857048" w:rsidP="00857048">
      <w:pPr>
        <w:pStyle w:val="af2"/>
        <w:spacing w:after="0" w:line="360" w:lineRule="exact"/>
        <w:jc w:val="both"/>
        <w:rPr>
          <w:rFonts w:ascii="PT Astra Serif" w:hAnsi="PT Astra Serif"/>
          <w:b/>
          <w:sz w:val="28"/>
          <w:szCs w:val="28"/>
        </w:rPr>
      </w:pPr>
      <w:r>
        <w:rPr>
          <w:rFonts w:ascii="PT Astra Serif" w:hAnsi="PT Astra Serif"/>
          <w:sz w:val="28"/>
          <w:szCs w:val="28"/>
        </w:rPr>
        <w:t>в дальнейшем именуемое «Имущество», а Арендатор обязуется принять Имущество и своевременно уплачивать арендную плату.</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Имущество включено в перечень муниципального имущества, используемого в целях предоставления его во владение и (или) пользование субъектам малого и среднего предпринимательства.</w:t>
      </w:r>
    </w:p>
    <w:p w:rsidR="00857048" w:rsidRDefault="00857048" w:rsidP="00857048">
      <w:pPr>
        <w:spacing w:line="360" w:lineRule="exact"/>
        <w:ind w:firstLine="567"/>
        <w:jc w:val="both"/>
        <w:rPr>
          <w:rFonts w:ascii="PT Astra Serif" w:hAnsi="PT Astra Serif"/>
          <w:sz w:val="28"/>
          <w:szCs w:val="28"/>
        </w:rPr>
      </w:pPr>
      <w:r>
        <w:rPr>
          <w:rFonts w:ascii="PT Astra Serif" w:hAnsi="PT Astra Serif"/>
          <w:sz w:val="28"/>
          <w:szCs w:val="28"/>
        </w:rPr>
        <w:t>На сдаваемое в аренду Имущество отсутствуют имущественные права третьих лиц.</w:t>
      </w:r>
    </w:p>
    <w:p w:rsidR="00857048" w:rsidRDefault="00857048" w:rsidP="00857048">
      <w:pPr>
        <w:pStyle w:val="af2"/>
        <w:spacing w:after="0" w:line="360" w:lineRule="exact"/>
        <w:ind w:firstLine="709"/>
        <w:jc w:val="both"/>
        <w:rPr>
          <w:rFonts w:ascii="PT Astra Serif" w:hAnsi="PT Astra Serif"/>
          <w:b/>
          <w:i/>
          <w:sz w:val="28"/>
          <w:szCs w:val="28"/>
        </w:rPr>
      </w:pPr>
      <w:r>
        <w:rPr>
          <w:rFonts w:ascii="PT Astra Serif" w:hAnsi="PT Astra Serif"/>
          <w:sz w:val="28"/>
          <w:szCs w:val="28"/>
        </w:rPr>
        <w:t>1.3. Срок действия договора: 5 лет.</w:t>
      </w:r>
    </w:p>
    <w:p w:rsidR="00857048" w:rsidRDefault="00857048" w:rsidP="00857048">
      <w:pPr>
        <w:pStyle w:val="af2"/>
        <w:spacing w:after="0" w:line="360" w:lineRule="exact"/>
        <w:ind w:firstLine="567"/>
        <w:jc w:val="both"/>
        <w:rPr>
          <w:rFonts w:ascii="PT Astra Serif" w:hAnsi="PT Astra Serif"/>
          <w:b/>
          <w:sz w:val="28"/>
          <w:szCs w:val="28"/>
        </w:rPr>
      </w:pPr>
      <w:r>
        <w:rPr>
          <w:rFonts w:ascii="PT Astra Serif" w:hAnsi="PT Astra Serif"/>
          <w:sz w:val="28"/>
          <w:szCs w:val="28"/>
        </w:rPr>
        <w:t xml:space="preserve">1.4.Настоящий Договор </w:t>
      </w:r>
      <w:r>
        <w:rPr>
          <w:rFonts w:ascii="PT Astra Serif" w:hAnsi="PT Astra Serif" w:cs="Arial"/>
          <w:color w:val="000000"/>
          <w:sz w:val="28"/>
          <w:szCs w:val="28"/>
          <w:shd w:val="clear" w:color="auto" w:fill="FFFFFF"/>
        </w:rPr>
        <w:t>вступает в силу и становится обязательным для Сторон с момента его подписания</w:t>
      </w:r>
      <w:r>
        <w:rPr>
          <w:rFonts w:ascii="PT Astra Serif" w:hAnsi="PT Astra Serif"/>
          <w:sz w:val="28"/>
          <w:szCs w:val="28"/>
        </w:rPr>
        <w:t xml:space="preserve"> и действует до истечения срока аренды.</w:t>
      </w:r>
    </w:p>
    <w:p w:rsidR="00857048" w:rsidRDefault="00857048" w:rsidP="00857048">
      <w:pPr>
        <w:pStyle w:val="2"/>
        <w:tabs>
          <w:tab w:val="left" w:pos="426"/>
        </w:tabs>
        <w:spacing w:after="0" w:line="360" w:lineRule="exact"/>
        <w:ind w:firstLine="567"/>
        <w:jc w:val="both"/>
        <w:rPr>
          <w:rFonts w:ascii="PT Astra Serif" w:hAnsi="PT Astra Serif"/>
          <w:i/>
          <w:sz w:val="28"/>
          <w:szCs w:val="28"/>
        </w:rPr>
      </w:pPr>
      <w:r>
        <w:rPr>
          <w:rFonts w:ascii="PT Astra Serif" w:hAnsi="PT Astra Serif"/>
          <w:sz w:val="28"/>
          <w:szCs w:val="28"/>
        </w:rPr>
        <w:t>1.5. Окончание срока действия настоящего договора не освобождает стороны от ответственности за его нарушение.</w:t>
      </w:r>
    </w:p>
    <w:p w:rsidR="00857048" w:rsidRDefault="00857048" w:rsidP="00EE7B6C">
      <w:pPr>
        <w:pStyle w:val="14"/>
        <w:spacing w:line="360" w:lineRule="exact"/>
        <w:jc w:val="both"/>
        <w:rPr>
          <w:rFonts w:ascii="PT Astra Serif" w:hAnsi="PT Astra Serif"/>
          <w:sz w:val="28"/>
          <w:szCs w:val="28"/>
        </w:rPr>
      </w:pPr>
      <w:r>
        <w:rPr>
          <w:rFonts w:ascii="PT Astra Serif" w:hAnsi="PT Astra Serif"/>
          <w:sz w:val="28"/>
          <w:szCs w:val="28"/>
        </w:rPr>
        <w:lastRenderedPageBreak/>
        <w:t>2. Порядок передачи имущества в аренду и возврата по окончании действия</w:t>
      </w:r>
      <w:r w:rsidR="00EE7B6C">
        <w:rPr>
          <w:rFonts w:ascii="PT Astra Serif" w:hAnsi="PT Astra Serif"/>
          <w:sz w:val="28"/>
          <w:szCs w:val="28"/>
        </w:rPr>
        <w:t xml:space="preserve"> </w:t>
      </w:r>
      <w:r>
        <w:rPr>
          <w:rFonts w:ascii="PT Astra Serif" w:hAnsi="PT Astra Serif"/>
          <w:sz w:val="28"/>
          <w:szCs w:val="28"/>
        </w:rPr>
        <w:t>договора</w:t>
      </w:r>
    </w:p>
    <w:p w:rsidR="00857048" w:rsidRDefault="00857048" w:rsidP="00857048">
      <w:pPr>
        <w:pStyle w:val="2"/>
        <w:tabs>
          <w:tab w:val="left" w:pos="426"/>
        </w:tabs>
        <w:spacing w:after="0" w:line="360" w:lineRule="exact"/>
        <w:ind w:firstLine="720"/>
        <w:jc w:val="both"/>
        <w:rPr>
          <w:rFonts w:ascii="PT Astra Serif" w:hAnsi="PT Astra Serif"/>
          <w:i/>
          <w:sz w:val="28"/>
          <w:szCs w:val="28"/>
        </w:rPr>
      </w:pPr>
      <w:r>
        <w:rPr>
          <w:rFonts w:ascii="PT Astra Serif" w:hAnsi="PT Astra Serif"/>
          <w:sz w:val="28"/>
          <w:szCs w:val="28"/>
        </w:rPr>
        <w:t>2.1. В 5-дневный срок после подписания настоящего договора Арендодатель передает Имущество Арендатору во временное владение и пользование в соответствии с настоящим договором по акту приема-передачи (приложение № 1), в котором отражается перечень передаваемого Имущества, его фактическое состояние. Акт приема-передачи подписывается Арендодателем и Арендатором и является неотъемлемой частью договора. Передача Имущества без составления акта приема-передачи не допускается.</w:t>
      </w:r>
    </w:p>
    <w:p w:rsidR="00857048" w:rsidRDefault="00857048" w:rsidP="00857048">
      <w:pPr>
        <w:pStyle w:val="2"/>
        <w:tabs>
          <w:tab w:val="left" w:pos="426"/>
        </w:tabs>
        <w:spacing w:after="0" w:line="360" w:lineRule="exact"/>
        <w:ind w:firstLine="709"/>
        <w:jc w:val="both"/>
        <w:rPr>
          <w:rFonts w:ascii="PT Astra Serif" w:hAnsi="PT Astra Serif"/>
          <w:i/>
          <w:sz w:val="28"/>
          <w:szCs w:val="28"/>
        </w:rPr>
      </w:pPr>
      <w:r>
        <w:rPr>
          <w:rFonts w:ascii="PT Astra Serif" w:hAnsi="PT Astra Serif"/>
          <w:sz w:val="28"/>
          <w:szCs w:val="28"/>
        </w:rPr>
        <w:t xml:space="preserve">2.2. В случае прекращения действия настоящего договора по любым законным основаниям, включая истечение срока его действия и расторжения договора, Имущество передается Арендатором Арендодателю в том состоянии, в котором он его получил, с учетом нормального износа по акту приема-передачи, подписываемому Арендодателем и Арендатором. </w:t>
      </w:r>
    </w:p>
    <w:p w:rsidR="00857048" w:rsidRDefault="00857048" w:rsidP="00857048">
      <w:pPr>
        <w:pStyle w:val="2"/>
        <w:tabs>
          <w:tab w:val="left" w:pos="426"/>
        </w:tabs>
        <w:spacing w:after="0" w:line="360" w:lineRule="exact"/>
        <w:ind w:firstLine="709"/>
        <w:jc w:val="both"/>
        <w:rPr>
          <w:rFonts w:ascii="PT Astra Serif" w:hAnsi="PT Astra Serif"/>
          <w:i/>
          <w:sz w:val="28"/>
          <w:szCs w:val="28"/>
        </w:rPr>
      </w:pPr>
      <w:r>
        <w:rPr>
          <w:rFonts w:ascii="PT Astra Serif" w:hAnsi="PT Astra Serif"/>
          <w:sz w:val="28"/>
          <w:szCs w:val="28"/>
        </w:rPr>
        <w:t>Арендатор обязан в течение дня, следующего за днем прекращения настоящего договора, освободить Имущество и передать его по акту приема-передачи Арендодателю.</w:t>
      </w:r>
    </w:p>
    <w:p w:rsidR="00857048" w:rsidRDefault="00857048" w:rsidP="00857048">
      <w:pPr>
        <w:pStyle w:val="2"/>
        <w:tabs>
          <w:tab w:val="left" w:pos="426"/>
        </w:tabs>
        <w:spacing w:after="0" w:line="360" w:lineRule="exact"/>
        <w:ind w:firstLine="709"/>
        <w:jc w:val="both"/>
        <w:rPr>
          <w:rFonts w:ascii="PT Astra Serif" w:hAnsi="PT Astra Serif"/>
          <w:i/>
          <w:sz w:val="28"/>
          <w:szCs w:val="28"/>
        </w:rPr>
      </w:pPr>
      <w:r>
        <w:rPr>
          <w:rFonts w:ascii="PT Astra Serif" w:hAnsi="PT Astra Serif"/>
          <w:sz w:val="28"/>
          <w:szCs w:val="28"/>
        </w:rPr>
        <w:t>2.3. Если Имущество, сданное в аренду, приходит в непригодное для его дальнейшего использования состояние ранее полного амортизационного срока службы по вине Арендатора, то Арендатор возмещает Арендодателю убытки в соответствии с действующим законодательством.</w:t>
      </w:r>
    </w:p>
    <w:p w:rsidR="00857048" w:rsidRDefault="00857048" w:rsidP="00857048">
      <w:pPr>
        <w:pStyle w:val="2"/>
        <w:tabs>
          <w:tab w:val="left" w:pos="426"/>
        </w:tabs>
        <w:spacing w:after="0" w:line="360" w:lineRule="exact"/>
        <w:ind w:firstLine="709"/>
        <w:jc w:val="both"/>
        <w:rPr>
          <w:rFonts w:ascii="PT Astra Serif" w:hAnsi="PT Astra Serif"/>
          <w:i/>
          <w:sz w:val="28"/>
          <w:szCs w:val="28"/>
        </w:rPr>
      </w:pPr>
      <w:r>
        <w:rPr>
          <w:rFonts w:ascii="PT Astra Serif" w:hAnsi="PT Astra Serif"/>
          <w:sz w:val="28"/>
          <w:szCs w:val="28"/>
        </w:rPr>
        <w:t>2.4. В случае несвоевременного возврата Имущества Арендатор обязан уплатить Арендодателю неустойку в размере одного процента годовой суммы арендной платы за каждый день просрочки.</w:t>
      </w:r>
    </w:p>
    <w:p w:rsidR="00857048" w:rsidRDefault="00857048" w:rsidP="00857048">
      <w:pPr>
        <w:pStyle w:val="14"/>
        <w:spacing w:line="360" w:lineRule="exact"/>
        <w:ind w:firstLine="284"/>
        <w:rPr>
          <w:rFonts w:ascii="PT Astra Serif" w:hAnsi="PT Astra Serif"/>
          <w:sz w:val="28"/>
          <w:szCs w:val="28"/>
        </w:rPr>
      </w:pPr>
      <w:r>
        <w:rPr>
          <w:rFonts w:ascii="PT Astra Serif" w:hAnsi="PT Astra Serif"/>
          <w:sz w:val="28"/>
          <w:szCs w:val="28"/>
        </w:rPr>
        <w:t>3. Права и обязанности сторон</w:t>
      </w:r>
    </w:p>
    <w:p w:rsidR="00857048" w:rsidRDefault="00857048" w:rsidP="00857048">
      <w:pPr>
        <w:pStyle w:val="2"/>
        <w:tabs>
          <w:tab w:val="left" w:pos="426"/>
        </w:tabs>
        <w:spacing w:after="0" w:line="360" w:lineRule="exact"/>
        <w:ind w:firstLine="709"/>
        <w:jc w:val="both"/>
        <w:rPr>
          <w:rFonts w:ascii="PT Astra Serif" w:hAnsi="PT Astra Serif"/>
          <w:i/>
          <w:sz w:val="28"/>
          <w:szCs w:val="28"/>
        </w:rPr>
      </w:pPr>
      <w:r>
        <w:rPr>
          <w:rFonts w:ascii="PT Astra Serif" w:hAnsi="PT Astra Serif"/>
          <w:sz w:val="28"/>
          <w:szCs w:val="28"/>
        </w:rPr>
        <w:t>3.1. Арендодатель обязан:</w:t>
      </w:r>
    </w:p>
    <w:p w:rsidR="00857048" w:rsidRDefault="00857048" w:rsidP="00857048">
      <w:pPr>
        <w:pStyle w:val="2"/>
        <w:tabs>
          <w:tab w:val="left" w:pos="426"/>
        </w:tabs>
        <w:spacing w:after="0" w:line="360" w:lineRule="exact"/>
        <w:ind w:firstLine="709"/>
        <w:jc w:val="both"/>
        <w:rPr>
          <w:rFonts w:ascii="PT Astra Serif" w:hAnsi="PT Astra Serif"/>
          <w:i/>
          <w:sz w:val="28"/>
          <w:szCs w:val="28"/>
        </w:rPr>
      </w:pPr>
      <w:r>
        <w:rPr>
          <w:rFonts w:ascii="PT Astra Serif" w:hAnsi="PT Astra Serif"/>
          <w:sz w:val="28"/>
          <w:szCs w:val="28"/>
        </w:rPr>
        <w:t>а) предоставить в аренду недвижимое Имущество, указанное в п. 1.1. настоящего договора;</w:t>
      </w:r>
    </w:p>
    <w:p w:rsidR="00857048" w:rsidRDefault="00857048" w:rsidP="00857048">
      <w:pPr>
        <w:pStyle w:val="2"/>
        <w:tabs>
          <w:tab w:val="left" w:pos="426"/>
        </w:tabs>
        <w:spacing w:after="0" w:line="360" w:lineRule="exact"/>
        <w:ind w:firstLine="709"/>
        <w:jc w:val="both"/>
        <w:rPr>
          <w:rFonts w:ascii="PT Astra Serif" w:hAnsi="PT Astra Serif"/>
          <w:i/>
          <w:sz w:val="28"/>
          <w:szCs w:val="28"/>
        </w:rPr>
      </w:pPr>
      <w:r>
        <w:rPr>
          <w:rFonts w:ascii="PT Astra Serif" w:hAnsi="PT Astra Serif"/>
          <w:sz w:val="28"/>
          <w:szCs w:val="28"/>
        </w:rPr>
        <w:t>б) не вмешиваться в производственно-хозяйственную деятельность Арендатора, связанную с использованием Имущества, за исключением случаев использования Имущества не по назначению.</w:t>
      </w:r>
    </w:p>
    <w:p w:rsidR="00857048" w:rsidRDefault="00857048" w:rsidP="00857048">
      <w:pPr>
        <w:pStyle w:val="2"/>
        <w:tabs>
          <w:tab w:val="left" w:pos="426"/>
        </w:tabs>
        <w:spacing w:after="0" w:line="360" w:lineRule="exact"/>
        <w:ind w:firstLine="709"/>
        <w:jc w:val="both"/>
        <w:rPr>
          <w:rFonts w:ascii="PT Astra Serif" w:hAnsi="PT Astra Serif"/>
          <w:i/>
          <w:sz w:val="28"/>
          <w:szCs w:val="28"/>
        </w:rPr>
      </w:pPr>
      <w:r>
        <w:rPr>
          <w:rFonts w:ascii="PT Astra Serif" w:hAnsi="PT Astra Serif"/>
          <w:sz w:val="28"/>
          <w:szCs w:val="28"/>
        </w:rPr>
        <w:t>3.2. Арендатор имеет право:</w:t>
      </w:r>
    </w:p>
    <w:p w:rsidR="00857048" w:rsidRDefault="00857048" w:rsidP="00857048">
      <w:pPr>
        <w:pStyle w:val="2"/>
        <w:tabs>
          <w:tab w:val="left" w:pos="426"/>
        </w:tabs>
        <w:spacing w:after="0" w:line="360" w:lineRule="exact"/>
        <w:ind w:firstLine="709"/>
        <w:jc w:val="both"/>
        <w:rPr>
          <w:rFonts w:ascii="PT Astra Serif" w:hAnsi="PT Astra Serif"/>
          <w:i/>
          <w:sz w:val="28"/>
          <w:szCs w:val="28"/>
        </w:rPr>
      </w:pPr>
      <w:r>
        <w:rPr>
          <w:rFonts w:ascii="PT Astra Serif" w:hAnsi="PT Astra Serif"/>
          <w:sz w:val="28"/>
          <w:szCs w:val="28"/>
        </w:rPr>
        <w:t>а) досрочно расторгнуть договор в соответствии с действующим законодательством и условиями настоящего договора;</w:t>
      </w:r>
    </w:p>
    <w:p w:rsidR="00857048" w:rsidRDefault="00857048" w:rsidP="00857048">
      <w:pPr>
        <w:pStyle w:val="2"/>
        <w:tabs>
          <w:tab w:val="left" w:pos="426"/>
        </w:tabs>
        <w:spacing w:after="0" w:line="360" w:lineRule="exact"/>
        <w:ind w:firstLine="709"/>
        <w:jc w:val="both"/>
        <w:rPr>
          <w:rFonts w:ascii="PT Astra Serif" w:hAnsi="PT Astra Serif"/>
          <w:i/>
          <w:sz w:val="28"/>
          <w:szCs w:val="28"/>
        </w:rPr>
      </w:pPr>
      <w:r>
        <w:rPr>
          <w:rFonts w:ascii="PT Astra Serif" w:hAnsi="PT Astra Serif"/>
          <w:sz w:val="28"/>
          <w:szCs w:val="28"/>
        </w:rPr>
        <w:t>б) с письменного согласия Арендодателя производить капитальный ремонт, неотделимые улучшения Имущества по проекту, согласованному в установленном порядке.</w:t>
      </w:r>
    </w:p>
    <w:p w:rsidR="00857048" w:rsidRDefault="00857048" w:rsidP="00857048">
      <w:pPr>
        <w:pStyle w:val="2"/>
        <w:tabs>
          <w:tab w:val="left" w:pos="0"/>
        </w:tabs>
        <w:spacing w:after="0" w:line="360" w:lineRule="exact"/>
        <w:ind w:firstLine="709"/>
        <w:jc w:val="both"/>
        <w:rPr>
          <w:rFonts w:ascii="PT Astra Serif" w:hAnsi="PT Astra Serif"/>
          <w:i/>
          <w:sz w:val="28"/>
          <w:szCs w:val="28"/>
        </w:rPr>
      </w:pPr>
      <w:r>
        <w:rPr>
          <w:rFonts w:ascii="PT Astra Serif" w:hAnsi="PT Astra Serif"/>
          <w:sz w:val="28"/>
          <w:szCs w:val="28"/>
        </w:rPr>
        <w:t>3.3. Обязанности Арендатора:</w:t>
      </w:r>
    </w:p>
    <w:p w:rsidR="00857048" w:rsidRDefault="00857048" w:rsidP="00857048">
      <w:pPr>
        <w:pStyle w:val="31"/>
        <w:tabs>
          <w:tab w:val="left" w:pos="0"/>
        </w:tabs>
        <w:spacing w:after="0" w:line="360" w:lineRule="exact"/>
        <w:ind w:left="0" w:firstLine="709"/>
        <w:jc w:val="both"/>
        <w:rPr>
          <w:rFonts w:ascii="PT Astra Serif" w:hAnsi="PT Astra Serif"/>
          <w:sz w:val="28"/>
          <w:szCs w:val="28"/>
        </w:rPr>
      </w:pPr>
      <w:r>
        <w:rPr>
          <w:rFonts w:ascii="PT Astra Serif" w:hAnsi="PT Astra Serif"/>
          <w:sz w:val="28"/>
          <w:szCs w:val="28"/>
        </w:rPr>
        <w:t>3.3.1.  Обязанности Арендатора по содержанию Имущества:</w:t>
      </w:r>
    </w:p>
    <w:p w:rsidR="00857048" w:rsidRDefault="00857048" w:rsidP="00857048">
      <w:pPr>
        <w:tabs>
          <w:tab w:val="left" w:pos="0"/>
        </w:tabs>
        <w:spacing w:line="360" w:lineRule="exact"/>
        <w:ind w:firstLine="709"/>
        <w:jc w:val="both"/>
        <w:rPr>
          <w:rFonts w:ascii="PT Astra Serif" w:hAnsi="PT Astra Serif"/>
          <w:sz w:val="28"/>
          <w:szCs w:val="28"/>
        </w:rPr>
      </w:pPr>
      <w:r>
        <w:rPr>
          <w:rFonts w:ascii="PT Astra Serif" w:hAnsi="PT Astra Serif"/>
          <w:sz w:val="28"/>
          <w:szCs w:val="28"/>
        </w:rPr>
        <w:lastRenderedPageBreak/>
        <w:t>а) своевременно за свой счет производить текущий ремонт Имущества, а также нести все расходы, связанные с его использованием и содержанием, самостоятельно и за свой счет принимать все необходимые меры для обеспечения функционирования всех инженерных систем арендуемого помещения: центрального отопления, водоснабжения, канализации, электроснабжения и др.;</w:t>
      </w:r>
    </w:p>
    <w:p w:rsidR="00857048" w:rsidRDefault="00857048" w:rsidP="00857048">
      <w:pPr>
        <w:spacing w:line="360" w:lineRule="exact"/>
        <w:ind w:firstLine="720"/>
        <w:jc w:val="both"/>
        <w:rPr>
          <w:rFonts w:ascii="PT Astra Serif" w:hAnsi="PT Astra Serif"/>
          <w:sz w:val="28"/>
          <w:szCs w:val="28"/>
        </w:rPr>
      </w:pPr>
      <w:r>
        <w:rPr>
          <w:rFonts w:ascii="PT Astra Serif" w:hAnsi="PT Astra Serif"/>
          <w:sz w:val="28"/>
          <w:szCs w:val="28"/>
        </w:rPr>
        <w:t>б) использовать Имущество в целях, определенных настоящим договором и технической документацией на него;</w:t>
      </w:r>
    </w:p>
    <w:p w:rsidR="00857048" w:rsidRDefault="00857048" w:rsidP="00857048">
      <w:pPr>
        <w:spacing w:line="360" w:lineRule="exact"/>
        <w:ind w:firstLine="720"/>
        <w:jc w:val="both"/>
        <w:rPr>
          <w:rFonts w:ascii="PT Astra Serif" w:hAnsi="PT Astra Serif"/>
          <w:sz w:val="28"/>
          <w:szCs w:val="28"/>
        </w:rPr>
      </w:pPr>
      <w:r>
        <w:rPr>
          <w:rFonts w:ascii="PT Astra Serif" w:hAnsi="PT Astra Serif"/>
          <w:sz w:val="28"/>
          <w:szCs w:val="28"/>
        </w:rPr>
        <w:t>в) в течение месяца после принятия Имущества в аренду установить при входе в помещение вывеску со своим полным наименованием и режимом работы;</w:t>
      </w:r>
    </w:p>
    <w:p w:rsidR="00857048" w:rsidRDefault="00857048" w:rsidP="00857048">
      <w:pPr>
        <w:spacing w:line="360" w:lineRule="exact"/>
        <w:ind w:firstLine="720"/>
        <w:jc w:val="both"/>
        <w:rPr>
          <w:rFonts w:ascii="PT Astra Serif" w:hAnsi="PT Astra Serif"/>
          <w:sz w:val="28"/>
          <w:szCs w:val="28"/>
        </w:rPr>
      </w:pPr>
      <w:r>
        <w:rPr>
          <w:rFonts w:ascii="PT Astra Serif" w:hAnsi="PT Astra Serif"/>
          <w:sz w:val="28"/>
          <w:szCs w:val="28"/>
        </w:rPr>
        <w:t>г) бережно относиться к арендованному Имуществу, содержать его в полной исправности;</w:t>
      </w:r>
    </w:p>
    <w:p w:rsidR="00857048" w:rsidRDefault="00857048" w:rsidP="00857048">
      <w:pPr>
        <w:spacing w:line="360" w:lineRule="exact"/>
        <w:ind w:firstLine="720"/>
        <w:jc w:val="both"/>
        <w:rPr>
          <w:rFonts w:ascii="PT Astra Serif" w:hAnsi="PT Astra Serif"/>
          <w:sz w:val="28"/>
          <w:szCs w:val="28"/>
        </w:rPr>
      </w:pPr>
      <w:r>
        <w:rPr>
          <w:rFonts w:ascii="PT Astra Serif" w:hAnsi="PT Astra Serif"/>
          <w:sz w:val="28"/>
          <w:szCs w:val="28"/>
        </w:rPr>
        <w:t>д) обеспечивать уборку прилегающей территории;</w:t>
      </w:r>
    </w:p>
    <w:p w:rsidR="00857048" w:rsidRDefault="00857048" w:rsidP="00857048">
      <w:pPr>
        <w:pStyle w:val="31"/>
        <w:spacing w:after="0" w:line="360" w:lineRule="exact"/>
        <w:ind w:left="0" w:firstLine="709"/>
        <w:jc w:val="both"/>
        <w:rPr>
          <w:rFonts w:ascii="PT Astra Serif" w:hAnsi="PT Astra Serif"/>
          <w:sz w:val="28"/>
          <w:szCs w:val="28"/>
        </w:rPr>
      </w:pPr>
      <w:r>
        <w:rPr>
          <w:rFonts w:ascii="PT Astra Serif" w:hAnsi="PT Astra Serif"/>
          <w:sz w:val="28"/>
          <w:szCs w:val="28"/>
        </w:rPr>
        <w:t>е) обеспечить сохранность и эксплуатацию в соответствии с установленными техническими требованиями инженерных сетей, оборудования, коммуникаций, расположенных в арендуемом помещении. Соблюдать технические, санитарные, пожарные и иные нормы при использовании Имущества.</w:t>
      </w:r>
    </w:p>
    <w:p w:rsidR="00857048" w:rsidRDefault="00857048" w:rsidP="00857048">
      <w:pPr>
        <w:pStyle w:val="31"/>
        <w:spacing w:after="0" w:line="360" w:lineRule="exact"/>
        <w:ind w:left="0" w:firstLine="709"/>
        <w:jc w:val="both"/>
        <w:rPr>
          <w:rFonts w:ascii="PT Astra Serif" w:hAnsi="PT Astra Serif"/>
          <w:sz w:val="28"/>
          <w:szCs w:val="28"/>
        </w:rPr>
      </w:pPr>
      <w:r>
        <w:rPr>
          <w:rFonts w:ascii="PT Astra Serif" w:hAnsi="PT Astra Serif"/>
          <w:sz w:val="28"/>
          <w:szCs w:val="28"/>
        </w:rPr>
        <w:t>3.3.2. Арендатор обязан:</w:t>
      </w:r>
    </w:p>
    <w:p w:rsidR="00857048" w:rsidRDefault="00857048" w:rsidP="00857048">
      <w:pPr>
        <w:pStyle w:val="31"/>
        <w:spacing w:after="0" w:line="360" w:lineRule="exact"/>
        <w:ind w:left="0" w:firstLine="709"/>
        <w:jc w:val="both"/>
        <w:rPr>
          <w:rFonts w:ascii="PT Astra Serif" w:hAnsi="PT Astra Serif"/>
          <w:sz w:val="28"/>
          <w:szCs w:val="28"/>
        </w:rPr>
      </w:pPr>
      <w:r>
        <w:rPr>
          <w:rFonts w:ascii="PT Astra Serif" w:hAnsi="PT Astra Serif"/>
          <w:sz w:val="28"/>
          <w:szCs w:val="28"/>
        </w:rPr>
        <w:t>а) своевременно и в полном объеме уплачивать арендную плату, причитающуюся по настоящему договору;</w:t>
      </w:r>
    </w:p>
    <w:p w:rsidR="00857048" w:rsidRDefault="00857048" w:rsidP="00857048">
      <w:pPr>
        <w:spacing w:line="360" w:lineRule="exact"/>
        <w:ind w:firstLine="709"/>
        <w:jc w:val="both"/>
        <w:rPr>
          <w:rFonts w:ascii="PT Astra Serif" w:hAnsi="PT Astra Serif"/>
          <w:color w:val="000000"/>
          <w:sz w:val="28"/>
          <w:szCs w:val="28"/>
        </w:rPr>
      </w:pPr>
      <w:r>
        <w:rPr>
          <w:rFonts w:ascii="PT Astra Serif" w:hAnsi="PT Astra Serif"/>
          <w:sz w:val="28"/>
          <w:szCs w:val="28"/>
        </w:rPr>
        <w:t xml:space="preserve">б) </w:t>
      </w:r>
      <w:r>
        <w:rPr>
          <w:rFonts w:ascii="PT Astra Serif" w:hAnsi="PT Astra Serif"/>
          <w:color w:val="000000"/>
          <w:sz w:val="28"/>
          <w:szCs w:val="28"/>
        </w:rPr>
        <w:t>получать письменное согласие Арендодателя на производство неотделимых улучшений, реконструкцию, капитальный ремонт, перепланировку и переоборудование арендуемого Имущества и примыкающей части фасада;</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в) согласовывать с Арендодателем внешнее оформление здания и прилегающей территории;</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г) нести ответственность за вред, причиненный им третьим лицам в результате использования Имущества;</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д) беспрепятственно допускать в арендованное Имущество и на прилегающий земельный участок представителей Арендодателя, а также представителей государственных и муниципальных служб надзора и контроля;</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е) в случае создания аварийной ситуации, связанной с арендуемым Имуществом, или его части, немедленно освободить помещение и выполнить все требования, определенные предписанием Арендодателя.</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 xml:space="preserve">3.3.3. После заключения настоящего договора Арендатор обязан в течение 20 дней со дня подписания настоящего договора заключить с организациями (включая специализированные) договоры на оказание  услуг  </w:t>
      </w:r>
      <w:r>
        <w:rPr>
          <w:rFonts w:ascii="PT Astra Serif" w:hAnsi="PT Astra Serif"/>
          <w:sz w:val="28"/>
          <w:szCs w:val="28"/>
        </w:rPr>
        <w:lastRenderedPageBreak/>
        <w:t>по содержанию и эксплуатации нежилого фонда, услуг  по водоснабжению, водоотведению, отоплению, электроснабжению и газоснабжению арендуемого по настоящему договору Имущества, договор на оказание услуги по обращению с твердыми бытовыми отходами, своевременно производить оплату в соответствии с заключенными договорами.</w:t>
      </w:r>
    </w:p>
    <w:p w:rsidR="00857048" w:rsidRDefault="00857048" w:rsidP="00857048">
      <w:pPr>
        <w:pStyle w:val="31"/>
        <w:spacing w:after="0" w:line="360" w:lineRule="exact"/>
        <w:ind w:left="0" w:firstLine="709"/>
        <w:jc w:val="both"/>
        <w:rPr>
          <w:rFonts w:ascii="PT Astra Serif" w:hAnsi="PT Astra Serif"/>
          <w:sz w:val="28"/>
          <w:szCs w:val="28"/>
        </w:rPr>
      </w:pPr>
      <w:r>
        <w:rPr>
          <w:rFonts w:ascii="PT Astra Serif" w:hAnsi="PT Astra Serif"/>
          <w:sz w:val="28"/>
          <w:szCs w:val="28"/>
        </w:rPr>
        <w:t xml:space="preserve">3.3.4. При своей ликвидации, реорганизации, изменении наименования, места нахождения, банковских реквизитов, Арендатор обязан письменно сообщить о произошедших изменениях Арендодателю в десятидневный срок со дня наступления указанных изменений. </w:t>
      </w:r>
    </w:p>
    <w:p w:rsidR="00857048" w:rsidRDefault="00857048" w:rsidP="00857048">
      <w:pPr>
        <w:pStyle w:val="31"/>
        <w:spacing w:after="0" w:line="360" w:lineRule="exact"/>
        <w:ind w:left="0" w:firstLine="709"/>
        <w:jc w:val="both"/>
        <w:rPr>
          <w:rFonts w:ascii="PT Astra Serif" w:hAnsi="PT Astra Serif"/>
          <w:sz w:val="28"/>
          <w:szCs w:val="28"/>
        </w:rPr>
      </w:pPr>
      <w:r>
        <w:rPr>
          <w:rFonts w:ascii="PT Astra Serif" w:hAnsi="PT Astra Serif"/>
          <w:sz w:val="28"/>
          <w:szCs w:val="28"/>
        </w:rPr>
        <w:t>3.3.5. Арендатор является лицом, ответственным за эксплуатацию нежилого здания (части нежилого здания) в соответствии с требованиями, установленными Градостроительным кодексом Российской Федерации.</w:t>
      </w:r>
    </w:p>
    <w:p w:rsidR="00857048" w:rsidRDefault="00857048" w:rsidP="00857048">
      <w:pPr>
        <w:pStyle w:val="31"/>
        <w:spacing w:after="0" w:line="360" w:lineRule="exact"/>
        <w:ind w:left="0" w:firstLine="709"/>
        <w:jc w:val="both"/>
        <w:rPr>
          <w:rFonts w:ascii="PT Astra Serif" w:hAnsi="PT Astra Serif"/>
          <w:sz w:val="28"/>
          <w:szCs w:val="28"/>
        </w:rPr>
      </w:pPr>
      <w:r>
        <w:rPr>
          <w:rFonts w:ascii="PT Astra Serif" w:hAnsi="PT Astra Serif"/>
          <w:sz w:val="28"/>
          <w:szCs w:val="28"/>
        </w:rPr>
        <w:t>3.4. Арендодатель не несет ответственности за недостатки переданного Имущества, которые были им оговорены при заключении договора или были заранее известны Арендатору либо должны быть обнаружены во время осмотра Имущества при передаче или при заключении договора.</w:t>
      </w:r>
    </w:p>
    <w:p w:rsidR="00857048" w:rsidRDefault="00857048" w:rsidP="00857048">
      <w:pPr>
        <w:pStyle w:val="14"/>
        <w:spacing w:line="360" w:lineRule="exact"/>
        <w:ind w:firstLine="284"/>
        <w:rPr>
          <w:rFonts w:ascii="PT Astra Serif" w:hAnsi="PT Astra Serif"/>
          <w:sz w:val="28"/>
          <w:szCs w:val="28"/>
        </w:rPr>
      </w:pPr>
      <w:r>
        <w:rPr>
          <w:rFonts w:ascii="PT Astra Serif" w:hAnsi="PT Astra Serif"/>
          <w:sz w:val="28"/>
          <w:szCs w:val="28"/>
        </w:rPr>
        <w:t>4. Расчеты и платежи по договору</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4.1. За пользование Имуществом Арендатор уплачивает арендную плату,  определенную</w:t>
      </w:r>
      <w:r>
        <w:rPr>
          <w:rFonts w:ascii="PT Astra Serif" w:hAnsi="PT Astra Serif"/>
          <w:bCs/>
          <w:sz w:val="28"/>
          <w:szCs w:val="28"/>
        </w:rPr>
        <w:t xml:space="preserve"> по результатам аукциона. </w:t>
      </w:r>
      <w:r>
        <w:rPr>
          <w:rFonts w:ascii="PT Astra Serif" w:hAnsi="PT Astra Serif"/>
          <w:sz w:val="28"/>
          <w:szCs w:val="28"/>
        </w:rPr>
        <w:t xml:space="preserve">Перечисление налога на добавленную стоимость осуществляется Арендатором, являющимся налоговым агентом, самостоятельно в </w:t>
      </w:r>
      <w:r w:rsidRPr="00F6588C">
        <w:rPr>
          <w:rStyle w:val="af6"/>
        </w:rPr>
        <w:t>соответствии</w:t>
      </w:r>
      <w:r>
        <w:rPr>
          <w:rFonts w:ascii="PT Astra Serif" w:hAnsi="PT Astra Serif"/>
          <w:sz w:val="28"/>
          <w:szCs w:val="28"/>
        </w:rPr>
        <w:t xml:space="preserve"> с действующим налоговым законодательством Российской Федерации.</w:t>
      </w:r>
    </w:p>
    <w:p w:rsidR="00857048" w:rsidRDefault="00857048" w:rsidP="00857048">
      <w:pPr>
        <w:pStyle w:val="ConsPlusNormal"/>
        <w:spacing w:line="360" w:lineRule="exact"/>
        <w:ind w:firstLine="700"/>
        <w:jc w:val="both"/>
        <w:rPr>
          <w:rFonts w:ascii="PT Astra Serif" w:hAnsi="PT Astra Serif" w:cs="Times New Roman"/>
          <w:sz w:val="28"/>
          <w:szCs w:val="28"/>
        </w:rPr>
      </w:pPr>
      <w:r>
        <w:rPr>
          <w:rFonts w:ascii="PT Astra Serif" w:hAnsi="PT Astra Serif" w:cs="Times New Roman"/>
          <w:sz w:val="28"/>
          <w:szCs w:val="28"/>
        </w:rPr>
        <w:t>4.1.1.</w:t>
      </w:r>
      <w:r>
        <w:rPr>
          <w:rStyle w:val="af4"/>
          <w:rFonts w:ascii="PT Astra Serif" w:hAnsi="PT Astra Serif" w:cs="Times New Roman"/>
          <w:sz w:val="28"/>
          <w:szCs w:val="28"/>
        </w:rPr>
        <w:footnoteReference w:customMarkFollows="1" w:id="2"/>
        <w:t>&lt;2&gt;</w:t>
      </w:r>
      <w:r>
        <w:rPr>
          <w:rFonts w:ascii="PT Astra Serif" w:hAnsi="PT Astra Serif" w:cs="Times New Roman"/>
          <w:sz w:val="28"/>
          <w:szCs w:val="28"/>
        </w:rPr>
        <w:t xml:space="preserve"> За пользование Имуществом </w:t>
      </w:r>
      <w:r w:rsidRPr="00F6588C">
        <w:rPr>
          <w:rFonts w:ascii="PT Astra Serif" w:hAnsi="PT Astra Serif" w:cs="Times New Roman"/>
          <w:sz w:val="28"/>
          <w:szCs w:val="28"/>
        </w:rPr>
        <w:t>Арендатор</w:t>
      </w:r>
      <w:r>
        <w:rPr>
          <w:rFonts w:ascii="PT Astra Serif" w:hAnsi="PT Astra Serif" w:cs="Times New Roman"/>
          <w:sz w:val="28"/>
          <w:szCs w:val="28"/>
        </w:rPr>
        <w:t xml:space="preserve"> уплачивает арендную плату, определенную</w:t>
      </w:r>
      <w:r>
        <w:rPr>
          <w:rFonts w:ascii="PT Astra Serif" w:hAnsi="PT Astra Serif" w:cs="Times New Roman"/>
          <w:bCs/>
          <w:sz w:val="28"/>
          <w:szCs w:val="28"/>
        </w:rPr>
        <w:t xml:space="preserve"> по результатам аукциона</w:t>
      </w:r>
      <w:r w:rsidR="004B62CA">
        <w:rPr>
          <w:rFonts w:ascii="PT Astra Serif" w:hAnsi="PT Astra Serif" w:cs="Times New Roman"/>
          <w:bCs/>
          <w:sz w:val="28"/>
          <w:szCs w:val="28"/>
        </w:rPr>
        <w:t>.</w:t>
      </w:r>
      <w:r>
        <w:rPr>
          <w:rFonts w:ascii="PT Astra Serif" w:hAnsi="PT Astra Serif" w:cs="Times New Roman"/>
          <w:sz w:val="28"/>
          <w:szCs w:val="28"/>
        </w:rPr>
        <w:t xml:space="preserve"> </w:t>
      </w:r>
    </w:p>
    <w:p w:rsidR="00857048" w:rsidRDefault="00857048" w:rsidP="00857048">
      <w:pPr>
        <w:pStyle w:val="ConsPlusNormal"/>
        <w:spacing w:line="360" w:lineRule="exact"/>
        <w:ind w:firstLine="567"/>
        <w:jc w:val="both"/>
        <w:rPr>
          <w:rFonts w:ascii="PT Astra Serif" w:hAnsi="PT Astra Serif" w:cs="Times New Roman"/>
          <w:sz w:val="28"/>
          <w:szCs w:val="28"/>
        </w:rPr>
      </w:pPr>
      <w:r>
        <w:rPr>
          <w:rFonts w:ascii="PT Astra Serif" w:hAnsi="PT Astra Serif" w:cs="Times New Roman"/>
          <w:sz w:val="28"/>
          <w:szCs w:val="28"/>
        </w:rPr>
        <w:t>4.2.</w:t>
      </w:r>
      <w:r>
        <w:rPr>
          <w:rFonts w:ascii="PT Astra Serif" w:hAnsi="PT Astra Serif"/>
          <w:sz w:val="28"/>
          <w:szCs w:val="28"/>
        </w:rPr>
        <w:t> </w:t>
      </w:r>
      <w:r>
        <w:rPr>
          <w:rFonts w:ascii="PT Astra Serif" w:hAnsi="PT Astra Serif" w:cs="Times New Roman"/>
          <w:sz w:val="28"/>
          <w:szCs w:val="28"/>
        </w:rPr>
        <w:t xml:space="preserve">Арендная плата по настоящему договору может изменяться Арендодателем в одностороннем порядке не чаще одного раза в год на основании отчета об оценке рыночной стоимости объекта, проводимой в соответствии с </w:t>
      </w:r>
      <w:hyperlink r:id="rId18" w:history="1">
        <w:r>
          <w:rPr>
            <w:rStyle w:val="a5"/>
            <w:rFonts w:ascii="PT Astra Serif" w:hAnsi="PT Astra Serif"/>
            <w:sz w:val="28"/>
            <w:szCs w:val="28"/>
          </w:rPr>
          <w:t>законодательством</w:t>
        </w:r>
      </w:hyperlink>
      <w:r>
        <w:rPr>
          <w:rFonts w:ascii="PT Astra Serif" w:hAnsi="PT Astra Serif" w:cs="Times New Roman"/>
          <w:sz w:val="28"/>
          <w:szCs w:val="28"/>
        </w:rPr>
        <w:t>, регулирующим оценочную деятельность в Российской Федерации. Арендная плата считается измененной, а Арендатор считается, надлежащим образом, уведомленным об изменении арендной платы с момента получения Арендатором уведомления об изменении арендной платы.</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 xml:space="preserve">4.3. Расходы по оплате технической эксплуатации Имущества, коммунальных услуг, электроэнергии, телефонной связи и иных услуг в сумму арендной платы не входят и оплачиваются Арендатором согласно заключенным договорам со специализированными организациями. </w:t>
      </w:r>
    </w:p>
    <w:p w:rsidR="00857048" w:rsidRDefault="00857048" w:rsidP="00857048">
      <w:pPr>
        <w:pStyle w:val="31"/>
        <w:spacing w:after="0" w:line="360" w:lineRule="exact"/>
        <w:ind w:left="0" w:firstLine="567"/>
        <w:jc w:val="both"/>
        <w:rPr>
          <w:rFonts w:ascii="PT Astra Serif" w:hAnsi="PT Astra Serif"/>
          <w:sz w:val="28"/>
          <w:szCs w:val="28"/>
        </w:rPr>
      </w:pPr>
      <w:r>
        <w:rPr>
          <w:rFonts w:ascii="PT Astra Serif" w:hAnsi="PT Astra Serif"/>
          <w:sz w:val="28"/>
          <w:szCs w:val="28"/>
        </w:rPr>
        <w:t>Установленная настоящим договором арендная плата не включает плату за пользование земельным участком, на котором расположено Имущество.</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lastRenderedPageBreak/>
        <w:t xml:space="preserve">4.4. Арендная плата за пользование имуществом по настоящему Договору вносится Арендатором в бюджет муниципального образования </w:t>
      </w:r>
      <w:r w:rsidR="00D2377F">
        <w:rPr>
          <w:rFonts w:ascii="PT Astra Serif" w:hAnsi="PT Astra Serif"/>
          <w:sz w:val="28"/>
          <w:szCs w:val="28"/>
        </w:rPr>
        <w:t xml:space="preserve">Епифанское </w:t>
      </w:r>
      <w:r>
        <w:rPr>
          <w:rFonts w:ascii="PT Astra Serif" w:hAnsi="PT Astra Serif"/>
          <w:sz w:val="28"/>
          <w:szCs w:val="28"/>
        </w:rPr>
        <w:t>Кимовск</w:t>
      </w:r>
      <w:r w:rsidR="00D2377F">
        <w:rPr>
          <w:rFonts w:ascii="PT Astra Serif" w:hAnsi="PT Astra Serif"/>
          <w:sz w:val="28"/>
          <w:szCs w:val="28"/>
        </w:rPr>
        <w:t>ого</w:t>
      </w:r>
      <w:r>
        <w:rPr>
          <w:rFonts w:ascii="PT Astra Serif" w:hAnsi="PT Astra Serif"/>
          <w:sz w:val="28"/>
          <w:szCs w:val="28"/>
        </w:rPr>
        <w:t xml:space="preserve"> район</w:t>
      </w:r>
      <w:r w:rsidR="00D2377F">
        <w:rPr>
          <w:rFonts w:ascii="PT Astra Serif" w:hAnsi="PT Astra Serif"/>
          <w:sz w:val="28"/>
          <w:szCs w:val="28"/>
        </w:rPr>
        <w:t>а</w:t>
      </w:r>
      <w:r>
        <w:rPr>
          <w:rFonts w:ascii="PT Astra Serif" w:hAnsi="PT Astra Serif"/>
          <w:sz w:val="28"/>
          <w:szCs w:val="28"/>
        </w:rPr>
        <w:t xml:space="preserve"> ежемесячно до 20 числа текущего месяца в размере, установленном настоящим договором. Перечисление производится по следующим реквизитам: </w:t>
      </w:r>
      <w:r>
        <w:rPr>
          <w:rFonts w:ascii="PT Astra Serif" w:hAnsi="PT Astra Serif"/>
          <w:color w:val="000000"/>
          <w:sz w:val="28"/>
          <w:szCs w:val="28"/>
        </w:rPr>
        <w:t>__________________________________________________________________</w:t>
      </w:r>
      <w:r>
        <w:rPr>
          <w:rFonts w:ascii="PT Astra Serif" w:hAnsi="PT Astra Serif"/>
          <w:sz w:val="28"/>
          <w:szCs w:val="28"/>
        </w:rPr>
        <w:t>При неуплате Арендатором более двух месяцев подряд арендной платы, а равно уплате её не в полном размере, Арендодатель имеет право отказаться от договора в одностороннем порядке.</w:t>
      </w:r>
    </w:p>
    <w:p w:rsidR="00857048" w:rsidRDefault="00857048" w:rsidP="00857048">
      <w:pPr>
        <w:pStyle w:val="31"/>
        <w:spacing w:after="0" w:line="360" w:lineRule="exact"/>
        <w:ind w:left="0" w:firstLine="709"/>
        <w:jc w:val="both"/>
        <w:rPr>
          <w:rFonts w:ascii="PT Astra Serif" w:hAnsi="PT Astra Serif"/>
          <w:sz w:val="28"/>
          <w:szCs w:val="28"/>
        </w:rPr>
      </w:pPr>
      <w:r>
        <w:rPr>
          <w:rFonts w:ascii="PT Astra Serif" w:hAnsi="PT Astra Serif"/>
          <w:sz w:val="28"/>
          <w:szCs w:val="28"/>
        </w:rPr>
        <w:t xml:space="preserve">4.5. Надлежащим исполнением обязанности Арендатора по внесению арендной платы является поступление денежных средств в срок, указанный в п. 4.4. настоящего договора на расчетный счет Арендодателя. </w:t>
      </w:r>
    </w:p>
    <w:p w:rsidR="00857048" w:rsidRDefault="00857048" w:rsidP="00857048">
      <w:pPr>
        <w:pStyle w:val="a6"/>
        <w:spacing w:after="0" w:line="360" w:lineRule="exact"/>
        <w:ind w:left="0" w:firstLine="709"/>
        <w:jc w:val="both"/>
        <w:rPr>
          <w:rFonts w:ascii="PT Astra Serif" w:hAnsi="PT Astra Serif"/>
          <w:b/>
          <w:sz w:val="28"/>
          <w:szCs w:val="28"/>
        </w:rPr>
      </w:pPr>
      <w:r>
        <w:rPr>
          <w:rFonts w:ascii="PT Astra Serif" w:hAnsi="PT Astra Serif"/>
          <w:sz w:val="28"/>
          <w:szCs w:val="28"/>
        </w:rPr>
        <w:t xml:space="preserve">4.6. В случае прекращения действия договора по любым законным основаниям, включая истечение его срока, Арендатор обязан произвести все расчеты по арендной плате, эксплуатационным расходам и иным договорным обязательствам, связанным с использованием и содержанием Имущества. </w:t>
      </w:r>
    </w:p>
    <w:p w:rsidR="00857048" w:rsidRDefault="00857048" w:rsidP="00857048">
      <w:pPr>
        <w:pStyle w:val="14"/>
        <w:spacing w:line="360" w:lineRule="exact"/>
        <w:ind w:firstLine="709"/>
        <w:rPr>
          <w:rFonts w:ascii="PT Astra Serif" w:hAnsi="PT Astra Serif"/>
          <w:sz w:val="28"/>
          <w:szCs w:val="28"/>
        </w:rPr>
      </w:pPr>
      <w:r>
        <w:rPr>
          <w:rFonts w:ascii="PT Astra Serif" w:hAnsi="PT Astra Serif"/>
          <w:sz w:val="28"/>
          <w:szCs w:val="28"/>
        </w:rPr>
        <w:t>5. Ответственность сторон</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5.1. В случае неисполнения или ненадлежащего исполнения условий настоящего договора Стороны несут ответственность в соответствии с действующим законодательством Российской Федерации и условиями настоящего договора.</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5.2. За нарушение сроков перечисления сумм, подлежащих уплате по настоящему договору, Арендатор обязан уплатить Арендодателю неустойку</w:t>
      </w:r>
      <w:r w:rsidR="00D2377F">
        <w:rPr>
          <w:rFonts w:ascii="PT Astra Serif" w:hAnsi="PT Astra Serif"/>
          <w:sz w:val="28"/>
          <w:szCs w:val="28"/>
        </w:rPr>
        <w:t xml:space="preserve"> </w:t>
      </w:r>
      <w:r>
        <w:rPr>
          <w:rFonts w:ascii="PT Astra Serif" w:hAnsi="PT Astra Serif"/>
          <w:sz w:val="28"/>
          <w:szCs w:val="28"/>
        </w:rPr>
        <w:t>в размере одной трехсотой действующей на день уплаты пени</w:t>
      </w:r>
      <w:r w:rsidR="00D2377F">
        <w:rPr>
          <w:rFonts w:ascii="PT Astra Serif" w:hAnsi="PT Astra Serif"/>
          <w:sz w:val="28"/>
          <w:szCs w:val="28"/>
        </w:rPr>
        <w:t xml:space="preserve"> </w:t>
      </w:r>
      <w:r>
        <w:rPr>
          <w:rFonts w:ascii="PT Astra Serif" w:hAnsi="PT Astra Serif"/>
          <w:sz w:val="28"/>
          <w:szCs w:val="28"/>
        </w:rPr>
        <w:t>ключевой ставки Центрального банка Российской Федерации</w:t>
      </w:r>
      <w:r w:rsidR="00D2377F">
        <w:rPr>
          <w:rFonts w:ascii="PT Astra Serif" w:hAnsi="PT Astra Serif"/>
          <w:sz w:val="28"/>
          <w:szCs w:val="28"/>
        </w:rPr>
        <w:t xml:space="preserve"> </w:t>
      </w:r>
      <w:r>
        <w:rPr>
          <w:rFonts w:ascii="PT Astra Serif" w:hAnsi="PT Astra Serif"/>
          <w:sz w:val="28"/>
          <w:szCs w:val="28"/>
        </w:rPr>
        <w:t>от</w:t>
      </w:r>
      <w:r w:rsidR="00D2377F">
        <w:rPr>
          <w:rFonts w:ascii="PT Astra Serif" w:hAnsi="PT Astra Serif"/>
          <w:sz w:val="28"/>
          <w:szCs w:val="28"/>
        </w:rPr>
        <w:t xml:space="preserve"> </w:t>
      </w:r>
      <w:r>
        <w:rPr>
          <w:rFonts w:ascii="PT Astra Serif" w:hAnsi="PT Astra Serif"/>
          <w:sz w:val="28"/>
          <w:szCs w:val="28"/>
        </w:rPr>
        <w:t>неуплаченной в срок</w:t>
      </w:r>
      <w:r w:rsidR="00D2377F">
        <w:rPr>
          <w:rFonts w:ascii="PT Astra Serif" w:hAnsi="PT Astra Serif"/>
          <w:sz w:val="28"/>
          <w:szCs w:val="28"/>
        </w:rPr>
        <w:t xml:space="preserve"> </w:t>
      </w:r>
      <w:r>
        <w:rPr>
          <w:rFonts w:ascii="PT Astra Serif" w:hAnsi="PT Astra Serif"/>
          <w:sz w:val="28"/>
          <w:szCs w:val="28"/>
        </w:rPr>
        <w:t>суммы. Арендатор вправе исчислить</w:t>
      </w:r>
      <w:r w:rsidR="00D2377F">
        <w:rPr>
          <w:rFonts w:ascii="PT Astra Serif" w:hAnsi="PT Astra Serif"/>
          <w:sz w:val="28"/>
          <w:szCs w:val="28"/>
        </w:rPr>
        <w:t xml:space="preserve"> </w:t>
      </w:r>
      <w:r>
        <w:rPr>
          <w:rFonts w:ascii="PT Astra Serif" w:hAnsi="PT Astra Serif"/>
          <w:sz w:val="28"/>
          <w:szCs w:val="28"/>
        </w:rPr>
        <w:t>и уплатить сумму неустойки самостоятельно.</w:t>
      </w:r>
    </w:p>
    <w:p w:rsidR="00857048" w:rsidRDefault="00857048" w:rsidP="00857048">
      <w:pPr>
        <w:shd w:val="clear" w:color="auto" w:fill="FFFFFF"/>
        <w:spacing w:line="360" w:lineRule="exact"/>
        <w:ind w:firstLine="709"/>
        <w:jc w:val="both"/>
        <w:rPr>
          <w:rFonts w:ascii="PT Astra Serif" w:hAnsi="PT Astra Serif"/>
          <w:sz w:val="28"/>
          <w:szCs w:val="28"/>
        </w:rPr>
      </w:pPr>
      <w:r>
        <w:rPr>
          <w:rFonts w:ascii="PT Astra Serif" w:hAnsi="PT Astra Serif"/>
          <w:sz w:val="28"/>
          <w:szCs w:val="28"/>
        </w:rPr>
        <w:t xml:space="preserve">5.3. Неустойка, указанная в п. 5.2 настоящего договора, взимается за каждый день просрочки исполнения обязательства по настоящему договору, начиная со дня, следующего за днем истечения установленного настоящим договором срока исполнения обязательства. </w:t>
      </w:r>
    </w:p>
    <w:p w:rsidR="00857048" w:rsidRDefault="00857048" w:rsidP="00857048">
      <w:pPr>
        <w:shd w:val="clear" w:color="auto" w:fill="FFFFFF"/>
        <w:spacing w:line="360" w:lineRule="exact"/>
        <w:ind w:firstLine="709"/>
        <w:jc w:val="both"/>
        <w:rPr>
          <w:rFonts w:ascii="PT Astra Serif" w:hAnsi="PT Astra Serif"/>
          <w:sz w:val="28"/>
          <w:szCs w:val="28"/>
        </w:rPr>
      </w:pPr>
      <w:r>
        <w:rPr>
          <w:rFonts w:ascii="PT Astra Serif" w:hAnsi="PT Astra Serif"/>
          <w:sz w:val="28"/>
          <w:szCs w:val="28"/>
        </w:rPr>
        <w:t>5.4. Уплата пеней не освобождает Арендатора от обязанности внести просроченную сумму арендной платы.</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 xml:space="preserve">5.5. В случае применения к Арендодателю организациями (включая специализированные), оказывающими услуги  по вывозу бытовых отходов, услуги по водоснабжению, отоплению, электроснабжению и газоснабжению арендуемого по настоящему договору Имущества, мер гражданско-правовой ответственности, включая взыскание штрафов, пени, неустоек (что стало следствием нарушения Арендатором обязательств, вытекающих из подпункта «а» пункта 3.3.3. настоящего договора) - Арендатор обязан </w:t>
      </w:r>
      <w:r>
        <w:rPr>
          <w:rFonts w:ascii="PT Astra Serif" w:hAnsi="PT Astra Serif"/>
          <w:sz w:val="28"/>
          <w:szCs w:val="28"/>
        </w:rPr>
        <w:lastRenderedPageBreak/>
        <w:t>полностью возместить Арендодателю причиненные в этом случае убытки. Размер причиненных убытков определяется Арендодателем и подтверждается посредством предоставления Арендатору документов, подтверждающих факт их причинения и величину.</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5.6. Указанные в п. 5.5 настоящего договора убытки должны быть возмещены Арендатором Арендодателю не позднее 20 календарных дней со дня направления Арендодателем Арендатору по почте заказным письмом с уведомлением по месту нахождения Арендатора, указанному в разделе 11 настоящего договора, требования о возмещении убытков.</w:t>
      </w:r>
    </w:p>
    <w:p w:rsidR="00857048" w:rsidRDefault="00857048" w:rsidP="00857048">
      <w:pPr>
        <w:pStyle w:val="31"/>
        <w:spacing w:after="0" w:line="360" w:lineRule="exact"/>
        <w:ind w:left="0" w:firstLine="709"/>
        <w:jc w:val="both"/>
        <w:rPr>
          <w:rFonts w:ascii="PT Astra Serif" w:hAnsi="PT Astra Serif"/>
          <w:sz w:val="28"/>
          <w:szCs w:val="28"/>
        </w:rPr>
      </w:pPr>
      <w:r>
        <w:rPr>
          <w:rFonts w:ascii="PT Astra Serif" w:hAnsi="PT Astra Serif"/>
          <w:sz w:val="28"/>
          <w:szCs w:val="28"/>
        </w:rPr>
        <w:t>5.7.  Арендатор уплачивает Арендодателю штраф:</w:t>
      </w:r>
    </w:p>
    <w:p w:rsidR="00857048" w:rsidRDefault="00857048" w:rsidP="00857048">
      <w:pPr>
        <w:pStyle w:val="31"/>
        <w:spacing w:after="0" w:line="360" w:lineRule="exact"/>
        <w:ind w:left="0" w:firstLine="709"/>
        <w:jc w:val="both"/>
        <w:rPr>
          <w:rFonts w:ascii="PT Astra Serif" w:hAnsi="PT Astra Serif"/>
          <w:sz w:val="28"/>
          <w:szCs w:val="28"/>
        </w:rPr>
      </w:pPr>
      <w:r>
        <w:rPr>
          <w:rFonts w:ascii="PT Astra Serif" w:hAnsi="PT Astra Serif"/>
          <w:sz w:val="28"/>
          <w:szCs w:val="28"/>
        </w:rPr>
        <w:t>а) в размере 5 процентов от годовой суммы арендной платы без учета НДС при несоблюдении каждого из подпунктов «а», «в», «е» пункта 3.3.1, подпунктов «б», «в», «д» пункта 3.3.2, подпункта «б» пункта 3.3.3 настоящего договора;</w:t>
      </w:r>
    </w:p>
    <w:p w:rsidR="00857048" w:rsidRDefault="00857048" w:rsidP="00857048">
      <w:pPr>
        <w:pStyle w:val="31"/>
        <w:spacing w:after="0" w:line="360" w:lineRule="exact"/>
        <w:ind w:left="0" w:firstLine="709"/>
        <w:jc w:val="both"/>
        <w:rPr>
          <w:rFonts w:ascii="PT Astra Serif" w:hAnsi="PT Astra Serif"/>
          <w:sz w:val="28"/>
          <w:szCs w:val="28"/>
        </w:rPr>
      </w:pPr>
      <w:r>
        <w:rPr>
          <w:rFonts w:ascii="PT Astra Serif" w:hAnsi="PT Astra Serif"/>
          <w:sz w:val="28"/>
          <w:szCs w:val="28"/>
        </w:rPr>
        <w:t>б) в размере годовой суммы арендной платы без учета НДС при несоблюдении подпункта «б» пункта 3.3.1 настоящего договора и при сдаче Арендатором без согласования с Арендодателем Имущества в субаренду, передаче своих прав и обязанностей по договору аренды другому лицу (перенаем),  а также при передаче арендных прав в залог и внесения их в качестве вклада в уставный капитал хозяйственных товариществ и обществ или паевого взноса в производственный кооператив.</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5.8. Уплата пеней, штрафов и возмещение убытков в соответствии с настоящим договором не освобождает Арендатора от выполнения лежащих на нем обязанностей.</w:t>
      </w:r>
    </w:p>
    <w:p w:rsidR="00857048" w:rsidRDefault="00857048" w:rsidP="00857048">
      <w:pPr>
        <w:pStyle w:val="14"/>
        <w:spacing w:line="360" w:lineRule="exact"/>
        <w:rPr>
          <w:rFonts w:ascii="PT Astra Serif" w:hAnsi="PT Astra Serif"/>
          <w:sz w:val="28"/>
          <w:szCs w:val="28"/>
        </w:rPr>
      </w:pPr>
      <w:r>
        <w:rPr>
          <w:rFonts w:ascii="PT Astra Serif" w:hAnsi="PT Astra Serif"/>
          <w:sz w:val="28"/>
          <w:szCs w:val="28"/>
        </w:rPr>
        <w:t>6. Особые условия</w:t>
      </w:r>
    </w:p>
    <w:p w:rsidR="00857048" w:rsidRDefault="00857048" w:rsidP="00857048">
      <w:pPr>
        <w:spacing w:line="360" w:lineRule="exact"/>
        <w:ind w:firstLine="540"/>
        <w:jc w:val="both"/>
        <w:rPr>
          <w:rFonts w:ascii="PT Astra Serif" w:hAnsi="PT Astra Serif"/>
          <w:sz w:val="28"/>
          <w:szCs w:val="28"/>
        </w:rPr>
      </w:pPr>
      <w:r>
        <w:rPr>
          <w:rFonts w:ascii="PT Astra Serif" w:hAnsi="PT Astra Serif"/>
          <w:sz w:val="28"/>
          <w:szCs w:val="28"/>
        </w:rPr>
        <w:t>6.1. Передача Арендатором соответствующих прав третьим лицам не допускается.</w:t>
      </w:r>
    </w:p>
    <w:p w:rsidR="00857048" w:rsidRDefault="00857048" w:rsidP="00857048">
      <w:pPr>
        <w:pStyle w:val="14"/>
        <w:spacing w:line="360" w:lineRule="exact"/>
        <w:rPr>
          <w:rFonts w:ascii="PT Astra Serif" w:hAnsi="PT Astra Serif"/>
          <w:sz w:val="28"/>
          <w:szCs w:val="28"/>
        </w:rPr>
      </w:pPr>
      <w:r>
        <w:rPr>
          <w:rFonts w:ascii="PT Astra Serif" w:hAnsi="PT Astra Serif"/>
          <w:sz w:val="28"/>
          <w:szCs w:val="28"/>
        </w:rPr>
        <w:t>7. Изменение, расторжение и прекращение действия договора</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7.1. Изменение условий настоящего договора, его расторжение и прекращение допускаются по соглашению Сторон за исключением п. 4.2 договора (не допускаются). Вносимые изменения и дополнения, а также намерение расторгнуть договор аренды рассматриваются Сторонами и оформляются дополнительным соглашением. При не достижении согласия договор действует на прежних условиях.</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7.2. Действие настоящего договора прекращается:</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а) по истечении срока его действия;</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б) по инициативе одной из Сторон в случаях, предусмотренных договором или действующим законодательством;</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в) при ликвидации Арендатора в установленном порядке.</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lastRenderedPageBreak/>
        <w:t>7.3. По требованию одной из Сторон настоящий договор может быть расторгнут по решению суда в случаях нарушения другой Стороной условий договора.</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7.4. Арендодатель вправе досрочно отказаться от исполнения договора аренды в одностороннем порядке в случаях:</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 невыполнения Арендатором требований п.п. 1.2., 3.3., 4.4., 6.2 настоящего договора;</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 существенного ухудшения Арендатором Имущества;</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 нарушения Арендатором указанных в подпункте «а» пункта 3.3.3. настоящего договора обязательств по оплате коммунальных услуг, услуг по содержанию арендуемого в соответствии с настоящим договором Имущества (с учетом доли в праве общей долевой собственности на общее имущество в многоквартирном доме), услуг по водоснабжению и водоотведению, электроснабжению, газоснабжению арендуемого Имущества, услуг по вывозу бытовых отходов за два и более расчетных периода в соответствии с договорами, заключенными с организациями (включая специализированные), оказывающими услуги по содержанию и эксплуатации жилого фонда, вывозу бытовых отходов, услуги по горячему и холодному водоснабжению, отоплению, электроснабжению и газоснабжению.</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Получив сведения о невыполнении Арендатором требований п.п.1.2., 3.3., 4.4., 6.2. настоящего договора, или сведений о существенном ухудшении Арендатором состояния Имущества – Арендодатель направляет Арендатору по почте заказным письмом с уведомлением письменное предупреждение об одностороннем отказе от исполнения договора аренды в случае не устранения последним выявленных нарушений в пятнадцатидневный срок со дня получения данного уведомления. При неисполнении Арендатором указанного требования Арендодателя настоящий договор считается расторгнутым.</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 xml:space="preserve">7.5. Арендатор вправе в любое время расторгнуть настоящий договор в одностороннем порядке, письменно предупредив об этом Арендодателя не позднее, чем за один месяц до момента расторжения. </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7.6. Настоящий договор может быть расторгнут по инициативе любой из Сторон при возникновении обстоятельств непреодолимой силы, делающих его исполнение невозможным.</w:t>
      </w:r>
    </w:p>
    <w:p w:rsidR="00857048" w:rsidRDefault="00857048" w:rsidP="00857048">
      <w:pPr>
        <w:pStyle w:val="14"/>
        <w:spacing w:line="360" w:lineRule="exact"/>
        <w:rPr>
          <w:rFonts w:ascii="PT Astra Serif" w:hAnsi="PT Astra Serif"/>
          <w:sz w:val="28"/>
          <w:szCs w:val="28"/>
        </w:rPr>
      </w:pPr>
      <w:r>
        <w:rPr>
          <w:rFonts w:ascii="PT Astra Serif" w:hAnsi="PT Astra Serif"/>
          <w:sz w:val="28"/>
          <w:szCs w:val="28"/>
        </w:rPr>
        <w:t>8. Прочие условия</w:t>
      </w:r>
    </w:p>
    <w:p w:rsidR="00857048" w:rsidRDefault="00857048" w:rsidP="00857048">
      <w:pPr>
        <w:pStyle w:val="31"/>
        <w:spacing w:after="0" w:line="360" w:lineRule="exact"/>
        <w:ind w:left="0" w:firstLine="709"/>
        <w:jc w:val="both"/>
        <w:rPr>
          <w:rFonts w:ascii="PT Astra Serif" w:hAnsi="PT Astra Serif"/>
          <w:sz w:val="28"/>
          <w:szCs w:val="28"/>
        </w:rPr>
      </w:pPr>
      <w:r>
        <w:rPr>
          <w:rFonts w:ascii="PT Astra Serif" w:hAnsi="PT Astra Serif"/>
          <w:sz w:val="28"/>
          <w:szCs w:val="28"/>
        </w:rPr>
        <w:t xml:space="preserve">8.1. Риск случайной гибели или случайного повреждения Имущества переходит к Арендатору в момент передачи ему Имущества. </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8.2. Стоимость неотделимых улучшений Имущества, произведенных Арендатором за счет собственных средств и с согласия Арендодателя, после прекращения настоящего договора возмещению не подлежит.</w:t>
      </w:r>
    </w:p>
    <w:p w:rsidR="00857048" w:rsidRDefault="00857048" w:rsidP="00857048">
      <w:pPr>
        <w:spacing w:line="360" w:lineRule="exact"/>
        <w:ind w:firstLine="709"/>
        <w:jc w:val="both"/>
        <w:rPr>
          <w:rFonts w:ascii="PT Astra Serif" w:hAnsi="PT Astra Serif"/>
          <w:color w:val="FF0000"/>
          <w:sz w:val="28"/>
          <w:szCs w:val="28"/>
        </w:rPr>
      </w:pPr>
      <w:r>
        <w:rPr>
          <w:rFonts w:ascii="PT Astra Serif" w:hAnsi="PT Astra Serif"/>
          <w:sz w:val="28"/>
          <w:szCs w:val="28"/>
        </w:rPr>
        <w:lastRenderedPageBreak/>
        <w:t>8.3 Условия настоящего договора применяются к отношениям Сторон, возникшим до его заключения. Арендная плата по договору начисляется с даты подписания акта приема - передачи.</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8.4. Вся переписка Сторон, касающаяся исполнения условий настоящего договора, либо их изменения, ведется способами, позволяющими проконтролировать факт направления одной Стороной другой Стороне какого-либо сообщения (корреспонденции).</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 xml:space="preserve">8.5. Вопросы, не урегулированные настоящим договором, регулируются действующим гражданским законодательством Российской Федерации. </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8.6. Настоящий договор составлен в трех экземплярах, имеющих одинаковую юридическую силу и хранящихся у Арендодателя, Арендатора и в Управлении Федеральной службы государственной регистрации, кадастра и картографии по Тульской области.</w:t>
      </w:r>
    </w:p>
    <w:p w:rsidR="00857048" w:rsidRDefault="00857048" w:rsidP="00857048">
      <w:pPr>
        <w:spacing w:line="360" w:lineRule="exact"/>
        <w:ind w:firstLine="709"/>
        <w:jc w:val="both"/>
        <w:rPr>
          <w:rFonts w:ascii="PT Astra Serif" w:hAnsi="PT Astra Serif"/>
          <w:sz w:val="28"/>
          <w:szCs w:val="28"/>
        </w:rPr>
      </w:pPr>
      <w:r>
        <w:rPr>
          <w:rFonts w:ascii="PT Astra Serif" w:hAnsi="PT Astra Serif"/>
          <w:sz w:val="28"/>
          <w:szCs w:val="28"/>
        </w:rPr>
        <w:t xml:space="preserve">8.7. Споры, возникающие при исполнении договора, решаются в судебном порядке. </w:t>
      </w:r>
    </w:p>
    <w:p w:rsidR="00857048" w:rsidRDefault="00857048" w:rsidP="00857048">
      <w:pPr>
        <w:pStyle w:val="af"/>
        <w:spacing w:after="0" w:line="360" w:lineRule="exact"/>
        <w:jc w:val="center"/>
        <w:rPr>
          <w:rStyle w:val="af5"/>
          <w:b w:val="0"/>
        </w:rPr>
      </w:pPr>
      <w:r>
        <w:rPr>
          <w:rStyle w:val="af5"/>
          <w:rFonts w:ascii="PT Astra Serif" w:hAnsi="PT Astra Serif"/>
          <w:sz w:val="28"/>
          <w:szCs w:val="28"/>
        </w:rPr>
        <w:t>9. Антикоррупционная оговорка</w:t>
      </w:r>
    </w:p>
    <w:p w:rsidR="00857048" w:rsidRDefault="00857048" w:rsidP="00857048">
      <w:pPr>
        <w:pStyle w:val="af"/>
        <w:spacing w:after="0" w:line="360" w:lineRule="exact"/>
        <w:ind w:firstLine="567"/>
      </w:pPr>
      <w:r>
        <w:rPr>
          <w:rFonts w:ascii="PT Astra Serif" w:hAnsi="PT Astra Serif"/>
          <w:sz w:val="28"/>
          <w:szCs w:val="28"/>
        </w:rPr>
        <w:t>9.1. При исполнении своих обязательств по настоящему договору, Стороны, их а</w:t>
      </w:r>
      <w:r w:rsidR="0069403D">
        <w:rPr>
          <w:rFonts w:ascii="PT Astra Serif" w:hAnsi="PT Astra Serif"/>
          <w:sz w:val="28"/>
          <w:szCs w:val="28"/>
        </w:rPr>
        <w:t>ф</w:t>
      </w:r>
      <w:r>
        <w:rPr>
          <w:rFonts w:ascii="PT Astra Serif" w:hAnsi="PT Astra Serif"/>
          <w:sz w:val="28"/>
          <w:szCs w:val="28"/>
        </w:rPr>
        <w:t>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857048" w:rsidRDefault="00857048" w:rsidP="00857048">
      <w:pPr>
        <w:pStyle w:val="af"/>
        <w:spacing w:after="0" w:line="360" w:lineRule="exact"/>
        <w:ind w:firstLine="567"/>
        <w:rPr>
          <w:rFonts w:ascii="PT Astra Serif" w:hAnsi="PT Astra Serif"/>
          <w:sz w:val="28"/>
          <w:szCs w:val="28"/>
        </w:rPr>
      </w:pPr>
      <w:r>
        <w:rPr>
          <w:rFonts w:ascii="PT Astra Serif" w:hAnsi="PT Astra Serif"/>
          <w:sz w:val="28"/>
          <w:szCs w:val="28"/>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57048" w:rsidRDefault="00857048" w:rsidP="00857048">
      <w:pPr>
        <w:pStyle w:val="af"/>
        <w:spacing w:after="0" w:line="360" w:lineRule="exact"/>
        <w:ind w:firstLine="567"/>
        <w:rPr>
          <w:rFonts w:ascii="PT Astra Serif" w:hAnsi="PT Astra Serif"/>
          <w:sz w:val="28"/>
          <w:szCs w:val="28"/>
        </w:rPr>
      </w:pPr>
      <w:r>
        <w:rPr>
          <w:rFonts w:ascii="PT Astra Serif" w:hAnsi="PT Astra Serif"/>
          <w:sz w:val="28"/>
          <w:szCs w:val="28"/>
        </w:rPr>
        <w:t>9.3.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857048" w:rsidRDefault="00857048" w:rsidP="00857048">
      <w:pPr>
        <w:pStyle w:val="af"/>
        <w:spacing w:after="0" w:line="360" w:lineRule="exact"/>
        <w:ind w:firstLine="567"/>
        <w:rPr>
          <w:rFonts w:ascii="PT Astra Serif" w:hAnsi="PT Astra Serif"/>
          <w:sz w:val="28"/>
          <w:szCs w:val="28"/>
        </w:rPr>
      </w:pPr>
      <w:r>
        <w:rPr>
          <w:rFonts w:ascii="PT Astra Serif" w:hAnsi="PT Astra Serif"/>
          <w:sz w:val="28"/>
          <w:szCs w:val="28"/>
        </w:rPr>
        <w:t xml:space="preserve">9.4. В письменном уведомлении Сторона обязана сослаться на обоснованные факты или предоставить материалы, достоверно </w:t>
      </w:r>
      <w:r>
        <w:rPr>
          <w:rFonts w:ascii="PT Astra Serif" w:hAnsi="PT Astra Serif"/>
          <w:sz w:val="28"/>
          <w:szCs w:val="28"/>
        </w:rPr>
        <w:lastRenderedPageBreak/>
        <w:t>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857048" w:rsidRDefault="00857048" w:rsidP="00857048">
      <w:pPr>
        <w:spacing w:line="360" w:lineRule="exact"/>
        <w:ind w:firstLine="567"/>
        <w:jc w:val="both"/>
        <w:rPr>
          <w:rFonts w:ascii="PT Astra Serif" w:hAnsi="PT Astra Serif"/>
          <w:sz w:val="28"/>
          <w:szCs w:val="28"/>
        </w:rPr>
      </w:pPr>
      <w:r>
        <w:rPr>
          <w:rFonts w:ascii="PT Astra Serif" w:hAnsi="PT Astra Serif"/>
          <w:sz w:val="28"/>
          <w:szCs w:val="28"/>
        </w:rPr>
        <w:t>9.5.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857048" w:rsidRDefault="00857048" w:rsidP="00857048">
      <w:pPr>
        <w:spacing w:line="360" w:lineRule="exact"/>
        <w:jc w:val="center"/>
        <w:rPr>
          <w:rFonts w:ascii="PT Astra Serif" w:hAnsi="PT Astra Serif"/>
          <w:color w:val="000000"/>
          <w:sz w:val="28"/>
          <w:szCs w:val="28"/>
        </w:rPr>
      </w:pPr>
      <w:r>
        <w:rPr>
          <w:rFonts w:ascii="PT Astra Serif" w:hAnsi="PT Astra Serif"/>
          <w:color w:val="000000"/>
          <w:sz w:val="28"/>
          <w:szCs w:val="28"/>
        </w:rPr>
        <w:t>10. Приложение к договору</w:t>
      </w:r>
    </w:p>
    <w:p w:rsidR="001A1768" w:rsidRDefault="00857048" w:rsidP="001A1768">
      <w:pPr>
        <w:pStyle w:val="3"/>
        <w:spacing w:after="0" w:line="360" w:lineRule="exact"/>
        <w:ind w:firstLine="709"/>
        <w:jc w:val="both"/>
        <w:rPr>
          <w:rFonts w:ascii="PT Astra Serif" w:hAnsi="PT Astra Serif"/>
          <w:sz w:val="28"/>
          <w:szCs w:val="28"/>
        </w:rPr>
      </w:pPr>
      <w:r>
        <w:rPr>
          <w:rFonts w:ascii="PT Astra Serif" w:hAnsi="PT Astra Serif"/>
          <w:sz w:val="28"/>
          <w:szCs w:val="28"/>
        </w:rPr>
        <w:t>_____________________________________________________________</w:t>
      </w:r>
      <w:r w:rsidR="001A1768">
        <w:rPr>
          <w:rFonts w:ascii="PT Astra Serif" w:hAnsi="PT Astra Serif"/>
          <w:sz w:val="28"/>
          <w:szCs w:val="28"/>
        </w:rPr>
        <w:t xml:space="preserve">         </w:t>
      </w:r>
    </w:p>
    <w:p w:rsidR="001A1768" w:rsidRDefault="001A1768" w:rsidP="001A1768">
      <w:pPr>
        <w:pStyle w:val="3"/>
        <w:spacing w:after="0" w:line="360" w:lineRule="exact"/>
        <w:ind w:firstLine="709"/>
        <w:jc w:val="both"/>
        <w:rPr>
          <w:rFonts w:ascii="PT Astra Serif" w:hAnsi="PT Astra Serif"/>
          <w:sz w:val="28"/>
          <w:szCs w:val="28"/>
        </w:rPr>
      </w:pPr>
    </w:p>
    <w:p w:rsidR="001A1768" w:rsidRDefault="001A1768" w:rsidP="001A1768">
      <w:pPr>
        <w:pStyle w:val="3"/>
        <w:spacing w:after="0" w:line="360" w:lineRule="exact"/>
        <w:ind w:firstLine="709"/>
        <w:jc w:val="both"/>
        <w:rPr>
          <w:rFonts w:ascii="PT Astra Serif" w:hAnsi="PT Astra Serif"/>
          <w:sz w:val="28"/>
          <w:szCs w:val="28"/>
        </w:rPr>
      </w:pPr>
    </w:p>
    <w:p w:rsidR="00857048" w:rsidRDefault="001A1768" w:rsidP="001A1768">
      <w:pPr>
        <w:pStyle w:val="3"/>
        <w:spacing w:after="0" w:line="360" w:lineRule="exact"/>
        <w:ind w:firstLine="709"/>
        <w:jc w:val="both"/>
        <w:rPr>
          <w:rFonts w:ascii="PT Astra Serif" w:hAnsi="PT Astra Serif"/>
          <w:sz w:val="28"/>
          <w:szCs w:val="28"/>
        </w:rPr>
      </w:pPr>
      <w:r>
        <w:rPr>
          <w:rFonts w:ascii="PT Astra Serif" w:hAnsi="PT Astra Serif"/>
          <w:sz w:val="28"/>
          <w:szCs w:val="28"/>
        </w:rPr>
        <w:t xml:space="preserve">                                  </w:t>
      </w:r>
      <w:r w:rsidR="00857048">
        <w:rPr>
          <w:rFonts w:ascii="PT Astra Serif" w:hAnsi="PT Astra Serif"/>
          <w:sz w:val="28"/>
          <w:szCs w:val="28"/>
        </w:rPr>
        <w:t>11. Реквизиты сторон</w:t>
      </w:r>
    </w:p>
    <w:p w:rsidR="00857048" w:rsidRDefault="00857048" w:rsidP="00857048">
      <w:pPr>
        <w:pStyle w:val="14"/>
        <w:spacing w:line="360" w:lineRule="exact"/>
        <w:jc w:val="both"/>
        <w:rPr>
          <w:rFonts w:ascii="PT Astra Serif" w:hAnsi="PT Astra Serif"/>
          <w:sz w:val="28"/>
          <w:szCs w:val="28"/>
        </w:rPr>
      </w:pPr>
      <w:r>
        <w:rPr>
          <w:rFonts w:ascii="PT Astra Serif" w:hAnsi="PT Astra Serif"/>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57048" w:rsidRDefault="00857048" w:rsidP="00857048">
      <w:pPr>
        <w:pStyle w:val="14"/>
        <w:spacing w:line="360" w:lineRule="exact"/>
        <w:rPr>
          <w:rFonts w:ascii="PT Astra Serif" w:hAnsi="PT Astra Serif"/>
          <w:sz w:val="28"/>
          <w:szCs w:val="28"/>
        </w:rPr>
      </w:pPr>
      <w:r>
        <w:rPr>
          <w:rFonts w:ascii="PT Astra Serif" w:hAnsi="PT Astra Serif"/>
          <w:sz w:val="28"/>
          <w:szCs w:val="28"/>
        </w:rPr>
        <w:t>12. Подписи сторон</w:t>
      </w:r>
    </w:p>
    <w:tbl>
      <w:tblPr>
        <w:tblW w:w="9750" w:type="dxa"/>
        <w:tblLayout w:type="fixed"/>
        <w:tblLook w:val="00A0"/>
      </w:tblPr>
      <w:tblGrid>
        <w:gridCol w:w="4827"/>
        <w:gridCol w:w="4923"/>
      </w:tblGrid>
      <w:tr w:rsidR="00857048" w:rsidTr="00857048">
        <w:trPr>
          <w:trHeight w:val="2222"/>
        </w:trPr>
        <w:tc>
          <w:tcPr>
            <w:tcW w:w="4826" w:type="dxa"/>
          </w:tcPr>
          <w:p w:rsidR="00857048" w:rsidRDefault="00857048">
            <w:pPr>
              <w:spacing w:line="360" w:lineRule="exact"/>
              <w:jc w:val="both"/>
              <w:rPr>
                <w:rFonts w:ascii="PT Astra Serif" w:hAnsi="PT Astra Serif"/>
                <w:color w:val="000000"/>
                <w:sz w:val="28"/>
                <w:szCs w:val="28"/>
                <w:lang w:eastAsia="en-US"/>
              </w:rPr>
            </w:pPr>
            <w:r>
              <w:rPr>
                <w:rFonts w:ascii="PT Astra Serif" w:hAnsi="PT Astra Serif"/>
                <w:color w:val="000000"/>
                <w:sz w:val="28"/>
                <w:szCs w:val="28"/>
                <w:lang w:eastAsia="en-US"/>
              </w:rPr>
              <w:t>Арендодатель:</w:t>
            </w:r>
          </w:p>
          <w:p w:rsidR="00857048" w:rsidRDefault="00857048">
            <w:pPr>
              <w:spacing w:line="360" w:lineRule="exact"/>
              <w:jc w:val="both"/>
              <w:rPr>
                <w:rFonts w:ascii="PT Astra Serif" w:hAnsi="PT Astra Serif"/>
                <w:sz w:val="28"/>
                <w:szCs w:val="28"/>
                <w:lang w:val="en-US" w:eastAsia="en-US"/>
              </w:rPr>
            </w:pPr>
            <w:r>
              <w:rPr>
                <w:rFonts w:ascii="PT Astra Serif" w:hAnsi="PT Astra Serif"/>
                <w:sz w:val="28"/>
                <w:szCs w:val="28"/>
                <w:lang w:val="en-US" w:eastAsia="en-US"/>
              </w:rPr>
              <w:t>_____________________________</w:t>
            </w:r>
          </w:p>
          <w:p w:rsidR="00857048" w:rsidRDefault="00857048">
            <w:pPr>
              <w:spacing w:line="360" w:lineRule="exact"/>
              <w:jc w:val="both"/>
              <w:rPr>
                <w:rFonts w:ascii="PT Astra Serif" w:hAnsi="PT Astra Serif"/>
                <w:color w:val="000000"/>
                <w:sz w:val="28"/>
                <w:szCs w:val="28"/>
                <w:lang w:eastAsia="en-US"/>
              </w:rPr>
            </w:pPr>
          </w:p>
          <w:p w:rsidR="00857048" w:rsidRDefault="00857048">
            <w:pPr>
              <w:spacing w:line="360" w:lineRule="exact"/>
              <w:jc w:val="both"/>
              <w:rPr>
                <w:rFonts w:ascii="PT Astra Serif" w:hAnsi="PT Astra Serif"/>
                <w:color w:val="000000"/>
                <w:sz w:val="28"/>
                <w:szCs w:val="28"/>
                <w:lang w:eastAsia="en-US"/>
              </w:rPr>
            </w:pPr>
          </w:p>
          <w:p w:rsidR="00857048" w:rsidRDefault="00857048">
            <w:pPr>
              <w:spacing w:line="360" w:lineRule="exact"/>
              <w:jc w:val="both"/>
              <w:rPr>
                <w:rFonts w:ascii="PT Astra Serif" w:hAnsi="PT Astra Serif"/>
                <w:color w:val="000000"/>
                <w:sz w:val="28"/>
                <w:szCs w:val="28"/>
                <w:lang w:eastAsia="en-US"/>
              </w:rPr>
            </w:pPr>
            <w:r>
              <w:rPr>
                <w:rFonts w:ascii="PT Astra Serif" w:hAnsi="PT Astra Serif"/>
                <w:color w:val="000000"/>
                <w:sz w:val="28"/>
                <w:szCs w:val="28"/>
                <w:lang w:eastAsia="en-US"/>
              </w:rPr>
              <w:t>___________ _______________</w:t>
            </w:r>
            <w:r>
              <w:rPr>
                <w:rFonts w:ascii="PT Astra Serif" w:hAnsi="PT Astra Serif"/>
                <w:color w:val="000000"/>
                <w:sz w:val="28"/>
                <w:szCs w:val="28"/>
                <w:lang w:val="en-US" w:eastAsia="en-US"/>
              </w:rPr>
              <w:t>__</w:t>
            </w:r>
            <w:r>
              <w:rPr>
                <w:rFonts w:ascii="PT Astra Serif" w:hAnsi="PT Astra Serif"/>
                <w:color w:val="000000"/>
                <w:sz w:val="28"/>
                <w:szCs w:val="28"/>
                <w:lang w:eastAsia="en-US"/>
              </w:rPr>
              <w:t>__</w:t>
            </w:r>
          </w:p>
          <w:p w:rsidR="00857048" w:rsidRDefault="00857048">
            <w:pPr>
              <w:spacing w:line="360" w:lineRule="exact"/>
              <w:jc w:val="both"/>
              <w:rPr>
                <w:rFonts w:ascii="PT Astra Serif" w:hAnsi="PT Astra Serif"/>
                <w:color w:val="000000"/>
                <w:sz w:val="28"/>
                <w:szCs w:val="28"/>
                <w:lang w:eastAsia="en-US"/>
              </w:rPr>
            </w:pPr>
          </w:p>
          <w:p w:rsidR="00857048" w:rsidRDefault="00857048">
            <w:pPr>
              <w:spacing w:line="360" w:lineRule="exact"/>
              <w:jc w:val="both"/>
              <w:rPr>
                <w:rFonts w:ascii="PT Astra Serif" w:hAnsi="PT Astra Serif"/>
                <w:color w:val="000000"/>
                <w:sz w:val="28"/>
                <w:szCs w:val="28"/>
                <w:lang w:eastAsia="en-US"/>
              </w:rPr>
            </w:pPr>
            <w:r>
              <w:rPr>
                <w:rFonts w:ascii="PT Astra Serif" w:hAnsi="PT Astra Serif"/>
                <w:color w:val="000000"/>
                <w:sz w:val="28"/>
                <w:szCs w:val="28"/>
                <w:lang w:eastAsia="en-US"/>
              </w:rPr>
              <w:t>МП</w:t>
            </w:r>
          </w:p>
        </w:tc>
        <w:tc>
          <w:tcPr>
            <w:tcW w:w="4921" w:type="dxa"/>
          </w:tcPr>
          <w:p w:rsidR="00857048" w:rsidRDefault="00857048">
            <w:pPr>
              <w:spacing w:line="360" w:lineRule="exact"/>
              <w:jc w:val="both"/>
              <w:rPr>
                <w:rFonts w:ascii="PT Astra Serif" w:hAnsi="PT Astra Serif"/>
                <w:color w:val="000000"/>
                <w:sz w:val="28"/>
                <w:szCs w:val="28"/>
                <w:lang w:eastAsia="en-US"/>
              </w:rPr>
            </w:pPr>
            <w:r>
              <w:rPr>
                <w:rFonts w:ascii="PT Astra Serif" w:hAnsi="PT Astra Serif"/>
                <w:sz w:val="28"/>
                <w:szCs w:val="28"/>
                <w:lang w:eastAsia="en-US"/>
              </w:rPr>
              <w:t>Арендатор</w:t>
            </w:r>
            <w:r>
              <w:rPr>
                <w:rFonts w:ascii="PT Astra Serif" w:hAnsi="PT Astra Serif"/>
                <w:color w:val="000000"/>
                <w:sz w:val="28"/>
                <w:szCs w:val="28"/>
                <w:lang w:eastAsia="en-US"/>
              </w:rPr>
              <w:t>:</w:t>
            </w:r>
          </w:p>
          <w:p w:rsidR="00857048" w:rsidRDefault="00857048">
            <w:pPr>
              <w:spacing w:line="360" w:lineRule="exact"/>
              <w:jc w:val="both"/>
              <w:rPr>
                <w:rFonts w:ascii="PT Astra Serif" w:hAnsi="PT Astra Serif"/>
                <w:sz w:val="28"/>
                <w:szCs w:val="28"/>
                <w:lang w:eastAsia="en-US"/>
              </w:rPr>
            </w:pPr>
            <w:r>
              <w:rPr>
                <w:rFonts w:ascii="PT Astra Serif" w:hAnsi="PT Astra Serif"/>
                <w:color w:val="000000"/>
                <w:sz w:val="28"/>
                <w:szCs w:val="28"/>
                <w:lang w:eastAsia="en-US"/>
              </w:rPr>
              <w:t>________________</w:t>
            </w:r>
            <w:r>
              <w:rPr>
                <w:rFonts w:ascii="PT Astra Serif" w:hAnsi="PT Astra Serif"/>
                <w:color w:val="000000"/>
                <w:sz w:val="28"/>
                <w:szCs w:val="28"/>
                <w:lang w:val="en-US" w:eastAsia="en-US"/>
              </w:rPr>
              <w:t>___</w:t>
            </w:r>
            <w:r>
              <w:rPr>
                <w:rFonts w:ascii="PT Astra Serif" w:hAnsi="PT Astra Serif"/>
                <w:color w:val="000000"/>
                <w:sz w:val="28"/>
                <w:szCs w:val="28"/>
                <w:lang w:eastAsia="en-US"/>
              </w:rPr>
              <w:t>________</w:t>
            </w:r>
          </w:p>
          <w:p w:rsidR="00857048" w:rsidRDefault="00857048">
            <w:pPr>
              <w:spacing w:line="360" w:lineRule="exact"/>
              <w:jc w:val="both"/>
              <w:rPr>
                <w:rFonts w:ascii="PT Astra Serif" w:hAnsi="PT Astra Serif"/>
                <w:sz w:val="28"/>
                <w:szCs w:val="28"/>
                <w:lang w:eastAsia="en-US"/>
              </w:rPr>
            </w:pPr>
          </w:p>
          <w:p w:rsidR="00857048" w:rsidRDefault="00857048">
            <w:pPr>
              <w:spacing w:line="360" w:lineRule="exact"/>
              <w:jc w:val="both"/>
              <w:rPr>
                <w:rFonts w:ascii="PT Astra Serif" w:hAnsi="PT Astra Serif"/>
                <w:color w:val="000000"/>
                <w:sz w:val="28"/>
                <w:szCs w:val="28"/>
                <w:lang w:eastAsia="en-US"/>
              </w:rPr>
            </w:pPr>
          </w:p>
          <w:p w:rsidR="00857048" w:rsidRDefault="00857048">
            <w:pPr>
              <w:spacing w:line="360" w:lineRule="exact"/>
              <w:jc w:val="both"/>
              <w:rPr>
                <w:rFonts w:ascii="PT Astra Serif" w:hAnsi="PT Astra Serif"/>
                <w:color w:val="000000"/>
                <w:sz w:val="28"/>
                <w:szCs w:val="28"/>
                <w:lang w:eastAsia="en-US"/>
              </w:rPr>
            </w:pPr>
            <w:r>
              <w:rPr>
                <w:rFonts w:ascii="PT Astra Serif" w:hAnsi="PT Astra Serif"/>
                <w:color w:val="000000"/>
                <w:sz w:val="28"/>
                <w:szCs w:val="28"/>
                <w:lang w:eastAsia="en-US"/>
              </w:rPr>
              <w:t>___________</w:t>
            </w:r>
            <w:r>
              <w:rPr>
                <w:rFonts w:ascii="PT Astra Serif" w:hAnsi="PT Astra Serif"/>
                <w:sz w:val="28"/>
                <w:szCs w:val="28"/>
                <w:lang w:eastAsia="en-US"/>
              </w:rPr>
              <w:t>___________________</w:t>
            </w:r>
          </w:p>
          <w:p w:rsidR="00857048" w:rsidRDefault="00857048">
            <w:pPr>
              <w:spacing w:line="360" w:lineRule="exact"/>
              <w:jc w:val="both"/>
              <w:rPr>
                <w:rFonts w:ascii="PT Astra Serif" w:hAnsi="PT Astra Serif"/>
                <w:color w:val="000000"/>
                <w:sz w:val="28"/>
                <w:szCs w:val="28"/>
                <w:lang w:eastAsia="en-US"/>
              </w:rPr>
            </w:pPr>
          </w:p>
          <w:p w:rsidR="00857048" w:rsidRDefault="00857048">
            <w:pPr>
              <w:spacing w:line="360" w:lineRule="exact"/>
              <w:jc w:val="both"/>
              <w:rPr>
                <w:rFonts w:ascii="PT Astra Serif" w:hAnsi="PT Astra Serif"/>
                <w:color w:val="000000"/>
                <w:sz w:val="28"/>
                <w:szCs w:val="28"/>
                <w:lang w:eastAsia="en-US"/>
              </w:rPr>
            </w:pPr>
            <w:r>
              <w:rPr>
                <w:rFonts w:ascii="PT Astra Serif" w:hAnsi="PT Astra Serif"/>
                <w:color w:val="000000"/>
                <w:sz w:val="28"/>
                <w:szCs w:val="28"/>
                <w:lang w:eastAsia="en-US"/>
              </w:rPr>
              <w:t xml:space="preserve">МП </w:t>
            </w:r>
          </w:p>
        </w:tc>
      </w:tr>
    </w:tbl>
    <w:p w:rsidR="00857048" w:rsidRDefault="00857048" w:rsidP="00857048">
      <w:pPr>
        <w:spacing w:line="360" w:lineRule="exact"/>
        <w:jc w:val="both"/>
        <w:rPr>
          <w:rFonts w:ascii="PT Astra Serif" w:hAnsi="PT Astra Serif"/>
          <w:sz w:val="28"/>
          <w:szCs w:val="28"/>
        </w:rPr>
      </w:pPr>
    </w:p>
    <w:p w:rsidR="00857048" w:rsidRDefault="00857048" w:rsidP="00857048">
      <w:pPr>
        <w:spacing w:line="360" w:lineRule="exact"/>
        <w:ind w:firstLine="709"/>
        <w:jc w:val="center"/>
        <w:rPr>
          <w:rFonts w:ascii="PT Astra Serif" w:hAnsi="PT Astra Serif"/>
          <w:sz w:val="28"/>
          <w:szCs w:val="28"/>
        </w:rPr>
      </w:pPr>
      <w:r>
        <w:rPr>
          <w:rFonts w:ascii="PT Astra Serif" w:hAnsi="PT Astra Serif"/>
          <w:sz w:val="28"/>
          <w:szCs w:val="28"/>
        </w:rPr>
        <w:t>______________________________________</w:t>
      </w:r>
    </w:p>
    <w:sectPr w:rsidR="00857048" w:rsidSect="006474E4">
      <w:headerReference w:type="default" r:id="rId19"/>
      <w:pgSz w:w="11906" w:h="16838"/>
      <w:pgMar w:top="1134" w:right="851" w:bottom="1134" w:left="1701" w:header="567" w:footer="720" w:gutter="0"/>
      <w:pgNumType w:start="1"/>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95D" w:rsidRDefault="00B4395D" w:rsidP="00915233">
      <w:r>
        <w:separator/>
      </w:r>
    </w:p>
  </w:endnote>
  <w:endnote w:type="continuationSeparator" w:id="1">
    <w:p w:rsidR="00B4395D" w:rsidRDefault="00B4395D" w:rsidP="009152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onsultant">
    <w:altName w:val="Courier New"/>
    <w:charset w:val="00"/>
    <w:family w:val="modern"/>
    <w:pitch w:val="fixed"/>
    <w:sig w:usb0="00000203" w:usb1="00000000" w:usb2="00000000" w:usb3="00000000" w:csb0="00000005"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95D" w:rsidRDefault="00B4395D" w:rsidP="00915233">
      <w:r>
        <w:separator/>
      </w:r>
    </w:p>
  </w:footnote>
  <w:footnote w:type="continuationSeparator" w:id="1">
    <w:p w:rsidR="00B4395D" w:rsidRDefault="00B4395D" w:rsidP="00915233">
      <w:r>
        <w:continuationSeparator/>
      </w:r>
    </w:p>
  </w:footnote>
  <w:footnote w:id="2">
    <w:p w:rsidR="00EE7B6C" w:rsidRDefault="00EE7B6C" w:rsidP="00857048">
      <w:pPr>
        <w:pStyle w:val="af0"/>
      </w:pPr>
      <w:r>
        <w:rPr>
          <w:rStyle w:val="af4"/>
        </w:rPr>
        <w:t>&lt;2&gt;</w:t>
      </w:r>
      <w:r>
        <w:t xml:space="preserve"> Первый абзац пункта 4.1 излагается в указанной редакции в случае соответствия арендатора условиям предоставления льготного периода по арендной плате.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9124981"/>
      <w:docPartObj>
        <w:docPartGallery w:val="Page Numbers (Top of Page)"/>
        <w:docPartUnique/>
      </w:docPartObj>
    </w:sdtPr>
    <w:sdtEndPr>
      <w:rPr>
        <w:rFonts w:ascii="PT Astra Serif" w:hAnsi="PT Astra Serif"/>
        <w:sz w:val="28"/>
        <w:szCs w:val="28"/>
      </w:rPr>
    </w:sdtEndPr>
    <w:sdtContent>
      <w:p w:rsidR="00EE7B6C" w:rsidRPr="0092768A" w:rsidRDefault="00EE7B6C">
        <w:pPr>
          <w:pStyle w:val="a9"/>
          <w:jc w:val="center"/>
          <w:rPr>
            <w:rFonts w:ascii="PT Astra Serif" w:hAnsi="PT Astra Serif"/>
            <w:sz w:val="28"/>
            <w:szCs w:val="28"/>
          </w:rPr>
        </w:pPr>
        <w:r w:rsidRPr="0092768A">
          <w:rPr>
            <w:rFonts w:ascii="PT Astra Serif" w:hAnsi="PT Astra Serif"/>
            <w:sz w:val="28"/>
            <w:szCs w:val="28"/>
          </w:rPr>
          <w:fldChar w:fldCharType="begin"/>
        </w:r>
        <w:r w:rsidRPr="0092768A">
          <w:rPr>
            <w:rFonts w:ascii="PT Astra Serif" w:hAnsi="PT Astra Serif"/>
            <w:sz w:val="28"/>
            <w:szCs w:val="28"/>
          </w:rPr>
          <w:instrText xml:space="preserve"> PAGE   \* MERGEFORMAT </w:instrText>
        </w:r>
        <w:r w:rsidRPr="0092768A">
          <w:rPr>
            <w:rFonts w:ascii="PT Astra Serif" w:hAnsi="PT Astra Serif"/>
            <w:sz w:val="28"/>
            <w:szCs w:val="28"/>
          </w:rPr>
          <w:fldChar w:fldCharType="separate"/>
        </w:r>
        <w:r w:rsidR="004A1014">
          <w:rPr>
            <w:rFonts w:ascii="PT Astra Serif" w:hAnsi="PT Astra Serif"/>
            <w:noProof/>
            <w:sz w:val="28"/>
            <w:szCs w:val="28"/>
          </w:rPr>
          <w:t>24</w:t>
        </w:r>
        <w:r w:rsidRPr="0092768A">
          <w:rPr>
            <w:rFonts w:ascii="PT Astra Serif" w:hAnsi="PT Astra Serif"/>
            <w:sz w:val="28"/>
            <w:szCs w:val="28"/>
          </w:rPr>
          <w:fldChar w:fldCharType="end"/>
        </w:r>
      </w:p>
    </w:sdtContent>
  </w:sdt>
  <w:p w:rsidR="00EE7B6C" w:rsidRDefault="00EE7B6C">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C07FE"/>
    <w:multiLevelType w:val="singleLevel"/>
    <w:tmpl w:val="B15A3B20"/>
    <w:lvl w:ilvl="0">
      <w:start w:val="1"/>
      <w:numFmt w:val="bullet"/>
      <w:lvlText w:val="-"/>
      <w:lvlJc w:val="left"/>
      <w:pPr>
        <w:tabs>
          <w:tab w:val="num" w:pos="390"/>
        </w:tabs>
        <w:ind w:left="390" w:hanging="390"/>
      </w:pPr>
      <w:rPr>
        <w:rFonts w:hint="default"/>
      </w:rPr>
    </w:lvl>
  </w:abstractNum>
  <w:abstractNum w:abstractNumId="1">
    <w:nsid w:val="355A09DE"/>
    <w:multiLevelType w:val="singleLevel"/>
    <w:tmpl w:val="68C6D19A"/>
    <w:lvl w:ilvl="0">
      <w:numFmt w:val="bullet"/>
      <w:lvlText w:val="-"/>
      <w:lvlJc w:val="left"/>
      <w:pPr>
        <w:tabs>
          <w:tab w:val="num" w:pos="927"/>
        </w:tabs>
        <w:ind w:left="927" w:hanging="360"/>
      </w:pPr>
    </w:lvl>
  </w:abstractNum>
  <w:abstractNum w:abstractNumId="2">
    <w:nsid w:val="3B0863D4"/>
    <w:multiLevelType w:val="hybridMultilevel"/>
    <w:tmpl w:val="68EA666E"/>
    <w:lvl w:ilvl="0" w:tplc="ED0C7D5C">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CDE403A"/>
    <w:multiLevelType w:val="singleLevel"/>
    <w:tmpl w:val="6DBAE516"/>
    <w:lvl w:ilvl="0">
      <w:start w:val="2"/>
      <w:numFmt w:val="bullet"/>
      <w:lvlText w:val="-"/>
      <w:lvlJc w:val="left"/>
      <w:pPr>
        <w:tabs>
          <w:tab w:val="num" w:pos="870"/>
        </w:tabs>
        <w:ind w:left="870" w:hanging="360"/>
      </w:pPr>
      <w:rPr>
        <w:rFonts w:hint="default"/>
      </w:rPr>
    </w:lvl>
  </w:abstractNum>
  <w:abstractNum w:abstractNumId="4">
    <w:nsid w:val="620C3291"/>
    <w:multiLevelType w:val="hybridMultilevel"/>
    <w:tmpl w:val="CEBEEFE4"/>
    <w:lvl w:ilvl="0" w:tplc="E618C98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744E2B88"/>
    <w:multiLevelType w:val="singleLevel"/>
    <w:tmpl w:val="D3843098"/>
    <w:lvl w:ilvl="0">
      <w:start w:val="1"/>
      <w:numFmt w:val="decimal"/>
      <w:lvlText w:val="%1."/>
      <w:lvlJc w:val="left"/>
      <w:pPr>
        <w:tabs>
          <w:tab w:val="num" w:pos="360"/>
        </w:tabs>
        <w:ind w:left="360" w:hanging="360"/>
      </w:pPr>
      <w:rPr>
        <w:b w:val="0"/>
      </w:rPr>
    </w:lvl>
  </w:abstractNum>
  <w:abstractNum w:abstractNumId="6">
    <w:nsid w:val="772F1242"/>
    <w:multiLevelType w:val="hybridMultilevel"/>
    <w:tmpl w:val="10445A20"/>
    <w:lvl w:ilvl="0" w:tplc="EE9425CA">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7">
    <w:nsid w:val="7C517CEC"/>
    <w:multiLevelType w:val="hybridMultilevel"/>
    <w:tmpl w:val="5A9ECE1E"/>
    <w:lvl w:ilvl="0" w:tplc="2F841F76">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6"/>
  </w:num>
  <w:num w:numId="2">
    <w:abstractNumId w:val="5"/>
  </w:num>
  <w:num w:numId="3">
    <w:abstractNumId w:val="0"/>
  </w:num>
  <w:num w:numId="4">
    <w:abstractNumId w:val="3"/>
  </w:num>
  <w:num w:numId="5">
    <w:abstractNumId w:val="4"/>
  </w:num>
  <w:num w:numId="6">
    <w:abstractNumId w:val="7"/>
  </w:num>
  <w:num w:numId="7">
    <w:abstractNumId w:val="1"/>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rsids>
    <w:rsidRoot w:val="001C23EF"/>
    <w:rsid w:val="000467E9"/>
    <w:rsid w:val="00052E61"/>
    <w:rsid w:val="000825CC"/>
    <w:rsid w:val="00092EC7"/>
    <w:rsid w:val="000B2C8A"/>
    <w:rsid w:val="000D3759"/>
    <w:rsid w:val="000D4AEC"/>
    <w:rsid w:val="000E025B"/>
    <w:rsid w:val="000E2A80"/>
    <w:rsid w:val="000E3574"/>
    <w:rsid w:val="000E396F"/>
    <w:rsid w:val="00103B04"/>
    <w:rsid w:val="001226EC"/>
    <w:rsid w:val="00122862"/>
    <w:rsid w:val="001229EF"/>
    <w:rsid w:val="00124242"/>
    <w:rsid w:val="00140666"/>
    <w:rsid w:val="00140791"/>
    <w:rsid w:val="00152887"/>
    <w:rsid w:val="001569E7"/>
    <w:rsid w:val="00185629"/>
    <w:rsid w:val="001918D7"/>
    <w:rsid w:val="001A1768"/>
    <w:rsid w:val="001A61CF"/>
    <w:rsid w:val="001B0D04"/>
    <w:rsid w:val="001C23EF"/>
    <w:rsid w:val="001F1030"/>
    <w:rsid w:val="0021389A"/>
    <w:rsid w:val="00214127"/>
    <w:rsid w:val="002220B4"/>
    <w:rsid w:val="00222397"/>
    <w:rsid w:val="00245112"/>
    <w:rsid w:val="00254B4A"/>
    <w:rsid w:val="0028183A"/>
    <w:rsid w:val="0029207F"/>
    <w:rsid w:val="0029218A"/>
    <w:rsid w:val="00295E12"/>
    <w:rsid w:val="002A4E87"/>
    <w:rsid w:val="002A777A"/>
    <w:rsid w:val="002B5483"/>
    <w:rsid w:val="002C05AF"/>
    <w:rsid w:val="002C340E"/>
    <w:rsid w:val="002C489B"/>
    <w:rsid w:val="002D25E3"/>
    <w:rsid w:val="00301649"/>
    <w:rsid w:val="003266AF"/>
    <w:rsid w:val="003418BC"/>
    <w:rsid w:val="0036311E"/>
    <w:rsid w:val="00367B23"/>
    <w:rsid w:val="0037662A"/>
    <w:rsid w:val="00376F65"/>
    <w:rsid w:val="00396B31"/>
    <w:rsid w:val="003A57C9"/>
    <w:rsid w:val="003A7A58"/>
    <w:rsid w:val="003D77C0"/>
    <w:rsid w:val="003E354A"/>
    <w:rsid w:val="003E6071"/>
    <w:rsid w:val="003F0687"/>
    <w:rsid w:val="004007FB"/>
    <w:rsid w:val="00422E4D"/>
    <w:rsid w:val="00424F6F"/>
    <w:rsid w:val="00437403"/>
    <w:rsid w:val="004434B5"/>
    <w:rsid w:val="004701B4"/>
    <w:rsid w:val="004802FB"/>
    <w:rsid w:val="004916A6"/>
    <w:rsid w:val="00493A01"/>
    <w:rsid w:val="004A1014"/>
    <w:rsid w:val="004B28BE"/>
    <w:rsid w:val="004B62CA"/>
    <w:rsid w:val="004C035C"/>
    <w:rsid w:val="004D200D"/>
    <w:rsid w:val="004D636F"/>
    <w:rsid w:val="004F7606"/>
    <w:rsid w:val="00505231"/>
    <w:rsid w:val="0055746B"/>
    <w:rsid w:val="005832D5"/>
    <w:rsid w:val="00595414"/>
    <w:rsid w:val="00595CEE"/>
    <w:rsid w:val="005A0B0B"/>
    <w:rsid w:val="005A6C0E"/>
    <w:rsid w:val="005C5C2F"/>
    <w:rsid w:val="005C5EAA"/>
    <w:rsid w:val="005F1F3D"/>
    <w:rsid w:val="00621DB1"/>
    <w:rsid w:val="006225B9"/>
    <w:rsid w:val="006474E4"/>
    <w:rsid w:val="00653E24"/>
    <w:rsid w:val="00657577"/>
    <w:rsid w:val="00657951"/>
    <w:rsid w:val="0067149E"/>
    <w:rsid w:val="0069403D"/>
    <w:rsid w:val="006B3656"/>
    <w:rsid w:val="006B6B9C"/>
    <w:rsid w:val="006E49DC"/>
    <w:rsid w:val="006F1A08"/>
    <w:rsid w:val="006F470B"/>
    <w:rsid w:val="007063AC"/>
    <w:rsid w:val="00711305"/>
    <w:rsid w:val="00717EB4"/>
    <w:rsid w:val="00722604"/>
    <w:rsid w:val="00731AA2"/>
    <w:rsid w:val="00733BA2"/>
    <w:rsid w:val="007462F4"/>
    <w:rsid w:val="00755BBC"/>
    <w:rsid w:val="00766EB6"/>
    <w:rsid w:val="00771D18"/>
    <w:rsid w:val="0078794F"/>
    <w:rsid w:val="00795B26"/>
    <w:rsid w:val="007A5BA7"/>
    <w:rsid w:val="007C23C8"/>
    <w:rsid w:val="007C4B0B"/>
    <w:rsid w:val="007D4E7A"/>
    <w:rsid w:val="0080195A"/>
    <w:rsid w:val="008041F6"/>
    <w:rsid w:val="00807B50"/>
    <w:rsid w:val="008240AD"/>
    <w:rsid w:val="0083376B"/>
    <w:rsid w:val="00852B4B"/>
    <w:rsid w:val="00856811"/>
    <w:rsid w:val="00857048"/>
    <w:rsid w:val="008600BE"/>
    <w:rsid w:val="00871B02"/>
    <w:rsid w:val="00896B1E"/>
    <w:rsid w:val="008A171B"/>
    <w:rsid w:val="008A5C07"/>
    <w:rsid w:val="008B2E24"/>
    <w:rsid w:val="008C2852"/>
    <w:rsid w:val="008C4B35"/>
    <w:rsid w:val="008E715C"/>
    <w:rsid w:val="008F05A8"/>
    <w:rsid w:val="008F1CC4"/>
    <w:rsid w:val="0090446C"/>
    <w:rsid w:val="00915233"/>
    <w:rsid w:val="00931AC7"/>
    <w:rsid w:val="009365DF"/>
    <w:rsid w:val="00940EB3"/>
    <w:rsid w:val="00956D60"/>
    <w:rsid w:val="009736FC"/>
    <w:rsid w:val="00994ED8"/>
    <w:rsid w:val="009F5B68"/>
    <w:rsid w:val="00A13136"/>
    <w:rsid w:val="00A1345C"/>
    <w:rsid w:val="00A1610B"/>
    <w:rsid w:val="00A16EA2"/>
    <w:rsid w:val="00A30F4E"/>
    <w:rsid w:val="00A624D8"/>
    <w:rsid w:val="00A85F3C"/>
    <w:rsid w:val="00A950A6"/>
    <w:rsid w:val="00AB26D7"/>
    <w:rsid w:val="00AB74D3"/>
    <w:rsid w:val="00AB7B5D"/>
    <w:rsid w:val="00B341B3"/>
    <w:rsid w:val="00B36E4E"/>
    <w:rsid w:val="00B4395D"/>
    <w:rsid w:val="00B6564E"/>
    <w:rsid w:val="00BA0C21"/>
    <w:rsid w:val="00BB305F"/>
    <w:rsid w:val="00BB3EBE"/>
    <w:rsid w:val="00BE66F7"/>
    <w:rsid w:val="00C0545B"/>
    <w:rsid w:val="00C3323D"/>
    <w:rsid w:val="00C40F7C"/>
    <w:rsid w:val="00C42022"/>
    <w:rsid w:val="00C57614"/>
    <w:rsid w:val="00C57C5B"/>
    <w:rsid w:val="00C731DA"/>
    <w:rsid w:val="00C8488E"/>
    <w:rsid w:val="00CC5EAB"/>
    <w:rsid w:val="00CE1193"/>
    <w:rsid w:val="00CE2825"/>
    <w:rsid w:val="00CF697A"/>
    <w:rsid w:val="00D05694"/>
    <w:rsid w:val="00D10487"/>
    <w:rsid w:val="00D2377F"/>
    <w:rsid w:val="00D30AAD"/>
    <w:rsid w:val="00D30BB8"/>
    <w:rsid w:val="00D31E6D"/>
    <w:rsid w:val="00D63C7B"/>
    <w:rsid w:val="00D77C3B"/>
    <w:rsid w:val="00D77DC5"/>
    <w:rsid w:val="00D94668"/>
    <w:rsid w:val="00D97AC1"/>
    <w:rsid w:val="00DB41CA"/>
    <w:rsid w:val="00DE4AA5"/>
    <w:rsid w:val="00DE5AFF"/>
    <w:rsid w:val="00E01451"/>
    <w:rsid w:val="00E05201"/>
    <w:rsid w:val="00E11568"/>
    <w:rsid w:val="00E205F8"/>
    <w:rsid w:val="00E2230F"/>
    <w:rsid w:val="00E3331A"/>
    <w:rsid w:val="00E47E3F"/>
    <w:rsid w:val="00E54851"/>
    <w:rsid w:val="00E73659"/>
    <w:rsid w:val="00EA6094"/>
    <w:rsid w:val="00ED7BA9"/>
    <w:rsid w:val="00EE4B79"/>
    <w:rsid w:val="00EE5814"/>
    <w:rsid w:val="00EE7B6C"/>
    <w:rsid w:val="00EF505A"/>
    <w:rsid w:val="00EF7676"/>
    <w:rsid w:val="00F10116"/>
    <w:rsid w:val="00F136F8"/>
    <w:rsid w:val="00F311AE"/>
    <w:rsid w:val="00F52751"/>
    <w:rsid w:val="00F5365F"/>
    <w:rsid w:val="00F572CB"/>
    <w:rsid w:val="00F6588C"/>
    <w:rsid w:val="00F757CC"/>
    <w:rsid w:val="00F767F6"/>
    <w:rsid w:val="00F9538C"/>
    <w:rsid w:val="00FA33DA"/>
    <w:rsid w:val="00FA7728"/>
    <w:rsid w:val="00FB4B39"/>
    <w:rsid w:val="00FC0B00"/>
    <w:rsid w:val="00FC1D0C"/>
    <w:rsid w:val="00FC40C7"/>
    <w:rsid w:val="00FD6E2F"/>
    <w:rsid w:val="00FE252D"/>
    <w:rsid w:val="00FE7040"/>
    <w:rsid w:val="00FF50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3E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1C23EF"/>
    <w:pPr>
      <w:keepNext/>
      <w:overflowPunct/>
      <w:autoSpaceDE/>
      <w:autoSpaceDN/>
      <w:adjustRightInd/>
      <w:textAlignment w:val="auto"/>
      <w:outlineLvl w:val="0"/>
    </w:pPr>
    <w:rPr>
      <w:sz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23EF"/>
    <w:rPr>
      <w:rFonts w:ascii="Times New Roman" w:eastAsia="Times New Roman" w:hAnsi="Times New Roman" w:cs="Times New Roman"/>
      <w:sz w:val="36"/>
      <w:szCs w:val="20"/>
      <w:lang w:eastAsia="ru-RU"/>
    </w:rPr>
  </w:style>
  <w:style w:type="character" w:customStyle="1" w:styleId="a3">
    <w:name w:val="Текст выноски Знак"/>
    <w:basedOn w:val="a0"/>
    <w:link w:val="a4"/>
    <w:semiHidden/>
    <w:rsid w:val="001C23EF"/>
    <w:rPr>
      <w:rFonts w:ascii="Tahoma" w:eastAsia="Times New Roman" w:hAnsi="Tahoma" w:cs="Tahoma"/>
      <w:sz w:val="16"/>
      <w:szCs w:val="16"/>
      <w:lang w:eastAsia="ru-RU"/>
    </w:rPr>
  </w:style>
  <w:style w:type="paragraph" w:styleId="a4">
    <w:name w:val="Balloon Text"/>
    <w:basedOn w:val="a"/>
    <w:link w:val="a3"/>
    <w:semiHidden/>
    <w:rsid w:val="001C23EF"/>
    <w:rPr>
      <w:rFonts w:ascii="Tahoma" w:hAnsi="Tahoma" w:cs="Tahoma"/>
      <w:sz w:val="16"/>
      <w:szCs w:val="16"/>
    </w:rPr>
  </w:style>
  <w:style w:type="character" w:customStyle="1" w:styleId="11">
    <w:name w:val="Текст выноски Знак1"/>
    <w:basedOn w:val="a0"/>
    <w:uiPriority w:val="99"/>
    <w:semiHidden/>
    <w:rsid w:val="001C23EF"/>
    <w:rPr>
      <w:rFonts w:ascii="Tahoma" w:eastAsia="Times New Roman" w:hAnsi="Tahoma" w:cs="Tahoma"/>
      <w:sz w:val="16"/>
      <w:szCs w:val="16"/>
      <w:lang w:eastAsia="ru-RU"/>
    </w:rPr>
  </w:style>
  <w:style w:type="character" w:styleId="a5">
    <w:name w:val="Hyperlink"/>
    <w:rsid w:val="001C23EF"/>
    <w:rPr>
      <w:color w:val="0000FF"/>
      <w:u w:val="single"/>
    </w:rPr>
  </w:style>
  <w:style w:type="paragraph" w:styleId="a6">
    <w:name w:val="Body Text Indent"/>
    <w:basedOn w:val="a"/>
    <w:link w:val="a7"/>
    <w:rsid w:val="001C23EF"/>
    <w:pPr>
      <w:overflowPunct/>
      <w:autoSpaceDE/>
      <w:autoSpaceDN/>
      <w:adjustRightInd/>
      <w:spacing w:after="120"/>
      <w:ind w:left="283"/>
      <w:textAlignment w:val="auto"/>
    </w:pPr>
    <w:rPr>
      <w:sz w:val="24"/>
      <w:szCs w:val="24"/>
    </w:rPr>
  </w:style>
  <w:style w:type="character" w:customStyle="1" w:styleId="a7">
    <w:name w:val="Основной текст с отступом Знак"/>
    <w:basedOn w:val="a0"/>
    <w:link w:val="a6"/>
    <w:rsid w:val="001C23EF"/>
    <w:rPr>
      <w:rFonts w:ascii="Times New Roman" w:eastAsia="Times New Roman" w:hAnsi="Times New Roman" w:cs="Times New Roman"/>
      <w:sz w:val="24"/>
      <w:szCs w:val="24"/>
      <w:lang w:eastAsia="ru-RU"/>
    </w:rPr>
  </w:style>
  <w:style w:type="paragraph" w:customStyle="1" w:styleId="12">
    <w:name w:val="Обычный1"/>
    <w:rsid w:val="001C23EF"/>
    <w:pPr>
      <w:spacing w:after="0" w:line="240" w:lineRule="auto"/>
    </w:pPr>
    <w:rPr>
      <w:rFonts w:ascii="Times New Roman" w:eastAsia="Times New Roman" w:hAnsi="Times New Roman" w:cs="Times New Roman"/>
      <w:snapToGrid w:val="0"/>
      <w:sz w:val="20"/>
      <w:szCs w:val="20"/>
      <w:lang w:eastAsia="ru-RU"/>
    </w:rPr>
  </w:style>
  <w:style w:type="paragraph" w:customStyle="1" w:styleId="Default">
    <w:name w:val="Default"/>
    <w:rsid w:val="001C23E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rsid w:val="001C23EF"/>
    <w:pPr>
      <w:widowControl w:val="0"/>
      <w:spacing w:after="0" w:line="240" w:lineRule="auto"/>
      <w:ind w:firstLine="720"/>
    </w:pPr>
    <w:rPr>
      <w:rFonts w:ascii="Arial" w:eastAsia="Times New Roman" w:hAnsi="Arial" w:cs="Times New Roman"/>
      <w:sz w:val="16"/>
      <w:szCs w:val="20"/>
      <w:lang w:eastAsia="ru-RU"/>
    </w:rPr>
  </w:style>
  <w:style w:type="paragraph" w:customStyle="1" w:styleId="Nonformat">
    <w:name w:val="Nonformat"/>
    <w:basedOn w:val="a"/>
    <w:rsid w:val="001C23EF"/>
    <w:pPr>
      <w:overflowPunct/>
      <w:autoSpaceDE/>
      <w:autoSpaceDN/>
      <w:adjustRightInd/>
      <w:textAlignment w:val="auto"/>
    </w:pPr>
    <w:rPr>
      <w:rFonts w:ascii="Consultant" w:hAnsi="Consultant"/>
      <w:snapToGrid w:val="0"/>
    </w:rPr>
  </w:style>
  <w:style w:type="paragraph" w:styleId="a8">
    <w:name w:val="No Spacing"/>
    <w:uiPriority w:val="1"/>
    <w:qFormat/>
    <w:rsid w:val="001C23EF"/>
    <w:pPr>
      <w:spacing w:after="0" w:line="240" w:lineRule="auto"/>
    </w:pPr>
    <w:rPr>
      <w:rFonts w:ascii="Calibri" w:eastAsia="Times New Roman" w:hAnsi="Calibri" w:cs="Times New Roman"/>
      <w:lang w:eastAsia="ru-RU"/>
    </w:rPr>
  </w:style>
  <w:style w:type="paragraph" w:customStyle="1" w:styleId="ConsPlusNormal">
    <w:name w:val="ConsPlusNormal"/>
    <w:rsid w:val="001C23EF"/>
    <w:pPr>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rsid w:val="001C23EF"/>
    <w:pPr>
      <w:tabs>
        <w:tab w:val="center" w:pos="4677"/>
        <w:tab w:val="right" w:pos="9355"/>
      </w:tabs>
    </w:pPr>
  </w:style>
  <w:style w:type="character" w:customStyle="1" w:styleId="aa">
    <w:name w:val="Верхний колонтитул Знак"/>
    <w:basedOn w:val="a0"/>
    <w:link w:val="a9"/>
    <w:uiPriority w:val="99"/>
    <w:rsid w:val="001C23EF"/>
    <w:rPr>
      <w:rFonts w:ascii="Times New Roman" w:eastAsia="Times New Roman" w:hAnsi="Times New Roman" w:cs="Times New Roman"/>
      <w:sz w:val="20"/>
      <w:szCs w:val="20"/>
      <w:lang w:eastAsia="ru-RU"/>
    </w:rPr>
  </w:style>
  <w:style w:type="paragraph" w:styleId="ab">
    <w:name w:val="footer"/>
    <w:basedOn w:val="a"/>
    <w:link w:val="ac"/>
    <w:rsid w:val="001C23EF"/>
    <w:pPr>
      <w:tabs>
        <w:tab w:val="center" w:pos="4677"/>
        <w:tab w:val="right" w:pos="9355"/>
      </w:tabs>
    </w:pPr>
  </w:style>
  <w:style w:type="character" w:customStyle="1" w:styleId="ac">
    <w:name w:val="Нижний колонтитул Знак"/>
    <w:basedOn w:val="a0"/>
    <w:link w:val="ab"/>
    <w:rsid w:val="001C23EF"/>
    <w:rPr>
      <w:rFonts w:ascii="Times New Roman" w:eastAsia="Times New Roman" w:hAnsi="Times New Roman" w:cs="Times New Roman"/>
      <w:sz w:val="20"/>
      <w:szCs w:val="20"/>
      <w:lang w:eastAsia="ru-RU"/>
    </w:rPr>
  </w:style>
  <w:style w:type="paragraph" w:styleId="ad">
    <w:name w:val="List Paragraph"/>
    <w:basedOn w:val="a"/>
    <w:qFormat/>
    <w:rsid w:val="001C23EF"/>
    <w:pPr>
      <w:ind w:left="720"/>
      <w:contextualSpacing/>
    </w:pPr>
  </w:style>
  <w:style w:type="table" w:styleId="ae">
    <w:name w:val="Table Grid"/>
    <w:basedOn w:val="a1"/>
    <w:uiPriority w:val="59"/>
    <w:rsid w:val="00733B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nhideWhenUsed/>
    <w:rsid w:val="002B5483"/>
    <w:pPr>
      <w:overflowPunct/>
      <w:autoSpaceDE/>
      <w:autoSpaceDN/>
      <w:adjustRightInd/>
      <w:spacing w:after="100"/>
      <w:jc w:val="both"/>
      <w:textAlignment w:val="auto"/>
    </w:pPr>
    <w:rPr>
      <w:rFonts w:ascii="Arial" w:hAnsi="Arial" w:cs="Arial"/>
      <w:sz w:val="24"/>
      <w:szCs w:val="24"/>
    </w:rPr>
  </w:style>
  <w:style w:type="paragraph" w:styleId="af0">
    <w:name w:val="footnote text"/>
    <w:basedOn w:val="a"/>
    <w:link w:val="af1"/>
    <w:semiHidden/>
    <w:unhideWhenUsed/>
    <w:rsid w:val="00857048"/>
    <w:pPr>
      <w:overflowPunct/>
      <w:autoSpaceDE/>
      <w:autoSpaceDN/>
      <w:adjustRightInd/>
      <w:textAlignment w:val="auto"/>
    </w:pPr>
  </w:style>
  <w:style w:type="character" w:customStyle="1" w:styleId="af1">
    <w:name w:val="Текст сноски Знак"/>
    <w:basedOn w:val="a0"/>
    <w:link w:val="af0"/>
    <w:semiHidden/>
    <w:rsid w:val="00857048"/>
    <w:rPr>
      <w:rFonts w:ascii="Times New Roman" w:eastAsia="Times New Roman" w:hAnsi="Times New Roman" w:cs="Times New Roman"/>
      <w:sz w:val="20"/>
      <w:szCs w:val="20"/>
      <w:lang w:eastAsia="ru-RU"/>
    </w:rPr>
  </w:style>
  <w:style w:type="paragraph" w:styleId="af2">
    <w:name w:val="Body Text"/>
    <w:basedOn w:val="a"/>
    <w:link w:val="af3"/>
    <w:uiPriority w:val="99"/>
    <w:semiHidden/>
    <w:unhideWhenUsed/>
    <w:rsid w:val="00857048"/>
    <w:pPr>
      <w:spacing w:after="120"/>
      <w:textAlignment w:val="auto"/>
    </w:pPr>
  </w:style>
  <w:style w:type="character" w:customStyle="1" w:styleId="af3">
    <w:name w:val="Основной текст Знак"/>
    <w:basedOn w:val="a0"/>
    <w:link w:val="af2"/>
    <w:uiPriority w:val="99"/>
    <w:semiHidden/>
    <w:rsid w:val="00857048"/>
    <w:rPr>
      <w:rFonts w:ascii="Times New Roman" w:eastAsia="Times New Roman" w:hAnsi="Times New Roman" w:cs="Times New Roman"/>
      <w:sz w:val="20"/>
      <w:szCs w:val="20"/>
      <w:lang w:eastAsia="ru-RU"/>
    </w:rPr>
  </w:style>
  <w:style w:type="paragraph" w:styleId="2">
    <w:name w:val="Body Text 2"/>
    <w:basedOn w:val="a"/>
    <w:link w:val="20"/>
    <w:uiPriority w:val="99"/>
    <w:semiHidden/>
    <w:unhideWhenUsed/>
    <w:rsid w:val="00857048"/>
    <w:pPr>
      <w:spacing w:after="120" w:line="480" w:lineRule="auto"/>
      <w:textAlignment w:val="auto"/>
    </w:pPr>
  </w:style>
  <w:style w:type="character" w:customStyle="1" w:styleId="20">
    <w:name w:val="Основной текст 2 Знак"/>
    <w:basedOn w:val="a0"/>
    <w:link w:val="2"/>
    <w:uiPriority w:val="99"/>
    <w:semiHidden/>
    <w:rsid w:val="00857048"/>
    <w:rPr>
      <w:rFonts w:ascii="Times New Roman" w:eastAsia="Times New Roman" w:hAnsi="Times New Roman" w:cs="Times New Roman"/>
      <w:sz w:val="20"/>
      <w:szCs w:val="20"/>
      <w:lang w:eastAsia="ru-RU"/>
    </w:rPr>
  </w:style>
  <w:style w:type="paragraph" w:styleId="3">
    <w:name w:val="Body Text 3"/>
    <w:basedOn w:val="a"/>
    <w:link w:val="30"/>
    <w:uiPriority w:val="99"/>
    <w:unhideWhenUsed/>
    <w:rsid w:val="00857048"/>
    <w:pPr>
      <w:spacing w:after="120"/>
      <w:textAlignment w:val="auto"/>
    </w:pPr>
    <w:rPr>
      <w:sz w:val="16"/>
      <w:szCs w:val="16"/>
    </w:rPr>
  </w:style>
  <w:style w:type="character" w:customStyle="1" w:styleId="30">
    <w:name w:val="Основной текст 3 Знак"/>
    <w:basedOn w:val="a0"/>
    <w:link w:val="3"/>
    <w:uiPriority w:val="99"/>
    <w:rsid w:val="00857048"/>
    <w:rPr>
      <w:rFonts w:ascii="Times New Roman" w:eastAsia="Times New Roman" w:hAnsi="Times New Roman" w:cs="Times New Roman"/>
      <w:sz w:val="16"/>
      <w:szCs w:val="16"/>
      <w:lang w:eastAsia="ru-RU"/>
    </w:rPr>
  </w:style>
  <w:style w:type="paragraph" w:styleId="31">
    <w:name w:val="Body Text Indent 3"/>
    <w:basedOn w:val="a"/>
    <w:link w:val="32"/>
    <w:uiPriority w:val="99"/>
    <w:semiHidden/>
    <w:unhideWhenUsed/>
    <w:rsid w:val="00857048"/>
    <w:pPr>
      <w:spacing w:after="120"/>
      <w:ind w:left="283"/>
      <w:textAlignment w:val="auto"/>
    </w:pPr>
    <w:rPr>
      <w:sz w:val="16"/>
      <w:szCs w:val="16"/>
    </w:rPr>
  </w:style>
  <w:style w:type="character" w:customStyle="1" w:styleId="32">
    <w:name w:val="Основной текст с отступом 3 Знак"/>
    <w:basedOn w:val="a0"/>
    <w:link w:val="31"/>
    <w:uiPriority w:val="99"/>
    <w:semiHidden/>
    <w:rsid w:val="00857048"/>
    <w:rPr>
      <w:rFonts w:ascii="Times New Roman" w:eastAsia="Times New Roman" w:hAnsi="Times New Roman" w:cs="Times New Roman"/>
      <w:sz w:val="16"/>
      <w:szCs w:val="16"/>
      <w:lang w:eastAsia="ru-RU"/>
    </w:rPr>
  </w:style>
  <w:style w:type="character" w:customStyle="1" w:styleId="13">
    <w:name w:val="заголовок 1 Знак"/>
    <w:link w:val="14"/>
    <w:locked/>
    <w:rsid w:val="00857048"/>
    <w:rPr>
      <w:rFonts w:ascii="Times New Roman" w:eastAsia="Times New Roman" w:hAnsi="Times New Roman" w:cs="Times New Roman"/>
      <w:sz w:val="24"/>
      <w:szCs w:val="20"/>
      <w:lang w:eastAsia="ru-RU"/>
    </w:rPr>
  </w:style>
  <w:style w:type="paragraph" w:customStyle="1" w:styleId="14">
    <w:name w:val="заголовок 1"/>
    <w:basedOn w:val="a"/>
    <w:next w:val="a"/>
    <w:link w:val="13"/>
    <w:rsid w:val="00857048"/>
    <w:pPr>
      <w:keepNext/>
      <w:overflowPunct/>
      <w:autoSpaceDE/>
      <w:autoSpaceDN/>
      <w:adjustRightInd/>
      <w:jc w:val="center"/>
      <w:textAlignment w:val="auto"/>
    </w:pPr>
    <w:rPr>
      <w:sz w:val="24"/>
    </w:rPr>
  </w:style>
  <w:style w:type="character" w:styleId="af4">
    <w:name w:val="footnote reference"/>
    <w:semiHidden/>
    <w:unhideWhenUsed/>
    <w:rsid w:val="00857048"/>
    <w:rPr>
      <w:vertAlign w:val="superscript"/>
    </w:rPr>
  </w:style>
  <w:style w:type="character" w:styleId="af5">
    <w:name w:val="Strong"/>
    <w:basedOn w:val="a0"/>
    <w:qFormat/>
    <w:rsid w:val="00857048"/>
    <w:rPr>
      <w:b/>
      <w:bCs/>
    </w:rPr>
  </w:style>
  <w:style w:type="paragraph" w:customStyle="1" w:styleId="stylet1">
    <w:name w:val="stylet1"/>
    <w:basedOn w:val="a"/>
    <w:rsid w:val="000E2A80"/>
    <w:pPr>
      <w:overflowPunct/>
      <w:autoSpaceDE/>
      <w:autoSpaceDN/>
      <w:adjustRightInd/>
      <w:spacing w:before="100" w:beforeAutospacing="1" w:after="100" w:afterAutospacing="1"/>
      <w:textAlignment w:val="auto"/>
    </w:pPr>
    <w:rPr>
      <w:sz w:val="24"/>
      <w:szCs w:val="24"/>
    </w:rPr>
  </w:style>
  <w:style w:type="character" w:styleId="af6">
    <w:name w:val="Subtle Emphasis"/>
    <w:basedOn w:val="a0"/>
    <w:uiPriority w:val="19"/>
    <w:qFormat/>
    <w:rsid w:val="00F6588C"/>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divs>
    <w:div w:id="131834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18AF8E902C8A8369C11EDDC3A943C2AAEAED217A7EF984E6EEF39448E5D826804E731581A443F6h3BBF" TargetMode="External"/><Relationship Id="rId13" Type="http://schemas.openxmlformats.org/officeDocument/2006/relationships/hyperlink" Target="http://www.torgi.gov.ru/" TargetMode="External"/><Relationship Id="rId18" Type="http://schemas.openxmlformats.org/officeDocument/2006/relationships/hyperlink" Target="consultantplus://offline/ref=724E048878FE3F5F859289E02B0DD5173C17CD5D5E77DC0BB6A5A628DBA94E8DFCBBF4ACB05603E89761C5C13C31F070FBA61B72852E836Co6W7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1018AF8E902C8A8369C11EDDC3A943C2AAEAED217A7EF984E6EEF39448E5D826804E731581A443F6h3BBF" TargetMode="External"/><Relationship Id="rId17"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yperlink" Target="http://www.torgi.gov.ru/" TargetMode="External"/><Relationship Id="rId10" Type="http://schemas.openxmlformats.org/officeDocument/2006/relationships/hyperlink" Target="http://www.sberbank-as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http://www.sberbank-a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506357-7DF9-4D37-A064-02FBF6082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TotalTime>
  <Pages>1</Pages>
  <Words>8740</Words>
  <Characters>49821</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Воробьева</dc:creator>
  <cp:lastModifiedBy>Пользователь</cp:lastModifiedBy>
  <cp:revision>50</cp:revision>
  <cp:lastPrinted>2022-07-27T12:50:00Z</cp:lastPrinted>
  <dcterms:created xsi:type="dcterms:W3CDTF">2024-01-22T12:46:00Z</dcterms:created>
  <dcterms:modified xsi:type="dcterms:W3CDTF">2026-09-16T12:32:00Z</dcterms:modified>
</cp:coreProperties>
</file>