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E8778F" w:rsidTr="00E8778F">
        <w:tc>
          <w:tcPr>
            <w:tcW w:w="9430" w:type="dxa"/>
            <w:gridSpan w:val="2"/>
            <w:hideMark/>
          </w:tcPr>
          <w:p w:rsidR="00E8778F" w:rsidRDefault="00E8778F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E8778F" w:rsidTr="00E8778F">
        <w:tc>
          <w:tcPr>
            <w:tcW w:w="9430" w:type="dxa"/>
            <w:gridSpan w:val="2"/>
            <w:hideMark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E8778F" w:rsidTr="00E8778F">
        <w:tc>
          <w:tcPr>
            <w:tcW w:w="9430" w:type="dxa"/>
            <w:gridSpan w:val="2"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8778F" w:rsidTr="00E8778F">
        <w:tc>
          <w:tcPr>
            <w:tcW w:w="9430" w:type="dxa"/>
            <w:gridSpan w:val="2"/>
            <w:hideMark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ПОСТАНОВЛЕНИЕ </w:t>
            </w:r>
          </w:p>
        </w:tc>
      </w:tr>
      <w:tr w:rsidR="00E8778F" w:rsidTr="00E8778F">
        <w:tc>
          <w:tcPr>
            <w:tcW w:w="9430" w:type="dxa"/>
            <w:gridSpan w:val="2"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E8778F" w:rsidTr="00E8778F">
        <w:tc>
          <w:tcPr>
            <w:tcW w:w="4599" w:type="dxa"/>
            <w:hideMark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22.06.2022</w:t>
            </w:r>
          </w:p>
        </w:tc>
        <w:tc>
          <w:tcPr>
            <w:tcW w:w="4831" w:type="dxa"/>
            <w:hideMark/>
          </w:tcPr>
          <w:p w:rsidR="00E8778F" w:rsidRDefault="00E8778F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1</w:t>
            </w:r>
          </w:p>
        </w:tc>
      </w:tr>
      <w:tr w:rsidR="00E8778F" w:rsidTr="00E8778F">
        <w:tc>
          <w:tcPr>
            <w:tcW w:w="4599" w:type="dxa"/>
            <w:hideMark/>
          </w:tcPr>
          <w:p w:rsidR="00E8778F" w:rsidRDefault="00E8778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1" w:type="dxa"/>
            <w:hideMark/>
          </w:tcPr>
          <w:p w:rsidR="00E8778F" w:rsidRDefault="00E8778F">
            <w:pPr>
              <w:spacing w:after="0"/>
              <w:rPr>
                <w:rFonts w:cs="Times New Roman"/>
              </w:rPr>
            </w:pPr>
          </w:p>
        </w:tc>
      </w:tr>
    </w:tbl>
    <w:p w:rsidR="00E8778F" w:rsidRDefault="00E8778F" w:rsidP="00E8778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О назначении общественных обсуждений  по проекту  Правил благоустройства территории муниципального образования  Епифанское Кимовского района</w:t>
      </w:r>
    </w:p>
    <w:p w:rsidR="00E8778F" w:rsidRDefault="00E8778F" w:rsidP="00E8778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E8778F" w:rsidRDefault="00E8778F" w:rsidP="00E877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>
        <w:rPr>
          <w:rFonts w:ascii="PT Astra Serif" w:hAnsi="PT Astra Serif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Уставом муниципального образования Епифанское Кимовского района, решением Собрания депутатов муниципального образования Епифанское Кимовского района от 17.06.2022 № 59-198 «Об утверждении  Положения об организации и проведении общественных обсуждений по проекту правил благоустройства  территории муниципального образования Епифанское Кимовского района, проектам, предусматривающим  внесение изменений  в правила</w:t>
      </w:r>
      <w:proofErr w:type="gramEnd"/>
      <w:r>
        <w:rPr>
          <w:rFonts w:ascii="PT Astra Serif" w:hAnsi="PT Astra Serif"/>
          <w:sz w:val="24"/>
          <w:szCs w:val="24"/>
        </w:rPr>
        <w:t xml:space="preserve"> благоустройства  территории муниципального образования Епифанское Кимовского района Собрание депутатов муниципального образования Епифанское Кимовского района РЕШИЛО:</w:t>
      </w:r>
    </w:p>
    <w:p w:rsidR="00E8778F" w:rsidRDefault="00E8778F" w:rsidP="00E8778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Назначить общественные обсуждения по проекту </w:t>
      </w:r>
      <w:r>
        <w:rPr>
          <w:rFonts w:ascii="PT Astra Serif" w:hAnsi="PT Astra Serif" w:cs="Times New Roman"/>
          <w:sz w:val="24"/>
          <w:szCs w:val="24"/>
        </w:rPr>
        <w:t xml:space="preserve">Правил благоустройства территории муниципального образования  Епифанское Кимовского района  на 21 июля 2022 г. в 11.00 часов. Определить местом проведения общественных обсуждений здание администрации муниципального образования Епифанское Кимовского района по адресу: </w:t>
      </w:r>
      <w:r>
        <w:rPr>
          <w:rFonts w:ascii="PT Astra Serif" w:hAnsi="PT Astra Serif"/>
          <w:sz w:val="24"/>
          <w:szCs w:val="24"/>
        </w:rPr>
        <w:t xml:space="preserve">Тульская область, Кимовский район, п. Епифань, ул. Красная площадь, зд.20.  </w:t>
      </w:r>
    </w:p>
    <w:p w:rsidR="00E8778F" w:rsidRDefault="00E8778F" w:rsidP="00E8778F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2. Предложения и замечания, касающиеся проекта, принимаются  в рабочие дни с 22.06.2022 г. по 20.07.2022 г.  с 09.00 до 13.00 часов и с 13.48. до 17.00 часов в здании администрации муниципального образования Епифанское Кимовского района по адресу: Тульская область, Кимовский район, п. Епифань, ул. Красная площадь, зд.20, контактный телефон 848735 7-21-57 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или направляются посредством электронной почты на адрес: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PT Astra Serif" w:hAnsi="PT Astra Serif"/>
            <w:sz w:val="24"/>
            <w:szCs w:val="24"/>
          </w:rPr>
          <w:t>http://epifanskoe.ru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8778F" w:rsidRDefault="00E8778F" w:rsidP="00E8778F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 </w:t>
      </w:r>
      <w:hyperlink r:id="rId5" w:history="1">
        <w:r>
          <w:rPr>
            <w:rStyle w:val="a3"/>
            <w:rFonts w:ascii="PT Astra Serif" w:hAnsi="PT Astra Serif"/>
            <w:sz w:val="24"/>
            <w:szCs w:val="24"/>
          </w:rPr>
          <w:t>http://epifanskoe.ru</w:t>
        </w:r>
      </w:hyperlink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E8778F" w:rsidRDefault="00E8778F" w:rsidP="00E87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E8778F" w:rsidRDefault="00E8778F" w:rsidP="00E8778F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8778F" w:rsidRDefault="00E8778F" w:rsidP="00E8778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E8778F" w:rsidRDefault="00E8778F" w:rsidP="00E8778F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E8778F" w:rsidRDefault="00E8778F" w:rsidP="00E8778F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sz w:val="24"/>
          <w:szCs w:val="24"/>
        </w:rPr>
        <w:t>Епифанское Кимовского района                                                                    Алтухова Н.Д.</w:t>
      </w:r>
    </w:p>
    <w:p w:rsidR="00E8778F" w:rsidRDefault="00E8778F" w:rsidP="00E8778F">
      <w:pPr>
        <w:rPr>
          <w:rFonts w:ascii="PT Astra Serif" w:hAnsi="PT Astra Serif"/>
        </w:rPr>
      </w:pPr>
    </w:p>
    <w:p w:rsidR="00E8778F" w:rsidRDefault="00E8778F" w:rsidP="00E8778F"/>
    <w:p w:rsidR="00240A81" w:rsidRDefault="00240A81"/>
    <w:sectPr w:rsidR="0024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78F"/>
    <w:rsid w:val="00240A81"/>
    <w:rsid w:val="00E8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7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E8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ifanskoe.ru" TargetMode="Externa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2022-07-26T07:08:00Z</dcterms:created>
  <dcterms:modified xsi:type="dcterms:W3CDTF">2022-07-26T07:10:00Z</dcterms:modified>
</cp:coreProperties>
</file>