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3A7" w:rsidRDefault="007943A7" w:rsidP="007943A7">
      <w:pPr>
        <w:jc w:val="center"/>
        <w:rPr>
          <w:b/>
          <w:sz w:val="28"/>
          <w:szCs w:val="28"/>
        </w:rPr>
      </w:pPr>
      <w:r w:rsidRPr="006C4E98">
        <w:rPr>
          <w:b/>
          <w:sz w:val="28"/>
          <w:szCs w:val="28"/>
        </w:rPr>
        <w:t>Тульская область</w:t>
      </w:r>
    </w:p>
    <w:p w:rsidR="007943A7" w:rsidRPr="006C4E98" w:rsidRDefault="007943A7" w:rsidP="007943A7">
      <w:pPr>
        <w:jc w:val="center"/>
        <w:rPr>
          <w:b/>
          <w:sz w:val="28"/>
          <w:szCs w:val="28"/>
        </w:rPr>
      </w:pPr>
    </w:p>
    <w:p w:rsidR="007943A7" w:rsidRPr="006C4E98" w:rsidRDefault="007943A7" w:rsidP="007943A7">
      <w:pPr>
        <w:jc w:val="center"/>
        <w:rPr>
          <w:sz w:val="28"/>
          <w:szCs w:val="28"/>
        </w:rPr>
      </w:pPr>
      <w:r w:rsidRPr="006C4E98">
        <w:rPr>
          <w:b/>
          <w:sz w:val="28"/>
          <w:szCs w:val="28"/>
        </w:rPr>
        <w:t>Собрание  депутатов</w:t>
      </w:r>
    </w:p>
    <w:p w:rsidR="007943A7" w:rsidRPr="006C4E98" w:rsidRDefault="007943A7" w:rsidP="007943A7">
      <w:pPr>
        <w:jc w:val="center"/>
        <w:rPr>
          <w:b/>
          <w:sz w:val="28"/>
          <w:szCs w:val="28"/>
        </w:rPr>
      </w:pPr>
      <w:r w:rsidRPr="006C4E98">
        <w:rPr>
          <w:b/>
          <w:sz w:val="28"/>
          <w:szCs w:val="28"/>
        </w:rPr>
        <w:t xml:space="preserve">Муниципальное образование Епифанское </w:t>
      </w:r>
    </w:p>
    <w:p w:rsidR="007943A7" w:rsidRPr="006C4E98" w:rsidRDefault="007943A7" w:rsidP="007943A7">
      <w:pPr>
        <w:jc w:val="center"/>
        <w:rPr>
          <w:b/>
          <w:sz w:val="28"/>
          <w:szCs w:val="28"/>
        </w:rPr>
      </w:pPr>
      <w:r w:rsidRPr="006C4E98">
        <w:rPr>
          <w:b/>
          <w:sz w:val="28"/>
          <w:szCs w:val="28"/>
        </w:rPr>
        <w:t xml:space="preserve"> Кимовского района</w:t>
      </w:r>
    </w:p>
    <w:p w:rsidR="007943A7" w:rsidRPr="006C4E98" w:rsidRDefault="007943A7" w:rsidP="007943A7">
      <w:pPr>
        <w:jc w:val="center"/>
        <w:rPr>
          <w:sz w:val="28"/>
          <w:szCs w:val="28"/>
        </w:rPr>
      </w:pPr>
      <w:r w:rsidRPr="006C4E98">
        <w:rPr>
          <w:b/>
          <w:sz w:val="28"/>
          <w:szCs w:val="28"/>
        </w:rPr>
        <w:t>3-го созыва</w:t>
      </w:r>
    </w:p>
    <w:p w:rsidR="007943A7" w:rsidRPr="006C4E98" w:rsidRDefault="007943A7" w:rsidP="007943A7">
      <w:pPr>
        <w:jc w:val="center"/>
        <w:rPr>
          <w:sz w:val="28"/>
          <w:szCs w:val="28"/>
        </w:rPr>
      </w:pPr>
    </w:p>
    <w:p w:rsidR="007943A7" w:rsidRPr="006C4E98" w:rsidRDefault="007943A7" w:rsidP="007943A7">
      <w:pPr>
        <w:jc w:val="center"/>
        <w:rPr>
          <w:b/>
          <w:sz w:val="28"/>
          <w:szCs w:val="28"/>
        </w:rPr>
      </w:pPr>
    </w:p>
    <w:p w:rsidR="003409A9" w:rsidRPr="007943A7" w:rsidRDefault="007943A7" w:rsidP="007943A7">
      <w:pPr>
        <w:jc w:val="center"/>
        <w:rPr>
          <w:sz w:val="28"/>
          <w:szCs w:val="28"/>
        </w:rPr>
      </w:pPr>
      <w:r w:rsidRPr="006C4E98">
        <w:rPr>
          <w:b/>
          <w:sz w:val="28"/>
          <w:szCs w:val="28"/>
        </w:rPr>
        <w:t>Решение</w:t>
      </w:r>
    </w:p>
    <w:p w:rsidR="00BD0711" w:rsidRDefault="00BD0711" w:rsidP="00976736">
      <w:pPr>
        <w:ind w:firstLine="709"/>
        <w:jc w:val="both"/>
        <w:rPr>
          <w:rFonts w:ascii="PT Astra Serif" w:hAnsi="PT Astra Serif"/>
          <w:b/>
          <w:bCs/>
          <w:sz w:val="24"/>
          <w:szCs w:val="24"/>
        </w:rPr>
      </w:pPr>
    </w:p>
    <w:p w:rsidR="00886993" w:rsidRPr="00777116" w:rsidRDefault="007943A7" w:rsidP="00976736">
      <w:pPr>
        <w:ind w:firstLine="709"/>
        <w:jc w:val="both"/>
        <w:rPr>
          <w:rFonts w:ascii="PT Astra Serif" w:hAnsi="PT Astra Serif"/>
          <w:b/>
          <w:bCs/>
          <w:sz w:val="24"/>
          <w:szCs w:val="24"/>
        </w:rPr>
      </w:pPr>
      <w:r w:rsidRPr="00777116">
        <w:rPr>
          <w:rFonts w:ascii="PT Astra Serif" w:hAnsi="PT Astra Serif"/>
          <w:b/>
          <w:bCs/>
          <w:sz w:val="24"/>
          <w:szCs w:val="24"/>
        </w:rPr>
        <w:t>О</w:t>
      </w:r>
      <w:r w:rsidR="00776A82" w:rsidRPr="00777116">
        <w:rPr>
          <w:rFonts w:ascii="PT Astra Serif" w:hAnsi="PT Astra Serif"/>
          <w:b/>
          <w:bCs/>
          <w:sz w:val="24"/>
          <w:szCs w:val="24"/>
        </w:rPr>
        <w:t>т</w:t>
      </w:r>
      <w:r w:rsidR="007F69E0">
        <w:rPr>
          <w:rFonts w:ascii="PT Astra Serif" w:hAnsi="PT Astra Serif"/>
          <w:b/>
          <w:bCs/>
          <w:sz w:val="24"/>
          <w:szCs w:val="24"/>
        </w:rPr>
        <w:t xml:space="preserve">  </w:t>
      </w:r>
      <w:r w:rsidR="00BD0711">
        <w:rPr>
          <w:rFonts w:ascii="PT Astra Serif" w:hAnsi="PT Astra Serif"/>
          <w:b/>
          <w:bCs/>
          <w:sz w:val="24"/>
          <w:szCs w:val="24"/>
        </w:rPr>
        <w:t>30.09.2026</w:t>
      </w:r>
      <w:r w:rsidR="007F69E0">
        <w:rPr>
          <w:rFonts w:ascii="PT Astra Serif" w:hAnsi="PT Astra Serif"/>
          <w:b/>
          <w:bCs/>
          <w:sz w:val="24"/>
          <w:szCs w:val="24"/>
        </w:rPr>
        <w:t xml:space="preserve">    </w:t>
      </w:r>
      <w:r>
        <w:rPr>
          <w:rFonts w:ascii="PT Astra Serif" w:hAnsi="PT Astra Serif"/>
          <w:b/>
          <w:bCs/>
          <w:sz w:val="24"/>
          <w:szCs w:val="24"/>
        </w:rPr>
        <w:t xml:space="preserve">                                                             </w:t>
      </w:r>
      <w:r w:rsidR="007F69E0">
        <w:rPr>
          <w:rFonts w:ascii="PT Astra Serif" w:hAnsi="PT Astra Serif"/>
          <w:b/>
          <w:bCs/>
          <w:sz w:val="24"/>
          <w:szCs w:val="24"/>
        </w:rPr>
        <w:t xml:space="preserve">             </w:t>
      </w:r>
      <w:r w:rsidR="00776A82" w:rsidRPr="00777116">
        <w:rPr>
          <w:rFonts w:ascii="PT Astra Serif" w:hAnsi="PT Astra Serif"/>
          <w:b/>
          <w:bCs/>
          <w:sz w:val="24"/>
          <w:szCs w:val="24"/>
        </w:rPr>
        <w:t>№</w:t>
      </w:r>
      <w:r w:rsidR="00BD0711">
        <w:rPr>
          <w:rFonts w:ascii="PT Astra Serif" w:hAnsi="PT Astra Serif"/>
          <w:b/>
          <w:bCs/>
          <w:sz w:val="24"/>
          <w:szCs w:val="24"/>
        </w:rPr>
        <w:t>40-124</w:t>
      </w:r>
    </w:p>
    <w:p w:rsidR="00F726F7" w:rsidRPr="00777116" w:rsidRDefault="00F726F7" w:rsidP="00976736">
      <w:pPr>
        <w:ind w:firstLine="709"/>
        <w:jc w:val="both"/>
        <w:rPr>
          <w:rFonts w:ascii="PT Astra Serif" w:hAnsi="PT Astra Serif"/>
          <w:sz w:val="24"/>
          <w:szCs w:val="24"/>
        </w:rPr>
      </w:pPr>
    </w:p>
    <w:p w:rsidR="00976736" w:rsidRPr="00777116" w:rsidRDefault="00B541A7" w:rsidP="00976736">
      <w:pPr>
        <w:jc w:val="center"/>
        <w:rPr>
          <w:rFonts w:ascii="PT Astra Serif" w:hAnsi="PT Astra Serif"/>
          <w:b/>
          <w:bCs/>
          <w:sz w:val="24"/>
          <w:szCs w:val="24"/>
        </w:rPr>
      </w:pPr>
      <w:r w:rsidRPr="00777116">
        <w:rPr>
          <w:rFonts w:ascii="PT Astra Serif" w:hAnsi="PT Astra Serif"/>
          <w:b/>
          <w:bCs/>
          <w:sz w:val="24"/>
          <w:szCs w:val="24"/>
        </w:rPr>
        <w:t>О</w:t>
      </w:r>
      <w:r w:rsidR="00976736" w:rsidRPr="00777116">
        <w:rPr>
          <w:rFonts w:ascii="PT Astra Serif" w:hAnsi="PT Astra Serif"/>
          <w:b/>
          <w:bCs/>
          <w:sz w:val="24"/>
          <w:szCs w:val="24"/>
        </w:rPr>
        <w:t xml:space="preserve">б утверждении Порядка назначения и проведения </w:t>
      </w:r>
      <w:r w:rsidR="0099245C" w:rsidRPr="00777116">
        <w:rPr>
          <w:rFonts w:ascii="PT Astra Serif" w:hAnsi="PT Astra Serif"/>
          <w:b/>
          <w:bCs/>
          <w:sz w:val="24"/>
          <w:szCs w:val="24"/>
        </w:rPr>
        <w:t>публичных слушаний</w:t>
      </w:r>
      <w:r w:rsidR="007943A7">
        <w:rPr>
          <w:rFonts w:ascii="PT Astra Serif" w:hAnsi="PT Astra Serif"/>
          <w:b/>
          <w:bCs/>
          <w:sz w:val="24"/>
          <w:szCs w:val="24"/>
        </w:rPr>
        <w:t xml:space="preserve"> </w:t>
      </w:r>
      <w:r w:rsidR="0099245C" w:rsidRPr="00777116">
        <w:rPr>
          <w:rFonts w:ascii="PT Astra Serif" w:hAnsi="PT Astra Serif"/>
          <w:b/>
          <w:bCs/>
          <w:sz w:val="24"/>
          <w:szCs w:val="24"/>
        </w:rPr>
        <w:t xml:space="preserve">в </w:t>
      </w:r>
      <w:r w:rsidR="00976736" w:rsidRPr="00777116">
        <w:rPr>
          <w:rFonts w:ascii="PT Astra Serif" w:hAnsi="PT Astra Serif"/>
          <w:b/>
          <w:bCs/>
          <w:sz w:val="24"/>
          <w:szCs w:val="24"/>
        </w:rPr>
        <w:t>муниципальном образовании</w:t>
      </w:r>
      <w:r w:rsidR="007943A7">
        <w:rPr>
          <w:rFonts w:ascii="PT Astra Serif" w:hAnsi="PT Astra Serif"/>
          <w:b/>
          <w:bCs/>
          <w:sz w:val="24"/>
          <w:szCs w:val="24"/>
        </w:rPr>
        <w:t xml:space="preserve"> Епифанское</w:t>
      </w:r>
    </w:p>
    <w:p w:rsidR="00F02D14" w:rsidRPr="00777116" w:rsidRDefault="007943A7" w:rsidP="00976736">
      <w:pPr>
        <w:jc w:val="center"/>
        <w:rPr>
          <w:rFonts w:ascii="PT Astra Serif" w:hAnsi="PT Astra Serif"/>
          <w:sz w:val="24"/>
          <w:szCs w:val="24"/>
        </w:rPr>
      </w:pPr>
      <w:r>
        <w:rPr>
          <w:rFonts w:ascii="PT Astra Serif" w:hAnsi="PT Astra Serif"/>
          <w:b/>
          <w:bCs/>
          <w:sz w:val="24"/>
          <w:szCs w:val="24"/>
        </w:rPr>
        <w:t xml:space="preserve"> Кимовского </w:t>
      </w:r>
      <w:r w:rsidR="00976736" w:rsidRPr="00777116">
        <w:rPr>
          <w:rFonts w:ascii="PT Astra Serif" w:hAnsi="PT Astra Serif"/>
          <w:b/>
          <w:bCs/>
          <w:sz w:val="24"/>
          <w:szCs w:val="24"/>
        </w:rPr>
        <w:t xml:space="preserve"> район</w:t>
      </w:r>
      <w:r>
        <w:rPr>
          <w:rFonts w:ascii="PT Astra Serif" w:hAnsi="PT Astra Serif"/>
          <w:b/>
          <w:bCs/>
          <w:sz w:val="24"/>
          <w:szCs w:val="24"/>
        </w:rPr>
        <w:t>а</w:t>
      </w:r>
      <w:r w:rsidR="00976736" w:rsidRPr="00777116">
        <w:rPr>
          <w:rFonts w:ascii="PT Astra Serif" w:hAnsi="PT Astra Serif"/>
          <w:b/>
          <w:bCs/>
          <w:sz w:val="24"/>
          <w:szCs w:val="24"/>
        </w:rPr>
        <w:t xml:space="preserve"> Тульской области</w:t>
      </w:r>
    </w:p>
    <w:p w:rsidR="00837880" w:rsidRPr="00777116" w:rsidRDefault="00837880" w:rsidP="00976736">
      <w:pPr>
        <w:ind w:firstLine="709"/>
        <w:jc w:val="both"/>
        <w:rPr>
          <w:rFonts w:ascii="PT Astra Serif" w:hAnsi="PT Astra Serif"/>
          <w:sz w:val="24"/>
          <w:szCs w:val="24"/>
        </w:rPr>
      </w:pPr>
    </w:p>
    <w:p w:rsidR="00886993" w:rsidRPr="00777116" w:rsidRDefault="00CB5B39" w:rsidP="00976736">
      <w:pPr>
        <w:ind w:firstLine="709"/>
        <w:jc w:val="both"/>
        <w:rPr>
          <w:rFonts w:ascii="PT Astra Serif" w:hAnsi="PT Astra Serif"/>
          <w:b/>
          <w:bCs/>
          <w:sz w:val="24"/>
          <w:szCs w:val="24"/>
        </w:rPr>
      </w:pPr>
      <w:r w:rsidRPr="00777116">
        <w:rPr>
          <w:rFonts w:ascii="PT Astra Serif" w:hAnsi="PT Astra Serif"/>
          <w:sz w:val="24"/>
          <w:szCs w:val="24"/>
        </w:rPr>
        <w:t xml:space="preserve">В соответствии с Федеральным законом от </w:t>
      </w:r>
      <w:r w:rsidR="00976736" w:rsidRPr="00777116">
        <w:rPr>
          <w:rFonts w:ascii="PT Astra Serif" w:hAnsi="PT Astra Serif"/>
          <w:sz w:val="24"/>
          <w:szCs w:val="24"/>
        </w:rPr>
        <w:t>20 марта 2025 года № 33-ФЗ</w:t>
      </w:r>
      <w:r w:rsidRPr="00777116">
        <w:rPr>
          <w:rFonts w:ascii="PT Astra Serif" w:hAnsi="PT Astra Serif"/>
          <w:sz w:val="24"/>
          <w:szCs w:val="24"/>
        </w:rPr>
        <w:t xml:space="preserve"> «Об общих принципах организации местного самоуправления в</w:t>
      </w:r>
      <w:r w:rsidR="00976736" w:rsidRPr="00777116">
        <w:rPr>
          <w:rFonts w:ascii="PT Astra Serif" w:hAnsi="PT Astra Serif"/>
          <w:sz w:val="24"/>
          <w:szCs w:val="24"/>
        </w:rPr>
        <w:t xml:space="preserve"> единой системе публичной власти</w:t>
      </w:r>
      <w:r w:rsidRPr="00777116">
        <w:rPr>
          <w:rFonts w:ascii="PT Astra Serif" w:hAnsi="PT Astra Serif"/>
          <w:sz w:val="24"/>
          <w:szCs w:val="24"/>
        </w:rPr>
        <w:t>»,</w:t>
      </w:r>
      <w:r w:rsidR="00976736" w:rsidRPr="00777116">
        <w:rPr>
          <w:rFonts w:ascii="PT Astra Serif" w:hAnsi="PT Astra Serif"/>
          <w:sz w:val="24"/>
          <w:szCs w:val="24"/>
        </w:rPr>
        <w:t xml:space="preserve"> Законом Тульской области от 18 июля 2025 года № 58-ЗТО «О порядке назначения о проведения публичных слушаний в муниципальном образовании Тульской области»</w:t>
      </w:r>
      <w:r w:rsidR="00C31222">
        <w:rPr>
          <w:rFonts w:ascii="PT Astra Serif" w:hAnsi="PT Astra Serif"/>
          <w:sz w:val="24"/>
          <w:szCs w:val="24"/>
        </w:rPr>
        <w:t xml:space="preserve">, </w:t>
      </w:r>
      <w:r w:rsidR="002871DF">
        <w:rPr>
          <w:rFonts w:ascii="PT Astra Serif" w:hAnsi="PT Astra Serif"/>
          <w:sz w:val="24"/>
          <w:szCs w:val="24"/>
        </w:rPr>
        <w:t xml:space="preserve"> </w:t>
      </w:r>
      <w:r w:rsidR="002871DF" w:rsidRPr="002871DF">
        <w:rPr>
          <w:color w:val="000000"/>
          <w:sz w:val="24"/>
          <w:szCs w:val="24"/>
        </w:rPr>
        <w:t xml:space="preserve">Собрание депутатов муниципального образования Епифанское Кимовского района </w:t>
      </w:r>
      <w:r w:rsidR="002871DF" w:rsidRPr="002871DF">
        <w:rPr>
          <w:rFonts w:ascii="PT Astra Serif" w:hAnsi="PT Astra Serif"/>
          <w:b/>
          <w:bCs/>
          <w:sz w:val="24"/>
          <w:szCs w:val="24"/>
        </w:rPr>
        <w:t xml:space="preserve"> </w:t>
      </w:r>
      <w:r w:rsidR="00886993" w:rsidRPr="002871DF">
        <w:rPr>
          <w:rFonts w:ascii="PT Astra Serif" w:hAnsi="PT Astra Serif"/>
          <w:b/>
          <w:bCs/>
          <w:sz w:val="24"/>
          <w:szCs w:val="24"/>
        </w:rPr>
        <w:t>РЕШИЛО</w:t>
      </w:r>
      <w:r w:rsidR="00886993" w:rsidRPr="00777116">
        <w:rPr>
          <w:rFonts w:ascii="PT Astra Serif" w:hAnsi="PT Astra Serif"/>
          <w:b/>
          <w:bCs/>
          <w:sz w:val="24"/>
          <w:szCs w:val="24"/>
        </w:rPr>
        <w:t>:</w:t>
      </w:r>
    </w:p>
    <w:p w:rsidR="003409A9" w:rsidRPr="00777116" w:rsidRDefault="003409A9" w:rsidP="00976736">
      <w:pPr>
        <w:ind w:firstLine="709"/>
        <w:jc w:val="both"/>
        <w:rPr>
          <w:rFonts w:ascii="PT Astra Serif" w:hAnsi="PT Astra Serif"/>
          <w:sz w:val="24"/>
          <w:szCs w:val="24"/>
        </w:rPr>
      </w:pPr>
    </w:p>
    <w:p w:rsidR="009A46A6" w:rsidRPr="00777116" w:rsidRDefault="009E752F" w:rsidP="009A46A6">
      <w:pPr>
        <w:ind w:firstLine="708"/>
        <w:jc w:val="both"/>
        <w:rPr>
          <w:rFonts w:ascii="PT Astra Serif" w:hAnsi="PT Astra Serif"/>
          <w:sz w:val="24"/>
          <w:szCs w:val="24"/>
        </w:rPr>
      </w:pPr>
      <w:r w:rsidRPr="00777116">
        <w:rPr>
          <w:rFonts w:ascii="PT Astra Serif" w:hAnsi="PT Astra Serif"/>
          <w:sz w:val="24"/>
          <w:szCs w:val="24"/>
        </w:rPr>
        <w:t>1.</w:t>
      </w:r>
      <w:r w:rsidR="009A46A6" w:rsidRPr="00777116">
        <w:rPr>
          <w:rFonts w:ascii="PT Astra Serif" w:hAnsi="PT Astra Serif"/>
          <w:sz w:val="24"/>
          <w:szCs w:val="24"/>
        </w:rPr>
        <w:t xml:space="preserve">Утвердить Порядок назначения и проведения публичных слушаний в муниципальном образовании </w:t>
      </w:r>
      <w:r w:rsidR="002871DF">
        <w:rPr>
          <w:rFonts w:ascii="PT Astra Serif" w:hAnsi="PT Astra Serif"/>
          <w:sz w:val="24"/>
          <w:szCs w:val="24"/>
        </w:rPr>
        <w:t xml:space="preserve">Епифанское </w:t>
      </w:r>
      <w:r w:rsidR="009A46A6" w:rsidRPr="00777116">
        <w:rPr>
          <w:rFonts w:ascii="PT Astra Serif" w:hAnsi="PT Astra Serif"/>
          <w:sz w:val="24"/>
          <w:szCs w:val="24"/>
        </w:rPr>
        <w:t>Кимовск</w:t>
      </w:r>
      <w:r w:rsidR="002871DF">
        <w:rPr>
          <w:rFonts w:ascii="PT Astra Serif" w:hAnsi="PT Astra Serif"/>
          <w:sz w:val="24"/>
          <w:szCs w:val="24"/>
        </w:rPr>
        <w:t>ого</w:t>
      </w:r>
      <w:r w:rsidR="009A46A6" w:rsidRPr="00777116">
        <w:rPr>
          <w:rFonts w:ascii="PT Astra Serif" w:hAnsi="PT Astra Serif"/>
          <w:sz w:val="24"/>
          <w:szCs w:val="24"/>
        </w:rPr>
        <w:t xml:space="preserve"> район</w:t>
      </w:r>
      <w:r w:rsidR="002871DF">
        <w:rPr>
          <w:rFonts w:ascii="PT Astra Serif" w:hAnsi="PT Astra Serif"/>
          <w:sz w:val="24"/>
          <w:szCs w:val="24"/>
        </w:rPr>
        <w:t>а</w:t>
      </w:r>
      <w:r w:rsidR="009A46A6" w:rsidRPr="00777116">
        <w:rPr>
          <w:rFonts w:ascii="PT Astra Serif" w:hAnsi="PT Astra Serif"/>
          <w:sz w:val="24"/>
          <w:szCs w:val="24"/>
        </w:rPr>
        <w:t xml:space="preserve"> Тульской области (приложение).</w:t>
      </w:r>
    </w:p>
    <w:p w:rsidR="000A43A1" w:rsidRPr="00777116" w:rsidRDefault="000A43A1" w:rsidP="009A46A6">
      <w:pPr>
        <w:ind w:firstLine="708"/>
        <w:jc w:val="both"/>
        <w:rPr>
          <w:rFonts w:ascii="PT Astra Serif" w:hAnsi="PT Astra Serif"/>
          <w:sz w:val="24"/>
          <w:szCs w:val="24"/>
        </w:rPr>
      </w:pPr>
    </w:p>
    <w:p w:rsidR="000A43A1" w:rsidRPr="00777116" w:rsidRDefault="000A43A1" w:rsidP="00BC71D3">
      <w:pPr>
        <w:ind w:firstLine="709"/>
        <w:jc w:val="both"/>
        <w:rPr>
          <w:rFonts w:ascii="PT Astra Serif" w:hAnsi="PT Astra Serif"/>
          <w:sz w:val="24"/>
          <w:szCs w:val="24"/>
        </w:rPr>
      </w:pPr>
    </w:p>
    <w:p w:rsidR="002871DF" w:rsidRPr="002871DF" w:rsidRDefault="00AF1103" w:rsidP="002871DF">
      <w:pPr>
        <w:ind w:firstLine="709"/>
        <w:jc w:val="both"/>
        <w:rPr>
          <w:color w:val="000000"/>
          <w:sz w:val="24"/>
          <w:szCs w:val="24"/>
        </w:rPr>
      </w:pPr>
      <w:r>
        <w:rPr>
          <w:rFonts w:ascii="PT Astra Serif" w:hAnsi="PT Astra Serif"/>
          <w:sz w:val="24"/>
          <w:szCs w:val="24"/>
        </w:rPr>
        <w:t>2</w:t>
      </w:r>
      <w:r w:rsidR="00671EF2" w:rsidRPr="00777116">
        <w:rPr>
          <w:rFonts w:ascii="PT Astra Serif" w:hAnsi="PT Astra Serif"/>
          <w:sz w:val="24"/>
          <w:szCs w:val="24"/>
        </w:rPr>
        <w:t>.</w:t>
      </w:r>
      <w:r w:rsidR="009A46A6" w:rsidRPr="00777116">
        <w:rPr>
          <w:rFonts w:ascii="PT Astra Serif" w:hAnsi="PT Astra Serif"/>
          <w:sz w:val="24"/>
          <w:szCs w:val="24"/>
        </w:rPr>
        <w:t>Опубликовать</w:t>
      </w:r>
      <w:r w:rsidR="002871DF">
        <w:rPr>
          <w:rFonts w:ascii="PT Astra Serif" w:hAnsi="PT Astra Serif"/>
          <w:sz w:val="24"/>
          <w:szCs w:val="24"/>
        </w:rPr>
        <w:t xml:space="preserve"> </w:t>
      </w:r>
      <w:r w:rsidR="009A46A6" w:rsidRPr="00777116">
        <w:rPr>
          <w:rFonts w:ascii="PT Astra Serif" w:hAnsi="PT Astra Serif"/>
          <w:sz w:val="24"/>
          <w:szCs w:val="24"/>
        </w:rPr>
        <w:t>р</w:t>
      </w:r>
      <w:r w:rsidR="00837880" w:rsidRPr="00777116">
        <w:rPr>
          <w:rFonts w:ascii="PT Astra Serif" w:hAnsi="PT Astra Serif"/>
          <w:sz w:val="24"/>
          <w:szCs w:val="24"/>
        </w:rPr>
        <w:t xml:space="preserve">ешение в газете «Районные будни. Кимовский район» и </w:t>
      </w:r>
      <w:r w:rsidR="009A46A6" w:rsidRPr="00777116">
        <w:rPr>
          <w:rFonts w:ascii="PT Astra Serif" w:hAnsi="PT Astra Serif"/>
          <w:sz w:val="24"/>
          <w:szCs w:val="24"/>
        </w:rPr>
        <w:t xml:space="preserve">разместить его на официальном сайте </w:t>
      </w:r>
      <w:r w:rsidR="002871DF" w:rsidRPr="002871DF">
        <w:rPr>
          <w:color w:val="000000"/>
          <w:sz w:val="24"/>
          <w:szCs w:val="24"/>
        </w:rPr>
        <w:t>муниципального образования Епифанское Кимовского района  (https://epifanskoe.ru/).</w:t>
      </w:r>
    </w:p>
    <w:p w:rsidR="000A43A1" w:rsidRPr="00777116" w:rsidRDefault="000A43A1" w:rsidP="009A46A6">
      <w:pPr>
        <w:tabs>
          <w:tab w:val="left" w:pos="0"/>
        </w:tabs>
        <w:spacing w:line="360" w:lineRule="exact"/>
        <w:ind w:firstLine="709"/>
        <w:jc w:val="both"/>
        <w:rPr>
          <w:rFonts w:ascii="PT Astra Serif" w:hAnsi="PT Astra Serif"/>
          <w:sz w:val="24"/>
          <w:szCs w:val="24"/>
        </w:rPr>
      </w:pPr>
    </w:p>
    <w:p w:rsidR="009A46A6" w:rsidRPr="00777116" w:rsidRDefault="00AF1103" w:rsidP="00976736">
      <w:pPr>
        <w:ind w:firstLine="709"/>
        <w:jc w:val="both"/>
        <w:rPr>
          <w:rFonts w:ascii="PT Astra Serif" w:hAnsi="PT Astra Serif"/>
          <w:sz w:val="24"/>
          <w:szCs w:val="24"/>
        </w:rPr>
      </w:pPr>
      <w:r>
        <w:rPr>
          <w:rFonts w:ascii="PT Astra Serif" w:hAnsi="PT Astra Serif"/>
          <w:sz w:val="24"/>
          <w:szCs w:val="24"/>
        </w:rPr>
        <w:t>3</w:t>
      </w:r>
      <w:r w:rsidR="009A46A6" w:rsidRPr="00777116">
        <w:rPr>
          <w:rFonts w:ascii="PT Astra Serif" w:hAnsi="PT Astra Serif"/>
          <w:sz w:val="24"/>
          <w:szCs w:val="24"/>
        </w:rPr>
        <w:t>. Решение вступает в силу со дня официального опубликования.</w:t>
      </w:r>
    </w:p>
    <w:p w:rsidR="009A46A6" w:rsidRPr="00777116" w:rsidRDefault="009A46A6" w:rsidP="00976736">
      <w:pPr>
        <w:ind w:firstLine="709"/>
        <w:jc w:val="both"/>
        <w:rPr>
          <w:rFonts w:ascii="PT Astra Serif" w:hAnsi="PT Astra Serif"/>
          <w:sz w:val="24"/>
          <w:szCs w:val="24"/>
        </w:rPr>
      </w:pPr>
    </w:p>
    <w:p w:rsidR="00FE3EFF" w:rsidRPr="00777116" w:rsidRDefault="00FE3EFF" w:rsidP="00976736">
      <w:pPr>
        <w:ind w:firstLine="709"/>
        <w:jc w:val="both"/>
        <w:rPr>
          <w:rFonts w:ascii="PT Astra Serif" w:hAnsi="PT Astra Serif"/>
          <w:sz w:val="24"/>
          <w:szCs w:val="24"/>
        </w:rPr>
      </w:pPr>
    </w:p>
    <w:p w:rsidR="00FE3EFF" w:rsidRPr="00777116" w:rsidRDefault="00FE3EFF" w:rsidP="00976736">
      <w:pPr>
        <w:ind w:firstLine="709"/>
        <w:jc w:val="both"/>
        <w:rPr>
          <w:rFonts w:ascii="PT Astra Serif" w:hAnsi="PT Astra Serif"/>
          <w:sz w:val="24"/>
          <w:szCs w:val="24"/>
        </w:rPr>
      </w:pPr>
    </w:p>
    <w:p w:rsidR="00886993" w:rsidRPr="00777116" w:rsidRDefault="00886993" w:rsidP="00976736">
      <w:pPr>
        <w:pStyle w:val="ConsNormal"/>
        <w:widowControl/>
        <w:ind w:firstLine="0"/>
        <w:jc w:val="both"/>
        <w:rPr>
          <w:rFonts w:ascii="PT Astra Serif" w:hAnsi="PT Astra Serif" w:cs="Times New Roman"/>
          <w:b/>
          <w:bCs/>
          <w:sz w:val="24"/>
          <w:szCs w:val="24"/>
        </w:rPr>
      </w:pPr>
      <w:r w:rsidRPr="00777116">
        <w:rPr>
          <w:rFonts w:ascii="PT Astra Serif" w:hAnsi="PT Astra Serif" w:cs="Times New Roman"/>
          <w:b/>
          <w:bCs/>
          <w:sz w:val="24"/>
          <w:szCs w:val="24"/>
        </w:rPr>
        <w:t>Глава муниципального образования</w:t>
      </w:r>
    </w:p>
    <w:p w:rsidR="00886993" w:rsidRPr="00777116" w:rsidRDefault="002871DF" w:rsidP="00976736">
      <w:pPr>
        <w:pStyle w:val="ConsPlusNormal"/>
        <w:jc w:val="both"/>
        <w:rPr>
          <w:rFonts w:ascii="PT Astra Serif" w:hAnsi="PT Astra Serif" w:cs="Times New Roman"/>
          <w:b/>
          <w:bCs/>
          <w:sz w:val="24"/>
          <w:szCs w:val="24"/>
        </w:rPr>
      </w:pPr>
      <w:r>
        <w:rPr>
          <w:rFonts w:ascii="PT Astra Serif" w:hAnsi="PT Astra Serif" w:cs="Times New Roman"/>
          <w:b/>
          <w:bCs/>
          <w:sz w:val="24"/>
          <w:szCs w:val="24"/>
        </w:rPr>
        <w:t xml:space="preserve">Епифанское </w:t>
      </w:r>
      <w:r w:rsidR="00886993" w:rsidRPr="00777116">
        <w:rPr>
          <w:rFonts w:ascii="PT Astra Serif" w:hAnsi="PT Astra Serif" w:cs="Times New Roman"/>
          <w:b/>
          <w:bCs/>
          <w:sz w:val="24"/>
          <w:szCs w:val="24"/>
        </w:rPr>
        <w:t>Кимовск</w:t>
      </w:r>
      <w:r>
        <w:rPr>
          <w:rFonts w:ascii="PT Astra Serif" w:hAnsi="PT Astra Serif" w:cs="Times New Roman"/>
          <w:b/>
          <w:bCs/>
          <w:sz w:val="24"/>
          <w:szCs w:val="24"/>
        </w:rPr>
        <w:t>ого</w:t>
      </w:r>
      <w:r w:rsidR="00886993" w:rsidRPr="00777116">
        <w:rPr>
          <w:rFonts w:ascii="PT Astra Serif" w:hAnsi="PT Astra Serif" w:cs="Times New Roman"/>
          <w:b/>
          <w:bCs/>
          <w:sz w:val="24"/>
          <w:szCs w:val="24"/>
        </w:rPr>
        <w:t xml:space="preserve"> район</w:t>
      </w:r>
      <w:r>
        <w:rPr>
          <w:rFonts w:ascii="PT Astra Serif" w:hAnsi="PT Astra Serif" w:cs="Times New Roman"/>
          <w:b/>
          <w:bCs/>
          <w:sz w:val="24"/>
          <w:szCs w:val="24"/>
        </w:rPr>
        <w:t>а</w:t>
      </w:r>
      <w:r w:rsidR="00886993" w:rsidRPr="00777116">
        <w:rPr>
          <w:rFonts w:ascii="PT Astra Serif" w:hAnsi="PT Astra Serif" w:cs="Times New Roman"/>
          <w:b/>
          <w:bCs/>
          <w:sz w:val="24"/>
          <w:szCs w:val="24"/>
        </w:rPr>
        <w:t xml:space="preserve">                                                            </w:t>
      </w:r>
      <w:r>
        <w:rPr>
          <w:rFonts w:ascii="PT Astra Serif" w:hAnsi="PT Astra Serif" w:cs="Times New Roman"/>
          <w:b/>
          <w:bCs/>
          <w:sz w:val="24"/>
          <w:szCs w:val="24"/>
        </w:rPr>
        <w:t>Н.А.Баркова</w:t>
      </w:r>
    </w:p>
    <w:p w:rsidR="00DF5A14" w:rsidRPr="00777116" w:rsidRDefault="00DF5A14" w:rsidP="00976736">
      <w:pPr>
        <w:pStyle w:val="ConsPlusNormal"/>
        <w:jc w:val="both"/>
        <w:rPr>
          <w:rFonts w:ascii="PT Astra Serif" w:hAnsi="PT Astra Serif" w:cs="Times New Roman"/>
          <w:b/>
          <w:bCs/>
          <w:sz w:val="24"/>
          <w:szCs w:val="24"/>
        </w:rPr>
      </w:pPr>
    </w:p>
    <w:p w:rsidR="00DF5A14" w:rsidRPr="00777116" w:rsidRDefault="00DF5A14" w:rsidP="00976736">
      <w:pPr>
        <w:pStyle w:val="ConsPlusNormal"/>
        <w:jc w:val="both"/>
        <w:rPr>
          <w:rFonts w:ascii="PT Astra Serif" w:hAnsi="PT Astra Serif" w:cs="Times New Roman"/>
          <w:b/>
          <w:bCs/>
          <w:sz w:val="24"/>
          <w:szCs w:val="24"/>
        </w:rPr>
      </w:pPr>
    </w:p>
    <w:p w:rsidR="00DF5A14" w:rsidRPr="00777116" w:rsidRDefault="00DF5A14" w:rsidP="00976736">
      <w:pPr>
        <w:pStyle w:val="ConsPlusNormal"/>
        <w:jc w:val="both"/>
        <w:rPr>
          <w:rFonts w:ascii="PT Astra Serif" w:hAnsi="PT Astra Serif" w:cs="Times New Roman"/>
          <w:sz w:val="24"/>
          <w:szCs w:val="24"/>
        </w:rPr>
      </w:pPr>
    </w:p>
    <w:p w:rsidR="004B53D7" w:rsidRDefault="004B53D7" w:rsidP="00976736">
      <w:pPr>
        <w:pStyle w:val="ConsPlusNormal"/>
        <w:jc w:val="both"/>
        <w:rPr>
          <w:rFonts w:ascii="PT Astra Serif" w:hAnsi="PT Astra Serif" w:cs="Times New Roman"/>
          <w:sz w:val="24"/>
          <w:szCs w:val="24"/>
        </w:rPr>
      </w:pPr>
    </w:p>
    <w:p w:rsidR="00AF1103" w:rsidRDefault="00AF1103" w:rsidP="00976736">
      <w:pPr>
        <w:pStyle w:val="ConsPlusNormal"/>
        <w:jc w:val="both"/>
        <w:rPr>
          <w:rFonts w:ascii="PT Astra Serif" w:hAnsi="PT Astra Serif" w:cs="Times New Roman"/>
          <w:sz w:val="24"/>
          <w:szCs w:val="24"/>
        </w:rPr>
      </w:pPr>
    </w:p>
    <w:p w:rsidR="004B53D7" w:rsidRDefault="004B53D7" w:rsidP="00976736">
      <w:pPr>
        <w:pStyle w:val="ConsPlusNormal"/>
        <w:jc w:val="both"/>
        <w:rPr>
          <w:rFonts w:ascii="PT Astra Serif" w:hAnsi="PT Astra Serif" w:cs="Times New Roman"/>
          <w:sz w:val="24"/>
          <w:szCs w:val="24"/>
        </w:rPr>
      </w:pPr>
    </w:p>
    <w:p w:rsidR="004B53D7" w:rsidRDefault="004B53D7" w:rsidP="00976736">
      <w:pPr>
        <w:pStyle w:val="ConsPlusNormal"/>
        <w:jc w:val="both"/>
        <w:rPr>
          <w:rFonts w:ascii="PT Astra Serif" w:hAnsi="PT Astra Serif" w:cs="Times New Roman"/>
          <w:sz w:val="24"/>
          <w:szCs w:val="24"/>
        </w:rPr>
      </w:pPr>
    </w:p>
    <w:p w:rsidR="007F69E0" w:rsidRPr="00777116" w:rsidRDefault="007F69E0" w:rsidP="00976736">
      <w:pPr>
        <w:pStyle w:val="ConsPlusNormal"/>
        <w:jc w:val="both"/>
        <w:rPr>
          <w:rFonts w:ascii="PT Astra Serif" w:hAnsi="PT Astra Serif" w:cs="Times New Roman"/>
          <w:sz w:val="24"/>
          <w:szCs w:val="24"/>
        </w:rPr>
      </w:pPr>
    </w:p>
    <w:p w:rsidR="000A43A1" w:rsidRPr="00777116" w:rsidRDefault="000A43A1" w:rsidP="00976736">
      <w:pPr>
        <w:pStyle w:val="ConsPlusNormal"/>
        <w:jc w:val="both"/>
        <w:rPr>
          <w:rFonts w:ascii="PT Astra Serif" w:hAnsi="PT Astra Serif" w:cs="Times New Roman"/>
          <w:sz w:val="24"/>
          <w:szCs w:val="24"/>
        </w:rPr>
      </w:pPr>
    </w:p>
    <w:p w:rsidR="000A43A1" w:rsidRPr="00777116" w:rsidRDefault="000A43A1" w:rsidP="00976736">
      <w:pPr>
        <w:pStyle w:val="ConsPlusNormal"/>
        <w:jc w:val="both"/>
        <w:rPr>
          <w:rFonts w:ascii="PT Astra Serif" w:hAnsi="PT Astra Serif" w:cs="Times New Roman"/>
          <w:sz w:val="24"/>
          <w:szCs w:val="24"/>
        </w:rPr>
      </w:pPr>
    </w:p>
    <w:p w:rsidR="000A43A1" w:rsidRPr="00777116" w:rsidRDefault="000A43A1" w:rsidP="00976736">
      <w:pPr>
        <w:pStyle w:val="ConsPlusNormal"/>
        <w:jc w:val="both"/>
        <w:rPr>
          <w:rFonts w:ascii="PT Astra Serif" w:hAnsi="PT Astra Serif" w:cs="Times New Roman"/>
          <w:sz w:val="24"/>
          <w:szCs w:val="24"/>
        </w:rPr>
      </w:pPr>
    </w:p>
    <w:p w:rsidR="00DF5A14" w:rsidRPr="00777116" w:rsidRDefault="00DF5A14" w:rsidP="000A43A1">
      <w:pPr>
        <w:pStyle w:val="ConsPlusNormal"/>
        <w:jc w:val="right"/>
        <w:rPr>
          <w:rFonts w:ascii="PT Astra Serif" w:hAnsi="PT Astra Serif"/>
          <w:b/>
          <w:bCs/>
          <w:sz w:val="24"/>
          <w:szCs w:val="24"/>
        </w:rPr>
      </w:pPr>
      <w:r w:rsidRPr="00777116">
        <w:rPr>
          <w:rFonts w:ascii="PT Astra Serif" w:hAnsi="PT Astra Serif"/>
          <w:b/>
          <w:bCs/>
          <w:sz w:val="24"/>
          <w:szCs w:val="24"/>
        </w:rPr>
        <w:lastRenderedPageBreak/>
        <w:t xml:space="preserve">Приложение </w:t>
      </w:r>
      <w:r w:rsidRPr="00777116">
        <w:rPr>
          <w:rFonts w:ascii="PT Astra Serif" w:hAnsi="PT Astra Serif"/>
          <w:b/>
          <w:bCs/>
          <w:sz w:val="24"/>
          <w:szCs w:val="24"/>
        </w:rPr>
        <w:br/>
        <w:t>к</w:t>
      </w:r>
      <w:r w:rsidR="002871DF">
        <w:rPr>
          <w:rFonts w:ascii="PT Astra Serif" w:hAnsi="PT Astra Serif"/>
          <w:b/>
          <w:bCs/>
          <w:sz w:val="24"/>
          <w:szCs w:val="24"/>
        </w:rPr>
        <w:t xml:space="preserve"> решению Собрания депутатов</w:t>
      </w:r>
    </w:p>
    <w:p w:rsidR="00DF5A14" w:rsidRPr="00777116" w:rsidRDefault="00DF5A14" w:rsidP="000A43A1">
      <w:pPr>
        <w:pStyle w:val="ConsPlusNormal"/>
        <w:jc w:val="right"/>
        <w:rPr>
          <w:rFonts w:ascii="PT Astra Serif" w:hAnsi="PT Astra Serif"/>
          <w:b/>
          <w:bCs/>
          <w:sz w:val="24"/>
          <w:szCs w:val="24"/>
        </w:rPr>
      </w:pPr>
      <w:r w:rsidRPr="00777116">
        <w:rPr>
          <w:rFonts w:ascii="PT Astra Serif" w:hAnsi="PT Astra Serif"/>
          <w:b/>
          <w:bCs/>
          <w:sz w:val="24"/>
          <w:szCs w:val="24"/>
        </w:rPr>
        <w:t>муниципального образования</w:t>
      </w:r>
    </w:p>
    <w:p w:rsidR="00DF5A14" w:rsidRPr="00777116" w:rsidRDefault="002871DF" w:rsidP="000A43A1">
      <w:pPr>
        <w:pStyle w:val="ConsPlusNormal"/>
        <w:jc w:val="right"/>
        <w:rPr>
          <w:rFonts w:ascii="PT Astra Serif" w:hAnsi="PT Astra Serif"/>
          <w:b/>
          <w:bCs/>
          <w:sz w:val="24"/>
          <w:szCs w:val="24"/>
        </w:rPr>
      </w:pPr>
      <w:r>
        <w:rPr>
          <w:rFonts w:ascii="PT Astra Serif" w:hAnsi="PT Astra Serif"/>
          <w:b/>
          <w:bCs/>
          <w:sz w:val="24"/>
          <w:szCs w:val="24"/>
        </w:rPr>
        <w:t xml:space="preserve">Епифанское </w:t>
      </w:r>
      <w:r w:rsidR="00DF5A14" w:rsidRPr="00777116">
        <w:rPr>
          <w:rFonts w:ascii="PT Astra Serif" w:hAnsi="PT Astra Serif"/>
          <w:b/>
          <w:bCs/>
          <w:sz w:val="24"/>
          <w:szCs w:val="24"/>
        </w:rPr>
        <w:t>Кимовск</w:t>
      </w:r>
      <w:r>
        <w:rPr>
          <w:rFonts w:ascii="PT Astra Serif" w:hAnsi="PT Astra Serif"/>
          <w:b/>
          <w:bCs/>
          <w:sz w:val="24"/>
          <w:szCs w:val="24"/>
        </w:rPr>
        <w:t>ого</w:t>
      </w:r>
      <w:r w:rsidR="00DF5A14" w:rsidRPr="00777116">
        <w:rPr>
          <w:rFonts w:ascii="PT Astra Serif" w:hAnsi="PT Astra Serif"/>
          <w:b/>
          <w:bCs/>
          <w:sz w:val="24"/>
          <w:szCs w:val="24"/>
        </w:rPr>
        <w:t xml:space="preserve"> район</w:t>
      </w:r>
      <w:r>
        <w:rPr>
          <w:rFonts w:ascii="PT Astra Serif" w:hAnsi="PT Astra Serif"/>
          <w:b/>
          <w:bCs/>
          <w:sz w:val="24"/>
          <w:szCs w:val="24"/>
        </w:rPr>
        <w:t>а</w:t>
      </w:r>
    </w:p>
    <w:p w:rsidR="00DF5A14" w:rsidRPr="00777116" w:rsidRDefault="002871DF" w:rsidP="000A43A1">
      <w:pPr>
        <w:pStyle w:val="ConsPlusNormal"/>
        <w:jc w:val="right"/>
        <w:rPr>
          <w:rFonts w:ascii="PT Astra Serif" w:hAnsi="PT Astra Serif"/>
          <w:b/>
          <w:bCs/>
          <w:sz w:val="24"/>
          <w:szCs w:val="24"/>
        </w:rPr>
      </w:pPr>
      <w:r w:rsidRPr="00777116">
        <w:rPr>
          <w:rFonts w:ascii="PT Astra Serif" w:hAnsi="PT Astra Serif"/>
          <w:b/>
          <w:bCs/>
          <w:sz w:val="24"/>
          <w:szCs w:val="24"/>
        </w:rPr>
        <w:t>О</w:t>
      </w:r>
      <w:r w:rsidR="00DF5A14" w:rsidRPr="00777116">
        <w:rPr>
          <w:rFonts w:ascii="PT Astra Serif" w:hAnsi="PT Astra Serif"/>
          <w:b/>
          <w:bCs/>
          <w:sz w:val="24"/>
          <w:szCs w:val="24"/>
        </w:rPr>
        <w:t>т</w:t>
      </w:r>
      <w:r w:rsidR="007F69E0">
        <w:rPr>
          <w:rFonts w:ascii="PT Astra Serif" w:hAnsi="PT Astra Serif"/>
          <w:b/>
          <w:bCs/>
          <w:sz w:val="24"/>
          <w:szCs w:val="24"/>
        </w:rPr>
        <w:t xml:space="preserve"> 30.09.2026</w:t>
      </w:r>
      <w:r>
        <w:rPr>
          <w:rFonts w:ascii="PT Astra Serif" w:hAnsi="PT Astra Serif"/>
          <w:b/>
          <w:bCs/>
          <w:sz w:val="24"/>
          <w:szCs w:val="24"/>
        </w:rPr>
        <w:t xml:space="preserve">          </w:t>
      </w:r>
      <w:r w:rsidR="00DF5A14" w:rsidRPr="00777116">
        <w:rPr>
          <w:rFonts w:ascii="PT Astra Serif" w:hAnsi="PT Astra Serif"/>
          <w:b/>
          <w:bCs/>
          <w:sz w:val="24"/>
          <w:szCs w:val="24"/>
        </w:rPr>
        <w:t xml:space="preserve"> №</w:t>
      </w:r>
      <w:r w:rsidR="007F69E0">
        <w:rPr>
          <w:rFonts w:ascii="PT Astra Serif" w:hAnsi="PT Astra Serif"/>
          <w:b/>
          <w:bCs/>
          <w:sz w:val="24"/>
          <w:szCs w:val="24"/>
        </w:rPr>
        <w:t>40-124</w:t>
      </w:r>
      <w:r w:rsidR="00DF5A14" w:rsidRPr="00777116">
        <w:rPr>
          <w:rFonts w:ascii="PT Astra Serif" w:hAnsi="PT Astra Serif"/>
          <w:b/>
          <w:bCs/>
          <w:sz w:val="24"/>
          <w:szCs w:val="24"/>
        </w:rPr>
        <w:t xml:space="preserve"> </w:t>
      </w:r>
    </w:p>
    <w:p w:rsidR="00DF5A14" w:rsidRPr="00777116" w:rsidRDefault="00DF5A14" w:rsidP="00976736">
      <w:pPr>
        <w:pStyle w:val="ConsPlusNormal"/>
        <w:jc w:val="both"/>
        <w:rPr>
          <w:rFonts w:ascii="PT Astra Serif" w:hAnsi="PT Astra Serif" w:cs="Times New Roman"/>
          <w:sz w:val="24"/>
          <w:szCs w:val="24"/>
        </w:rPr>
      </w:pPr>
    </w:p>
    <w:p w:rsidR="00DF5A14" w:rsidRPr="00777116" w:rsidRDefault="00DF5A14" w:rsidP="00976736">
      <w:pPr>
        <w:pStyle w:val="ConsPlusNormal"/>
        <w:jc w:val="both"/>
        <w:rPr>
          <w:rFonts w:ascii="PT Astra Serif" w:hAnsi="PT Astra Serif" w:cs="Times New Roman"/>
          <w:sz w:val="24"/>
          <w:szCs w:val="24"/>
        </w:rPr>
      </w:pPr>
    </w:p>
    <w:p w:rsidR="00976736" w:rsidRPr="00777116" w:rsidRDefault="00976736" w:rsidP="000A43A1">
      <w:pPr>
        <w:pStyle w:val="ConsPlusNormal"/>
        <w:jc w:val="center"/>
        <w:rPr>
          <w:rFonts w:ascii="PT Astra Serif" w:hAnsi="PT Astra Serif"/>
          <w:b/>
          <w:bCs/>
          <w:sz w:val="24"/>
          <w:szCs w:val="24"/>
        </w:rPr>
      </w:pPr>
      <w:r w:rsidRPr="00777116">
        <w:rPr>
          <w:rFonts w:ascii="PT Astra Serif" w:hAnsi="PT Astra Serif"/>
          <w:b/>
          <w:bCs/>
          <w:sz w:val="24"/>
          <w:szCs w:val="24"/>
        </w:rPr>
        <w:t>ПОРЯДОК</w:t>
      </w:r>
    </w:p>
    <w:p w:rsidR="00976736" w:rsidRPr="00777116" w:rsidRDefault="00976736" w:rsidP="000A43A1">
      <w:pPr>
        <w:pStyle w:val="ConsPlusNormal"/>
        <w:jc w:val="center"/>
        <w:rPr>
          <w:rFonts w:ascii="PT Astra Serif" w:hAnsi="PT Astra Serif"/>
          <w:b/>
          <w:bCs/>
          <w:sz w:val="24"/>
          <w:szCs w:val="24"/>
        </w:rPr>
      </w:pPr>
      <w:r w:rsidRPr="00777116">
        <w:rPr>
          <w:rFonts w:ascii="PT Astra Serif" w:hAnsi="PT Astra Serif"/>
          <w:b/>
          <w:bCs/>
          <w:sz w:val="24"/>
          <w:szCs w:val="24"/>
        </w:rPr>
        <w:t>НАЗНАЧЕНИЯ И ПРОВЕДЕНИЯ ПУБЛИЧНЫХ СЛУШАНИЙ</w:t>
      </w:r>
    </w:p>
    <w:p w:rsidR="003D2AC7" w:rsidRPr="00777116" w:rsidRDefault="00976736" w:rsidP="003D2AC7">
      <w:pPr>
        <w:jc w:val="center"/>
        <w:rPr>
          <w:rFonts w:ascii="PT Astra Serif" w:hAnsi="PT Astra Serif"/>
          <w:sz w:val="24"/>
          <w:szCs w:val="24"/>
        </w:rPr>
      </w:pPr>
      <w:r w:rsidRPr="00777116">
        <w:rPr>
          <w:rFonts w:ascii="PT Astra Serif" w:hAnsi="PT Astra Serif"/>
          <w:b/>
          <w:bCs/>
          <w:sz w:val="24"/>
          <w:szCs w:val="24"/>
        </w:rPr>
        <w:t xml:space="preserve">В </w:t>
      </w:r>
      <w:r w:rsidR="00972A7E" w:rsidRPr="00777116">
        <w:rPr>
          <w:rFonts w:ascii="PT Astra Serif" w:hAnsi="PT Astra Serif"/>
          <w:b/>
          <w:bCs/>
          <w:sz w:val="24"/>
          <w:szCs w:val="24"/>
        </w:rPr>
        <w:t xml:space="preserve">МУНИЦИПАЛЬНОМ ОБРАЗОВАНИИ </w:t>
      </w:r>
      <w:r w:rsidR="002871DF">
        <w:rPr>
          <w:rFonts w:ascii="PT Astra Serif" w:hAnsi="PT Astra Serif"/>
          <w:b/>
          <w:bCs/>
          <w:sz w:val="24"/>
          <w:szCs w:val="24"/>
        </w:rPr>
        <w:t xml:space="preserve"> ЕПИФАНСКОЕ </w:t>
      </w:r>
      <w:r w:rsidR="00972A7E" w:rsidRPr="00777116">
        <w:rPr>
          <w:rFonts w:ascii="PT Astra Serif" w:hAnsi="PT Astra Serif"/>
          <w:b/>
          <w:bCs/>
          <w:sz w:val="24"/>
          <w:szCs w:val="24"/>
        </w:rPr>
        <w:t>КИМОВСК</w:t>
      </w:r>
      <w:r w:rsidR="002871DF">
        <w:rPr>
          <w:rFonts w:ascii="PT Astra Serif" w:hAnsi="PT Astra Serif"/>
          <w:b/>
          <w:bCs/>
          <w:sz w:val="24"/>
          <w:szCs w:val="24"/>
        </w:rPr>
        <w:t xml:space="preserve">ОГО </w:t>
      </w:r>
      <w:r w:rsidR="00972A7E" w:rsidRPr="00777116">
        <w:rPr>
          <w:rFonts w:ascii="PT Astra Serif" w:hAnsi="PT Astra Serif"/>
          <w:b/>
          <w:bCs/>
          <w:sz w:val="24"/>
          <w:szCs w:val="24"/>
        </w:rPr>
        <w:t xml:space="preserve"> РАЙОН</w:t>
      </w:r>
      <w:r w:rsidR="002871DF">
        <w:rPr>
          <w:rFonts w:ascii="PT Astra Serif" w:hAnsi="PT Astra Serif"/>
          <w:b/>
          <w:bCs/>
          <w:sz w:val="24"/>
          <w:szCs w:val="24"/>
        </w:rPr>
        <w:t>А</w:t>
      </w:r>
      <w:r w:rsidR="00972A7E" w:rsidRPr="00777116">
        <w:rPr>
          <w:rFonts w:ascii="PT Astra Serif" w:hAnsi="PT Astra Serif"/>
          <w:b/>
          <w:bCs/>
          <w:sz w:val="24"/>
          <w:szCs w:val="24"/>
        </w:rPr>
        <w:t xml:space="preserve"> ТУЛЬСКОЙ ОБЛАСТИ</w:t>
      </w:r>
    </w:p>
    <w:p w:rsidR="00976736" w:rsidRPr="00777116" w:rsidRDefault="00976736" w:rsidP="00976736">
      <w:pPr>
        <w:pStyle w:val="ConsPlusNormal"/>
        <w:jc w:val="both"/>
        <w:rPr>
          <w:rFonts w:ascii="PT Astra Serif" w:hAnsi="PT Astra Serif"/>
          <w:sz w:val="24"/>
          <w:szCs w:val="24"/>
        </w:rPr>
      </w:pPr>
    </w:p>
    <w:p w:rsidR="00976736" w:rsidRPr="00777116" w:rsidRDefault="00976736" w:rsidP="00972A7E">
      <w:pPr>
        <w:pStyle w:val="ConsPlusNormal"/>
        <w:jc w:val="center"/>
        <w:rPr>
          <w:rFonts w:ascii="PT Astra Serif" w:hAnsi="PT Astra Serif"/>
          <w:b/>
          <w:bCs/>
          <w:sz w:val="24"/>
          <w:szCs w:val="24"/>
        </w:rPr>
      </w:pPr>
      <w:r w:rsidRPr="00777116">
        <w:rPr>
          <w:rFonts w:ascii="PT Astra Serif" w:hAnsi="PT Astra Serif"/>
          <w:b/>
          <w:bCs/>
          <w:sz w:val="24"/>
          <w:szCs w:val="24"/>
        </w:rPr>
        <w:t>1. Общие положения</w:t>
      </w:r>
    </w:p>
    <w:p w:rsidR="00972A7E" w:rsidRPr="00777116" w:rsidRDefault="00972A7E" w:rsidP="00972A7E">
      <w:pPr>
        <w:pStyle w:val="ConsPlusNormal"/>
        <w:jc w:val="center"/>
        <w:rPr>
          <w:rFonts w:ascii="PT Astra Serif" w:hAnsi="PT Astra Serif"/>
          <w:b/>
          <w:bCs/>
          <w:sz w:val="24"/>
          <w:szCs w:val="24"/>
        </w:rPr>
      </w:pPr>
    </w:p>
    <w:p w:rsidR="00976736" w:rsidRPr="00777116" w:rsidRDefault="00976736" w:rsidP="00972A7E">
      <w:pPr>
        <w:pStyle w:val="ConsPlusNormal"/>
        <w:ind w:firstLine="708"/>
        <w:jc w:val="both"/>
        <w:rPr>
          <w:rFonts w:ascii="PT Astra Serif" w:hAnsi="PT Astra Serif"/>
          <w:sz w:val="24"/>
          <w:szCs w:val="24"/>
        </w:rPr>
      </w:pPr>
      <w:r w:rsidRPr="00777116">
        <w:rPr>
          <w:rFonts w:ascii="PT Astra Serif" w:hAnsi="PT Astra Serif"/>
          <w:sz w:val="24"/>
          <w:szCs w:val="24"/>
        </w:rPr>
        <w:t>1. Настоящий Порядок разработан в соответствии с Федеральным законом от 20 марта 2025 года № 33-ФЗ «Об общих принципах организации местного самоуправления в единой системе публичной власти» (далее — Федеральный закон от 20.03.2025 № 33-ФЗ), Законом Тульской области от 18 июля 2025 года № 58-ЗТО «О порядке назначения и проведения публичных слушаний в муниципальном образовании Тульской области» (далее — Закон Тульской области от 18.07.2025 № 58-ЗТО), Уставом</w:t>
      </w:r>
      <w:r w:rsidR="00EC34FA">
        <w:rPr>
          <w:rFonts w:ascii="PT Astra Serif" w:hAnsi="PT Astra Serif"/>
          <w:sz w:val="24"/>
          <w:szCs w:val="24"/>
        </w:rPr>
        <w:t xml:space="preserve"> сельского поселения Епифанское </w:t>
      </w:r>
      <w:r w:rsidRPr="00777116">
        <w:rPr>
          <w:rFonts w:ascii="PT Astra Serif" w:hAnsi="PT Astra Serif"/>
          <w:sz w:val="24"/>
          <w:szCs w:val="24"/>
        </w:rPr>
        <w:t xml:space="preserve"> </w:t>
      </w:r>
      <w:r w:rsidR="00972A7E" w:rsidRPr="00777116">
        <w:rPr>
          <w:rFonts w:ascii="PT Astra Serif" w:hAnsi="PT Astra Serif"/>
          <w:sz w:val="24"/>
          <w:szCs w:val="24"/>
        </w:rPr>
        <w:t>Кимовского муниципального района Тульской области</w:t>
      </w:r>
      <w:r w:rsidRPr="00777116">
        <w:rPr>
          <w:rFonts w:ascii="PT Astra Serif" w:hAnsi="PT Astra Serif"/>
          <w:sz w:val="24"/>
          <w:szCs w:val="24"/>
        </w:rPr>
        <w:t xml:space="preserve"> (далее — Устав муниципального образования).</w:t>
      </w:r>
    </w:p>
    <w:p w:rsidR="00976736" w:rsidRPr="00777116" w:rsidRDefault="00976736" w:rsidP="00972A7E">
      <w:pPr>
        <w:pStyle w:val="ConsPlusNormal"/>
        <w:ind w:firstLine="708"/>
        <w:jc w:val="both"/>
        <w:rPr>
          <w:rFonts w:ascii="PT Astra Serif" w:hAnsi="PT Astra Serif"/>
          <w:sz w:val="24"/>
          <w:szCs w:val="24"/>
        </w:rPr>
      </w:pPr>
      <w:r w:rsidRPr="00777116">
        <w:rPr>
          <w:rFonts w:ascii="PT Astra Serif" w:hAnsi="PT Astra Serif"/>
          <w:sz w:val="24"/>
          <w:szCs w:val="24"/>
        </w:rPr>
        <w:t>2. Понятия и термины, используемые в настоящем Порядке, применяются в том же значении, что и в Федеральном законе от 20.03.2025 № 33-ФЗ.</w:t>
      </w:r>
    </w:p>
    <w:p w:rsidR="00976736" w:rsidRPr="00777116" w:rsidRDefault="00976736" w:rsidP="00972A7E">
      <w:pPr>
        <w:ind w:firstLine="708"/>
        <w:jc w:val="both"/>
        <w:rPr>
          <w:rFonts w:ascii="PT Astra Serif" w:hAnsi="PT Astra Serif"/>
          <w:sz w:val="24"/>
          <w:szCs w:val="24"/>
        </w:rPr>
      </w:pPr>
      <w:r w:rsidRPr="00777116">
        <w:rPr>
          <w:rFonts w:ascii="PT Astra Serif" w:hAnsi="PT Astra Serif"/>
          <w:sz w:val="24"/>
          <w:szCs w:val="24"/>
        </w:rPr>
        <w:t xml:space="preserve">3. Публичные слушания могут проводиться на всей территории </w:t>
      </w:r>
      <w:r w:rsidR="00972A7E" w:rsidRPr="00777116">
        <w:rPr>
          <w:rFonts w:ascii="PT Astra Serif" w:hAnsi="PT Astra Serif"/>
          <w:sz w:val="24"/>
          <w:szCs w:val="24"/>
        </w:rPr>
        <w:t xml:space="preserve">муниципального образования </w:t>
      </w:r>
      <w:r w:rsidR="00EC34FA">
        <w:rPr>
          <w:rFonts w:ascii="PT Astra Serif" w:hAnsi="PT Astra Serif"/>
          <w:sz w:val="24"/>
          <w:szCs w:val="24"/>
        </w:rPr>
        <w:t>Епифанское Кимовского</w:t>
      </w:r>
      <w:r w:rsidR="00972A7E" w:rsidRPr="00777116">
        <w:rPr>
          <w:rFonts w:ascii="PT Astra Serif" w:hAnsi="PT Astra Serif"/>
          <w:sz w:val="24"/>
          <w:szCs w:val="24"/>
        </w:rPr>
        <w:t xml:space="preserve"> район</w:t>
      </w:r>
      <w:r w:rsidR="00EC34FA">
        <w:rPr>
          <w:rFonts w:ascii="PT Astra Serif" w:hAnsi="PT Astra Serif"/>
          <w:sz w:val="24"/>
          <w:szCs w:val="24"/>
        </w:rPr>
        <w:t>а</w:t>
      </w:r>
      <w:r w:rsidR="00972A7E" w:rsidRPr="00777116">
        <w:rPr>
          <w:rFonts w:ascii="PT Astra Serif" w:hAnsi="PT Astra Serif"/>
          <w:sz w:val="24"/>
          <w:szCs w:val="24"/>
        </w:rPr>
        <w:t xml:space="preserve"> Тульской области</w:t>
      </w:r>
      <w:r w:rsidR="00EC34FA">
        <w:rPr>
          <w:rFonts w:ascii="PT Astra Serif" w:hAnsi="PT Astra Serif"/>
          <w:sz w:val="24"/>
          <w:szCs w:val="24"/>
        </w:rPr>
        <w:t xml:space="preserve"> </w:t>
      </w:r>
      <w:r w:rsidRPr="00777116">
        <w:rPr>
          <w:rFonts w:ascii="PT Astra Serif" w:hAnsi="PT Astra Serif"/>
          <w:sz w:val="24"/>
          <w:szCs w:val="24"/>
        </w:rPr>
        <w:t>(далее - муниципальное образование)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 (далее — проект муниципального правового акта).</w:t>
      </w:r>
    </w:p>
    <w:p w:rsidR="00976736" w:rsidRPr="00777116" w:rsidRDefault="00976736" w:rsidP="00972A7E">
      <w:pPr>
        <w:pStyle w:val="ConsPlusNormal"/>
        <w:ind w:firstLine="708"/>
        <w:jc w:val="both"/>
        <w:rPr>
          <w:rFonts w:ascii="PT Astra Serif" w:hAnsi="PT Astra Serif"/>
          <w:sz w:val="24"/>
          <w:szCs w:val="24"/>
        </w:rPr>
      </w:pPr>
      <w:r w:rsidRPr="00777116">
        <w:rPr>
          <w:rFonts w:ascii="PT Astra Serif" w:hAnsi="PT Astra Serif"/>
          <w:sz w:val="24"/>
          <w:szCs w:val="24"/>
        </w:rPr>
        <w:t>4. На публичные слушания должны выноситься:</w:t>
      </w:r>
    </w:p>
    <w:p w:rsidR="00976736" w:rsidRPr="00777116" w:rsidRDefault="00976736" w:rsidP="009E2417">
      <w:pPr>
        <w:pStyle w:val="ConsPlusNormal"/>
        <w:ind w:firstLine="708"/>
        <w:jc w:val="both"/>
        <w:rPr>
          <w:rFonts w:ascii="PT Astra Serif" w:hAnsi="PT Astra Serif"/>
          <w:sz w:val="24"/>
          <w:szCs w:val="24"/>
        </w:rPr>
      </w:pPr>
      <w:r w:rsidRPr="00777116">
        <w:rPr>
          <w:rFonts w:ascii="PT Astra Serif" w:hAnsi="PT Astra Serif"/>
          <w:sz w:val="24"/>
          <w:szCs w:val="24"/>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w:t>
      </w:r>
      <w:r w:rsidR="000F13CC">
        <w:rPr>
          <w:rFonts w:ascii="PT Astra Serif" w:hAnsi="PT Astra Serif"/>
          <w:sz w:val="24"/>
          <w:szCs w:val="24"/>
        </w:rPr>
        <w:t>у</w:t>
      </w:r>
      <w:r w:rsidRPr="00777116">
        <w:rPr>
          <w:rFonts w:ascii="PT Astra Serif" w:hAnsi="PT Astra Serif"/>
          <w:sz w:val="24"/>
          <w:szCs w:val="24"/>
        </w:rPr>
        <w:t>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Тульской области или законов Тульской области в целях приведения данного устава в соответствие с этими нормативными правовыми актами;</w:t>
      </w:r>
    </w:p>
    <w:p w:rsidR="00976736" w:rsidRPr="00777116" w:rsidRDefault="00976736" w:rsidP="009E2417">
      <w:pPr>
        <w:pStyle w:val="ConsPlusNormal"/>
        <w:ind w:firstLine="708"/>
        <w:jc w:val="both"/>
        <w:rPr>
          <w:rFonts w:ascii="PT Astra Serif" w:hAnsi="PT Astra Serif"/>
          <w:sz w:val="24"/>
          <w:szCs w:val="24"/>
        </w:rPr>
      </w:pPr>
      <w:r w:rsidRPr="00777116">
        <w:rPr>
          <w:rFonts w:ascii="PT Astra Serif" w:hAnsi="PT Astra Serif"/>
          <w:sz w:val="24"/>
          <w:szCs w:val="24"/>
        </w:rPr>
        <w:t>2) проект местного бюджета и отчет о его исполнении;</w:t>
      </w:r>
    </w:p>
    <w:p w:rsidR="00976736" w:rsidRPr="00777116" w:rsidRDefault="00976736" w:rsidP="009E2417">
      <w:pPr>
        <w:pStyle w:val="ConsPlusNormal"/>
        <w:ind w:firstLine="708"/>
        <w:jc w:val="both"/>
        <w:rPr>
          <w:rFonts w:ascii="PT Astra Serif" w:hAnsi="PT Astra Serif"/>
          <w:sz w:val="24"/>
          <w:szCs w:val="24"/>
        </w:rPr>
      </w:pPr>
      <w:r w:rsidRPr="00777116">
        <w:rPr>
          <w:rFonts w:ascii="PT Astra Serif" w:hAnsi="PT Astra Serif"/>
          <w:sz w:val="24"/>
          <w:szCs w:val="24"/>
        </w:rPr>
        <w:t>3) вопросы о преобразовании муниципального образования.</w:t>
      </w:r>
    </w:p>
    <w:p w:rsidR="00976736" w:rsidRPr="00777116" w:rsidRDefault="00976736" w:rsidP="009E2417">
      <w:pPr>
        <w:pStyle w:val="ConsPlusNormal"/>
        <w:ind w:firstLine="708"/>
        <w:jc w:val="both"/>
        <w:rPr>
          <w:rFonts w:ascii="PT Astra Serif" w:hAnsi="PT Astra Serif"/>
          <w:sz w:val="24"/>
          <w:szCs w:val="24"/>
        </w:rPr>
      </w:pPr>
      <w:r w:rsidRPr="00777116">
        <w:rPr>
          <w:rFonts w:ascii="PT Astra Serif" w:hAnsi="PT Astra Serif"/>
          <w:sz w:val="24"/>
          <w:szCs w:val="24"/>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76736" w:rsidRPr="00777116" w:rsidRDefault="00976736" w:rsidP="009E2417">
      <w:pPr>
        <w:pStyle w:val="ConsPlusNormal"/>
        <w:ind w:firstLine="708"/>
        <w:jc w:val="both"/>
        <w:rPr>
          <w:rFonts w:ascii="PT Astra Serif" w:hAnsi="PT Astra Serif"/>
          <w:sz w:val="24"/>
          <w:szCs w:val="24"/>
        </w:rPr>
      </w:pPr>
      <w:r w:rsidRPr="00777116">
        <w:rPr>
          <w:rFonts w:ascii="PT Astra Serif" w:hAnsi="PT Astra Serif"/>
          <w:sz w:val="24"/>
          <w:szCs w:val="24"/>
        </w:rPr>
        <w:t xml:space="preserve">6. В публичных слушаниях имеют право участвовать жители муниципального </w:t>
      </w:r>
      <w:r w:rsidRPr="00777116">
        <w:rPr>
          <w:rFonts w:ascii="PT Astra Serif" w:hAnsi="PT Astra Serif"/>
          <w:sz w:val="24"/>
          <w:szCs w:val="24"/>
        </w:rPr>
        <w:lastRenderedPageBreak/>
        <w:t>образования, достигшие восемнадцатилетнего возраста.</w:t>
      </w: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rPr>
        <w:t>Участие жителей муниципального образования в публичных слушаниях осуществляется на добровольной основе.</w:t>
      </w:r>
    </w:p>
    <w:p w:rsidR="00976736" w:rsidRPr="00777116" w:rsidRDefault="00976736" w:rsidP="009E2417">
      <w:pPr>
        <w:pStyle w:val="ConsPlusNormal"/>
        <w:ind w:firstLine="708"/>
        <w:jc w:val="both"/>
        <w:rPr>
          <w:rFonts w:ascii="PT Astra Serif" w:hAnsi="PT Astra Serif"/>
          <w:sz w:val="24"/>
          <w:szCs w:val="24"/>
        </w:rPr>
      </w:pPr>
      <w:r w:rsidRPr="00777116">
        <w:rPr>
          <w:rFonts w:ascii="PT Astra Serif" w:hAnsi="PT Astra Serif"/>
          <w:sz w:val="24"/>
          <w:szCs w:val="24"/>
        </w:rPr>
        <w:t>7. Организация, проведение публичных слушаний, обнародование результатов публичных слушаний осуществляются за счет средств бюджета муниципального образования.</w:t>
      </w:r>
    </w:p>
    <w:p w:rsidR="00976736" w:rsidRPr="00777116" w:rsidRDefault="00976736" w:rsidP="00976736">
      <w:pPr>
        <w:pStyle w:val="ConsPlusNormal"/>
        <w:jc w:val="both"/>
        <w:rPr>
          <w:rFonts w:ascii="PT Astra Serif" w:hAnsi="PT Astra Serif"/>
          <w:sz w:val="24"/>
          <w:szCs w:val="24"/>
        </w:rPr>
      </w:pPr>
    </w:p>
    <w:p w:rsidR="00976736" w:rsidRPr="00777116" w:rsidRDefault="00976736" w:rsidP="009E2417">
      <w:pPr>
        <w:pStyle w:val="ConsPlusNormal"/>
        <w:ind w:firstLine="708"/>
        <w:jc w:val="center"/>
        <w:rPr>
          <w:rFonts w:ascii="PT Astra Serif" w:hAnsi="PT Astra Serif"/>
          <w:b/>
          <w:bCs/>
          <w:sz w:val="24"/>
          <w:szCs w:val="24"/>
        </w:rPr>
      </w:pPr>
      <w:r w:rsidRPr="00777116">
        <w:rPr>
          <w:rFonts w:ascii="PT Astra Serif" w:hAnsi="PT Astra Serif"/>
          <w:b/>
          <w:bCs/>
          <w:sz w:val="24"/>
          <w:szCs w:val="24"/>
        </w:rPr>
        <w:t>2. Инициирование, назначение и проведение публичных слушаний. Результаты публичных слушаний</w:t>
      </w:r>
    </w:p>
    <w:p w:rsidR="00976736" w:rsidRPr="00777116" w:rsidRDefault="00976736" w:rsidP="009E2417">
      <w:pPr>
        <w:pStyle w:val="ConsPlusNormal"/>
        <w:jc w:val="center"/>
        <w:rPr>
          <w:rFonts w:ascii="PT Astra Serif" w:hAnsi="PT Astra Serif"/>
          <w:b/>
          <w:bCs/>
          <w:sz w:val="24"/>
          <w:szCs w:val="24"/>
        </w:rPr>
      </w:pPr>
    </w:p>
    <w:p w:rsidR="00976736" w:rsidRPr="00777116" w:rsidRDefault="00976736" w:rsidP="009E2417">
      <w:pPr>
        <w:pStyle w:val="ConsPlusNormal"/>
        <w:ind w:firstLine="708"/>
        <w:jc w:val="both"/>
        <w:rPr>
          <w:rFonts w:ascii="PT Astra Serif" w:hAnsi="PT Astra Serif"/>
          <w:sz w:val="24"/>
          <w:szCs w:val="24"/>
        </w:rPr>
      </w:pPr>
      <w:r w:rsidRPr="00777116">
        <w:rPr>
          <w:rFonts w:ascii="PT Astra Serif" w:hAnsi="PT Astra Serif"/>
          <w:sz w:val="24"/>
          <w:szCs w:val="24"/>
        </w:rPr>
        <w:t>8. Публичные слушания проводятся по инициативе:</w:t>
      </w:r>
    </w:p>
    <w:p w:rsidR="00976736" w:rsidRPr="00777116" w:rsidRDefault="00976736" w:rsidP="009E2417">
      <w:pPr>
        <w:pStyle w:val="ConsPlusNormal"/>
        <w:ind w:firstLine="708"/>
        <w:jc w:val="both"/>
        <w:rPr>
          <w:rFonts w:ascii="PT Astra Serif" w:hAnsi="PT Astra Serif"/>
          <w:sz w:val="24"/>
          <w:szCs w:val="24"/>
        </w:rPr>
      </w:pPr>
      <w:r w:rsidRPr="00777116">
        <w:rPr>
          <w:rFonts w:ascii="PT Astra Serif" w:hAnsi="PT Astra Serif"/>
          <w:sz w:val="24"/>
          <w:szCs w:val="24"/>
        </w:rPr>
        <w:t xml:space="preserve">1)  </w:t>
      </w:r>
      <w:r w:rsidR="00EC34FA">
        <w:rPr>
          <w:rFonts w:ascii="PT Astra Serif" w:hAnsi="PT Astra Serif"/>
          <w:sz w:val="24"/>
          <w:szCs w:val="24"/>
        </w:rPr>
        <w:t>Собрания депутатов</w:t>
      </w:r>
      <w:r w:rsidR="009E2417" w:rsidRPr="00777116">
        <w:rPr>
          <w:rFonts w:ascii="PT Astra Serif" w:hAnsi="PT Astra Serif"/>
          <w:sz w:val="24"/>
          <w:szCs w:val="24"/>
        </w:rPr>
        <w:t xml:space="preserve"> муниципального образования</w:t>
      </w:r>
      <w:r w:rsidR="00EC34FA">
        <w:rPr>
          <w:rFonts w:ascii="PT Astra Serif" w:hAnsi="PT Astra Serif"/>
          <w:sz w:val="24"/>
          <w:szCs w:val="24"/>
        </w:rPr>
        <w:t xml:space="preserve"> Епифанское</w:t>
      </w:r>
      <w:r w:rsidR="009E2417" w:rsidRPr="00777116">
        <w:rPr>
          <w:rFonts w:ascii="PT Astra Serif" w:hAnsi="PT Astra Serif"/>
          <w:sz w:val="24"/>
          <w:szCs w:val="24"/>
        </w:rPr>
        <w:t xml:space="preserve"> Кимовск</w:t>
      </w:r>
      <w:r w:rsidR="00EC34FA">
        <w:rPr>
          <w:rFonts w:ascii="PT Astra Serif" w:hAnsi="PT Astra Serif"/>
          <w:sz w:val="24"/>
          <w:szCs w:val="24"/>
        </w:rPr>
        <w:t>ого</w:t>
      </w:r>
      <w:r w:rsidR="009E2417" w:rsidRPr="00777116">
        <w:rPr>
          <w:rFonts w:ascii="PT Astra Serif" w:hAnsi="PT Astra Serif"/>
          <w:sz w:val="24"/>
          <w:szCs w:val="24"/>
        </w:rPr>
        <w:t xml:space="preserve">  район</w:t>
      </w:r>
      <w:r w:rsidR="00EC34FA">
        <w:rPr>
          <w:rFonts w:ascii="PT Astra Serif" w:hAnsi="PT Astra Serif"/>
          <w:sz w:val="24"/>
          <w:szCs w:val="24"/>
        </w:rPr>
        <w:t>а</w:t>
      </w:r>
      <w:r w:rsidR="009E2417" w:rsidRPr="00777116">
        <w:rPr>
          <w:rFonts w:ascii="PT Astra Serif" w:hAnsi="PT Astra Serif"/>
          <w:sz w:val="24"/>
          <w:szCs w:val="24"/>
        </w:rPr>
        <w:t xml:space="preserve"> Тульской области</w:t>
      </w:r>
      <w:r w:rsidRPr="00777116">
        <w:rPr>
          <w:rFonts w:ascii="PT Astra Serif" w:hAnsi="PT Astra Serif"/>
          <w:sz w:val="24"/>
          <w:szCs w:val="24"/>
        </w:rPr>
        <w:t xml:space="preserve"> (далее – представительный орган);</w:t>
      </w:r>
    </w:p>
    <w:p w:rsidR="00976736" w:rsidRPr="00777116" w:rsidRDefault="00976736" w:rsidP="009E2417">
      <w:pPr>
        <w:pStyle w:val="ConsPlusNormal"/>
        <w:ind w:firstLine="708"/>
        <w:jc w:val="both"/>
        <w:rPr>
          <w:rFonts w:ascii="PT Astra Serif" w:hAnsi="PT Astra Serif"/>
          <w:sz w:val="24"/>
          <w:szCs w:val="24"/>
        </w:rPr>
      </w:pPr>
      <w:r w:rsidRPr="00777116">
        <w:rPr>
          <w:rFonts w:ascii="PT Astra Serif" w:hAnsi="PT Astra Serif"/>
          <w:sz w:val="24"/>
          <w:szCs w:val="24"/>
        </w:rPr>
        <w:t>2) главы муниципального образования;</w:t>
      </w:r>
    </w:p>
    <w:p w:rsidR="00976736" w:rsidRPr="00777116" w:rsidRDefault="00976736" w:rsidP="009E2417">
      <w:pPr>
        <w:pStyle w:val="ConsPlusNormal"/>
        <w:ind w:firstLine="708"/>
        <w:jc w:val="both"/>
        <w:rPr>
          <w:rFonts w:ascii="PT Astra Serif" w:hAnsi="PT Astra Serif"/>
          <w:sz w:val="24"/>
          <w:szCs w:val="24"/>
        </w:rPr>
      </w:pPr>
      <w:r w:rsidRPr="00777116">
        <w:rPr>
          <w:rFonts w:ascii="PT Astra Serif" w:hAnsi="PT Astra Serif"/>
          <w:sz w:val="24"/>
          <w:szCs w:val="24"/>
        </w:rPr>
        <w:t>3) главы администрации муниципального образования;</w:t>
      </w:r>
    </w:p>
    <w:p w:rsidR="00976736" w:rsidRPr="00777116" w:rsidRDefault="00976736" w:rsidP="009E2417">
      <w:pPr>
        <w:pStyle w:val="ConsPlusNormal"/>
        <w:ind w:firstLine="708"/>
        <w:jc w:val="both"/>
        <w:rPr>
          <w:rFonts w:ascii="PT Astra Serif" w:hAnsi="PT Astra Serif"/>
          <w:sz w:val="24"/>
          <w:szCs w:val="24"/>
        </w:rPr>
      </w:pPr>
      <w:r w:rsidRPr="00777116">
        <w:rPr>
          <w:rFonts w:ascii="PT Astra Serif" w:hAnsi="PT Astra Serif"/>
          <w:sz w:val="24"/>
          <w:szCs w:val="24"/>
        </w:rPr>
        <w:t>4) жителей муниципального образования.</w:t>
      </w:r>
    </w:p>
    <w:p w:rsidR="00976736" w:rsidRPr="00777116" w:rsidRDefault="00976736" w:rsidP="009E2417">
      <w:pPr>
        <w:pStyle w:val="ConsPlusNormal"/>
        <w:ind w:firstLine="708"/>
        <w:jc w:val="both"/>
        <w:rPr>
          <w:rFonts w:ascii="PT Astra Serif" w:hAnsi="PT Astra Serif"/>
          <w:sz w:val="24"/>
          <w:szCs w:val="24"/>
        </w:rPr>
      </w:pPr>
      <w:r w:rsidRPr="00777116">
        <w:rPr>
          <w:rFonts w:ascii="PT Astra Serif" w:hAnsi="PT Astra Serif"/>
          <w:sz w:val="24"/>
          <w:szCs w:val="24"/>
        </w:rPr>
        <w:t>9. Инициатор проведения публичных слушаний вправе приложить к инициативе информационные, аналитические и иные материалы, относящиеся к выносимому на публичные слушания вопросу.</w:t>
      </w:r>
    </w:p>
    <w:p w:rsidR="00E652CE" w:rsidRPr="00777116" w:rsidRDefault="00976736" w:rsidP="00E652CE">
      <w:pPr>
        <w:pStyle w:val="ConsPlusNormal"/>
        <w:ind w:firstLine="708"/>
        <w:jc w:val="both"/>
        <w:rPr>
          <w:rFonts w:ascii="PT Astra Serif" w:hAnsi="PT Astra Serif"/>
          <w:sz w:val="24"/>
          <w:szCs w:val="24"/>
        </w:rPr>
      </w:pPr>
      <w:r w:rsidRPr="00777116">
        <w:rPr>
          <w:rFonts w:ascii="PT Astra Serif" w:hAnsi="PT Astra Serif"/>
          <w:sz w:val="24"/>
          <w:szCs w:val="24"/>
        </w:rPr>
        <w:t>10. Инициатива проведения публичных слушаний, в том числе прилагаемые к инициативе документы, направляется</w:t>
      </w:r>
      <w:r w:rsidR="00E652CE" w:rsidRPr="00777116">
        <w:rPr>
          <w:rFonts w:ascii="PT Astra Serif" w:hAnsi="PT Astra Serif"/>
          <w:sz w:val="24"/>
          <w:szCs w:val="24"/>
        </w:rPr>
        <w:t>:</w:t>
      </w:r>
    </w:p>
    <w:p w:rsidR="00E652CE" w:rsidRPr="00EC34FA" w:rsidRDefault="00E652CE" w:rsidP="00EC34FA">
      <w:pPr>
        <w:ind w:firstLine="709"/>
        <w:jc w:val="both"/>
        <w:rPr>
          <w:color w:val="000000"/>
          <w:sz w:val="24"/>
          <w:szCs w:val="24"/>
        </w:rPr>
      </w:pPr>
      <w:r w:rsidRPr="00777116">
        <w:rPr>
          <w:rFonts w:ascii="PT Astra Serif" w:hAnsi="PT Astra Serif"/>
          <w:sz w:val="24"/>
          <w:szCs w:val="24"/>
        </w:rPr>
        <w:t>1) в форме электронного документа на официальный сайт муниципального образования</w:t>
      </w:r>
      <w:r w:rsidR="00EC34FA">
        <w:rPr>
          <w:rFonts w:ascii="PT Astra Serif" w:hAnsi="PT Astra Serif"/>
          <w:sz w:val="24"/>
          <w:szCs w:val="24"/>
        </w:rPr>
        <w:t xml:space="preserve"> Епифанское</w:t>
      </w:r>
      <w:r w:rsidRPr="00777116">
        <w:rPr>
          <w:rFonts w:ascii="PT Astra Serif" w:hAnsi="PT Astra Serif"/>
          <w:sz w:val="24"/>
          <w:szCs w:val="24"/>
        </w:rPr>
        <w:t xml:space="preserve"> </w:t>
      </w:r>
      <w:r w:rsidR="00396EE3">
        <w:rPr>
          <w:rFonts w:ascii="PT Astra Serif" w:hAnsi="PT Astra Serif"/>
          <w:sz w:val="24"/>
          <w:szCs w:val="24"/>
        </w:rPr>
        <w:t>К</w:t>
      </w:r>
      <w:r w:rsidRPr="00777116">
        <w:rPr>
          <w:rFonts w:ascii="PT Astra Serif" w:hAnsi="PT Astra Serif"/>
          <w:sz w:val="24"/>
          <w:szCs w:val="24"/>
        </w:rPr>
        <w:t>имовск</w:t>
      </w:r>
      <w:r w:rsidR="00EC34FA">
        <w:rPr>
          <w:rFonts w:ascii="PT Astra Serif" w:hAnsi="PT Astra Serif"/>
          <w:sz w:val="24"/>
          <w:szCs w:val="24"/>
        </w:rPr>
        <w:t>ого</w:t>
      </w:r>
      <w:r w:rsidRPr="00777116">
        <w:rPr>
          <w:rFonts w:ascii="PT Astra Serif" w:hAnsi="PT Astra Serif"/>
          <w:sz w:val="24"/>
          <w:szCs w:val="24"/>
        </w:rPr>
        <w:t xml:space="preserve"> район</w:t>
      </w:r>
      <w:r w:rsidR="00EC34FA">
        <w:rPr>
          <w:rFonts w:ascii="PT Astra Serif" w:hAnsi="PT Astra Serif"/>
          <w:sz w:val="24"/>
          <w:szCs w:val="24"/>
        </w:rPr>
        <w:t>а</w:t>
      </w:r>
      <w:r w:rsidRPr="00777116">
        <w:rPr>
          <w:rFonts w:ascii="PT Astra Serif" w:hAnsi="PT Astra Serif"/>
          <w:sz w:val="24"/>
          <w:szCs w:val="24"/>
        </w:rPr>
        <w:t xml:space="preserve"> в информационно-телекоммуникационной сети «</w:t>
      </w:r>
      <w:r w:rsidR="00F7489A" w:rsidRPr="00777116">
        <w:rPr>
          <w:rFonts w:ascii="PT Astra Serif" w:hAnsi="PT Astra Serif"/>
          <w:sz w:val="24"/>
          <w:szCs w:val="24"/>
        </w:rPr>
        <w:t>И</w:t>
      </w:r>
      <w:r w:rsidRPr="00777116">
        <w:rPr>
          <w:rFonts w:ascii="PT Astra Serif" w:hAnsi="PT Astra Serif"/>
          <w:sz w:val="24"/>
          <w:szCs w:val="24"/>
        </w:rPr>
        <w:t xml:space="preserve">нтернет» по адресу: </w:t>
      </w:r>
      <w:r w:rsidR="00EC34FA" w:rsidRPr="002871DF">
        <w:rPr>
          <w:color w:val="000000"/>
          <w:sz w:val="24"/>
          <w:szCs w:val="24"/>
        </w:rPr>
        <w:t>(https://epifanskoe.ru/).</w:t>
      </w:r>
    </w:p>
    <w:p w:rsidR="00976736" w:rsidRPr="00777116" w:rsidRDefault="00E652CE" w:rsidP="00E652CE">
      <w:pPr>
        <w:pStyle w:val="ConsPlusNormal"/>
        <w:ind w:firstLine="708"/>
        <w:jc w:val="both"/>
        <w:rPr>
          <w:rFonts w:ascii="PT Astra Serif" w:hAnsi="PT Astra Serif"/>
          <w:sz w:val="24"/>
          <w:szCs w:val="24"/>
        </w:rPr>
      </w:pPr>
      <w:r w:rsidRPr="00777116">
        <w:rPr>
          <w:rFonts w:ascii="PT Astra Serif" w:hAnsi="PT Astra Serif"/>
          <w:sz w:val="24"/>
          <w:szCs w:val="24"/>
        </w:rPr>
        <w:t xml:space="preserve">2) </w:t>
      </w:r>
      <w:r w:rsidRPr="00777116">
        <w:rPr>
          <w:rFonts w:ascii="PT Astra Serif" w:hAnsi="PT Astra Serif"/>
          <w:sz w:val="24"/>
          <w:szCs w:val="24"/>
        </w:rPr>
        <w:tab/>
        <w:t>на бумажном носителе в комиссию по организации и проведению публичных слушаний</w:t>
      </w:r>
      <w:r w:rsidR="00EC34FA">
        <w:rPr>
          <w:rFonts w:ascii="PT Astra Serif" w:hAnsi="PT Astra Serif"/>
          <w:sz w:val="24"/>
          <w:szCs w:val="24"/>
        </w:rPr>
        <w:t xml:space="preserve"> по адресу: Тульская область, </w:t>
      </w:r>
      <w:r w:rsidRPr="00777116">
        <w:rPr>
          <w:rFonts w:ascii="PT Astra Serif" w:hAnsi="PT Astra Serif"/>
          <w:sz w:val="24"/>
          <w:szCs w:val="24"/>
        </w:rPr>
        <w:t>Кимовск</w:t>
      </w:r>
      <w:r w:rsidR="00EC34FA">
        <w:rPr>
          <w:rFonts w:ascii="PT Astra Serif" w:hAnsi="PT Astra Serif"/>
          <w:sz w:val="24"/>
          <w:szCs w:val="24"/>
        </w:rPr>
        <w:t>ий район</w:t>
      </w:r>
      <w:r w:rsidRPr="00777116">
        <w:rPr>
          <w:rFonts w:ascii="PT Astra Serif" w:hAnsi="PT Astra Serif"/>
          <w:sz w:val="24"/>
          <w:szCs w:val="24"/>
        </w:rPr>
        <w:t>,</w:t>
      </w:r>
      <w:r w:rsidR="00EC34FA">
        <w:rPr>
          <w:rFonts w:ascii="PT Astra Serif" w:hAnsi="PT Astra Serif"/>
          <w:sz w:val="24"/>
          <w:szCs w:val="24"/>
        </w:rPr>
        <w:t xml:space="preserve"> пос.Епифань,</w:t>
      </w:r>
      <w:r w:rsidRPr="00777116">
        <w:rPr>
          <w:rFonts w:ascii="PT Astra Serif" w:hAnsi="PT Astra Serif"/>
          <w:sz w:val="24"/>
          <w:szCs w:val="24"/>
        </w:rPr>
        <w:t xml:space="preserve"> ул.</w:t>
      </w:r>
      <w:r w:rsidR="00EC34FA">
        <w:rPr>
          <w:rFonts w:ascii="PT Astra Serif" w:hAnsi="PT Astra Serif"/>
          <w:sz w:val="24"/>
          <w:szCs w:val="24"/>
        </w:rPr>
        <w:t>Красная площадь</w:t>
      </w:r>
      <w:r w:rsidRPr="00777116">
        <w:rPr>
          <w:rFonts w:ascii="PT Astra Serif" w:hAnsi="PT Astra Serif"/>
          <w:sz w:val="24"/>
          <w:szCs w:val="24"/>
        </w:rPr>
        <w:t xml:space="preserve">, </w:t>
      </w:r>
      <w:r w:rsidR="00EC34FA">
        <w:rPr>
          <w:rFonts w:ascii="PT Astra Serif" w:hAnsi="PT Astra Serif"/>
          <w:sz w:val="24"/>
          <w:szCs w:val="24"/>
        </w:rPr>
        <w:t>з</w:t>
      </w:r>
      <w:r w:rsidRPr="00777116">
        <w:rPr>
          <w:rFonts w:ascii="PT Astra Serif" w:hAnsi="PT Astra Serif"/>
          <w:sz w:val="24"/>
          <w:szCs w:val="24"/>
        </w:rPr>
        <w:t>д.</w:t>
      </w:r>
      <w:r w:rsidR="00EC34FA">
        <w:rPr>
          <w:rFonts w:ascii="PT Astra Serif" w:hAnsi="PT Astra Serif"/>
          <w:sz w:val="24"/>
          <w:szCs w:val="24"/>
        </w:rPr>
        <w:t>20</w:t>
      </w:r>
      <w:r w:rsidRPr="00777116">
        <w:rPr>
          <w:rFonts w:ascii="PT Astra Serif" w:hAnsi="PT Astra Serif"/>
          <w:sz w:val="24"/>
          <w:szCs w:val="24"/>
        </w:rPr>
        <w:t>.</w:t>
      </w:r>
    </w:p>
    <w:p w:rsidR="00976736" w:rsidRPr="00777116" w:rsidRDefault="00976736" w:rsidP="00E652CE">
      <w:pPr>
        <w:pStyle w:val="ConsPlusNormal"/>
        <w:ind w:firstLine="708"/>
        <w:jc w:val="both"/>
        <w:rPr>
          <w:rFonts w:ascii="PT Astra Serif" w:hAnsi="PT Astra Serif"/>
          <w:sz w:val="24"/>
          <w:szCs w:val="24"/>
        </w:rPr>
      </w:pPr>
      <w:r w:rsidRPr="00777116">
        <w:rPr>
          <w:rFonts w:ascii="PT Astra Serif" w:hAnsi="PT Astra Serif"/>
          <w:sz w:val="24"/>
          <w:szCs w:val="24"/>
        </w:rPr>
        <w:t>11. Инициатива представительного органа о проведении публичных слушаний оформляется в соответствии с регламентом представительного органа.</w:t>
      </w:r>
    </w:p>
    <w:p w:rsidR="00976736" w:rsidRPr="00777116" w:rsidRDefault="00976736" w:rsidP="00E652CE">
      <w:pPr>
        <w:pStyle w:val="ConsPlusNormal"/>
        <w:ind w:firstLine="708"/>
        <w:jc w:val="both"/>
        <w:rPr>
          <w:rFonts w:ascii="PT Astra Serif" w:hAnsi="PT Astra Serif"/>
          <w:sz w:val="24"/>
          <w:szCs w:val="24"/>
        </w:rPr>
      </w:pPr>
      <w:r w:rsidRPr="00777116">
        <w:rPr>
          <w:rFonts w:ascii="PT Astra Serif" w:hAnsi="PT Astra Serif"/>
          <w:sz w:val="24"/>
          <w:szCs w:val="24"/>
        </w:rPr>
        <w:t xml:space="preserve">12. Инициатива проведения публичных слушаний может быть направлена в представительный орган группой депутатов представительного органа численностью </w:t>
      </w:r>
      <w:r w:rsidR="00EC34FA">
        <w:rPr>
          <w:rFonts w:ascii="PT Astra Serif" w:hAnsi="PT Astra Serif"/>
          <w:sz w:val="24"/>
          <w:szCs w:val="24"/>
        </w:rPr>
        <w:t xml:space="preserve">четырех </w:t>
      </w:r>
      <w:r w:rsidR="00040374" w:rsidRPr="00777116">
        <w:rPr>
          <w:rFonts w:ascii="PT Astra Serif" w:hAnsi="PT Astra Serif"/>
          <w:sz w:val="24"/>
          <w:szCs w:val="24"/>
        </w:rPr>
        <w:t xml:space="preserve"> </w:t>
      </w:r>
      <w:r w:rsidRPr="00777116">
        <w:rPr>
          <w:rFonts w:ascii="PT Astra Serif" w:hAnsi="PT Astra Serif"/>
          <w:sz w:val="24"/>
          <w:szCs w:val="24"/>
        </w:rPr>
        <w:t>депутатов.</w:t>
      </w:r>
    </w:p>
    <w:p w:rsidR="00976736" w:rsidRPr="00777116" w:rsidRDefault="00976736" w:rsidP="00040374">
      <w:pPr>
        <w:pStyle w:val="ConsPlusNormal"/>
        <w:ind w:firstLine="708"/>
        <w:jc w:val="both"/>
        <w:rPr>
          <w:rFonts w:ascii="PT Astra Serif" w:hAnsi="PT Astra Serif"/>
          <w:sz w:val="24"/>
          <w:szCs w:val="24"/>
        </w:rPr>
      </w:pPr>
      <w:r w:rsidRPr="00777116">
        <w:rPr>
          <w:rFonts w:ascii="PT Astra Serif" w:hAnsi="PT Astra Serif"/>
          <w:sz w:val="24"/>
          <w:szCs w:val="24"/>
        </w:rPr>
        <w:t>13. Инициатива группы депутатов представительного органа о проведении публичных слушаний должна содержать:</w:t>
      </w:r>
    </w:p>
    <w:p w:rsidR="00976736" w:rsidRPr="00777116" w:rsidRDefault="00976736" w:rsidP="00040374">
      <w:pPr>
        <w:pStyle w:val="ConsPlusNormal"/>
        <w:ind w:firstLine="708"/>
        <w:jc w:val="both"/>
        <w:rPr>
          <w:rFonts w:ascii="PT Astra Serif" w:hAnsi="PT Astra Serif"/>
          <w:sz w:val="24"/>
          <w:szCs w:val="24"/>
        </w:rPr>
      </w:pPr>
      <w:r w:rsidRPr="00777116">
        <w:rPr>
          <w:rFonts w:ascii="PT Astra Serif" w:hAnsi="PT Astra Serif"/>
          <w:sz w:val="24"/>
          <w:szCs w:val="24"/>
        </w:rPr>
        <w:t>1) обоснование необходимости проведения публичных слушаний;</w:t>
      </w:r>
    </w:p>
    <w:p w:rsidR="00976736" w:rsidRPr="00777116" w:rsidRDefault="00976736" w:rsidP="00040374">
      <w:pPr>
        <w:pStyle w:val="ConsPlusNormal"/>
        <w:ind w:firstLine="708"/>
        <w:jc w:val="both"/>
        <w:rPr>
          <w:rFonts w:ascii="PT Astra Serif" w:hAnsi="PT Astra Serif"/>
          <w:sz w:val="24"/>
          <w:szCs w:val="24"/>
        </w:rPr>
      </w:pPr>
      <w:r w:rsidRPr="00777116">
        <w:rPr>
          <w:rFonts w:ascii="PT Astra Serif" w:hAnsi="PT Astra Serif"/>
          <w:sz w:val="24"/>
          <w:szCs w:val="24"/>
        </w:rPr>
        <w:t>2) проект муниципального правового акта, рассмотрение которого выносится на публичные слушания.</w:t>
      </w:r>
    </w:p>
    <w:p w:rsidR="00976736" w:rsidRPr="00777116" w:rsidRDefault="00976736" w:rsidP="00040374">
      <w:pPr>
        <w:pStyle w:val="ConsPlusNormal"/>
        <w:ind w:firstLine="708"/>
        <w:jc w:val="both"/>
        <w:rPr>
          <w:rFonts w:ascii="PT Astra Serif" w:hAnsi="PT Astra Serif"/>
          <w:sz w:val="24"/>
          <w:szCs w:val="24"/>
        </w:rPr>
      </w:pPr>
      <w:r w:rsidRPr="00777116">
        <w:rPr>
          <w:rFonts w:ascii="PT Astra Serif" w:hAnsi="PT Astra Serif"/>
          <w:sz w:val="24"/>
          <w:szCs w:val="24"/>
        </w:rPr>
        <w:t>14. Инициатива главы администрации муниципального образования о проведении публичных слушаний направляется главе муниципального образования.</w:t>
      </w:r>
    </w:p>
    <w:p w:rsidR="00976736" w:rsidRPr="00777116" w:rsidRDefault="00976736" w:rsidP="00040374">
      <w:pPr>
        <w:pStyle w:val="ConsPlusNormal"/>
        <w:ind w:firstLine="708"/>
        <w:jc w:val="both"/>
        <w:rPr>
          <w:rFonts w:ascii="PT Astra Serif" w:hAnsi="PT Astra Serif"/>
          <w:sz w:val="24"/>
          <w:szCs w:val="24"/>
        </w:rPr>
      </w:pPr>
      <w:r w:rsidRPr="00777116">
        <w:rPr>
          <w:rFonts w:ascii="PT Astra Serif" w:hAnsi="PT Astra Serif"/>
          <w:sz w:val="24"/>
          <w:szCs w:val="24"/>
        </w:rPr>
        <w:t>15. Инициатива главы администрации муниципального образования о проведении публичных слушаний должна содержать:</w:t>
      </w:r>
    </w:p>
    <w:p w:rsidR="00976736" w:rsidRPr="00777116" w:rsidRDefault="00976736" w:rsidP="00040374">
      <w:pPr>
        <w:pStyle w:val="ConsPlusNormal"/>
        <w:ind w:firstLine="708"/>
        <w:jc w:val="both"/>
        <w:rPr>
          <w:rFonts w:ascii="PT Astra Serif" w:hAnsi="PT Astra Serif"/>
          <w:sz w:val="24"/>
          <w:szCs w:val="24"/>
        </w:rPr>
      </w:pPr>
      <w:r w:rsidRPr="00777116">
        <w:rPr>
          <w:rFonts w:ascii="PT Astra Serif" w:hAnsi="PT Astra Serif"/>
          <w:sz w:val="24"/>
          <w:szCs w:val="24"/>
        </w:rPr>
        <w:t>1) обоснование необходимости проведения публичных слушаний;</w:t>
      </w:r>
    </w:p>
    <w:p w:rsidR="00976736" w:rsidRPr="00777116" w:rsidRDefault="00976736" w:rsidP="00040374">
      <w:pPr>
        <w:pStyle w:val="ConsPlusNormal"/>
        <w:ind w:firstLine="708"/>
        <w:jc w:val="both"/>
        <w:rPr>
          <w:rFonts w:ascii="PT Astra Serif" w:hAnsi="PT Astra Serif"/>
          <w:sz w:val="24"/>
          <w:szCs w:val="24"/>
        </w:rPr>
      </w:pPr>
      <w:r w:rsidRPr="00777116">
        <w:rPr>
          <w:rFonts w:ascii="PT Astra Serif" w:hAnsi="PT Astra Serif"/>
          <w:sz w:val="24"/>
          <w:szCs w:val="24"/>
        </w:rPr>
        <w:t>2) фамилию, имя, отчество (при наличии) лица, уполномоченного на представление главы администрации муниципального образования в ходе назначения и проведения публичных слушаний.</w:t>
      </w:r>
    </w:p>
    <w:p w:rsidR="00976736" w:rsidRPr="00777116" w:rsidRDefault="00976736" w:rsidP="00040374">
      <w:pPr>
        <w:pStyle w:val="ConsPlusNormal"/>
        <w:ind w:firstLine="708"/>
        <w:jc w:val="both"/>
        <w:rPr>
          <w:rFonts w:ascii="PT Astra Serif" w:hAnsi="PT Astra Serif"/>
          <w:sz w:val="24"/>
          <w:szCs w:val="24"/>
        </w:rPr>
      </w:pPr>
      <w:r w:rsidRPr="00777116">
        <w:rPr>
          <w:rFonts w:ascii="PT Astra Serif" w:hAnsi="PT Astra Serif"/>
          <w:sz w:val="24"/>
          <w:szCs w:val="24"/>
        </w:rPr>
        <w:t>3) проект муниципального правового акта, рассмотрение которого выносится на публичные слушания.</w:t>
      </w:r>
    </w:p>
    <w:p w:rsidR="00976736" w:rsidRPr="00777116" w:rsidRDefault="00976736" w:rsidP="00040374">
      <w:pPr>
        <w:pStyle w:val="ConsPlusNormal"/>
        <w:ind w:firstLine="708"/>
        <w:jc w:val="both"/>
        <w:rPr>
          <w:rFonts w:ascii="PT Astra Serif" w:hAnsi="PT Astra Serif"/>
          <w:sz w:val="24"/>
          <w:szCs w:val="24"/>
        </w:rPr>
      </w:pPr>
      <w:r w:rsidRPr="00777116">
        <w:rPr>
          <w:rFonts w:ascii="PT Astra Serif" w:hAnsi="PT Astra Serif"/>
          <w:sz w:val="24"/>
          <w:szCs w:val="24"/>
        </w:rPr>
        <w:t>16. Инициатива жителей муниципального образования о проведении публичных слушаний направляется в представительный орган группой жителей муниципального образования, проживающих на территории муниципального образования (далее - инициативная группа).</w:t>
      </w:r>
    </w:p>
    <w:p w:rsidR="00976736" w:rsidRPr="00F32049" w:rsidRDefault="00976736" w:rsidP="00040374">
      <w:pPr>
        <w:pStyle w:val="ConsPlusNormal"/>
        <w:ind w:firstLine="708"/>
        <w:jc w:val="both"/>
        <w:rPr>
          <w:rFonts w:ascii="PT Astra Serif" w:hAnsi="PT Astra Serif"/>
          <w:sz w:val="24"/>
          <w:szCs w:val="24"/>
        </w:rPr>
      </w:pPr>
      <w:r w:rsidRPr="00F32049">
        <w:rPr>
          <w:rFonts w:ascii="PT Astra Serif" w:hAnsi="PT Astra Serif"/>
          <w:sz w:val="24"/>
          <w:szCs w:val="24"/>
        </w:rPr>
        <w:lastRenderedPageBreak/>
        <w:t xml:space="preserve">17. Решение о создании инициативной группы принимается группой жителей муниципального образования, проживающих на территории муниципального образования, численностью не менее </w:t>
      </w:r>
      <w:r w:rsidR="00F32049" w:rsidRPr="00F32049">
        <w:rPr>
          <w:rFonts w:ascii="PT Astra Serif" w:hAnsi="PT Astra Serif"/>
          <w:sz w:val="24"/>
          <w:szCs w:val="24"/>
        </w:rPr>
        <w:t>200</w:t>
      </w:r>
      <w:r w:rsidRPr="00F32049">
        <w:rPr>
          <w:rFonts w:ascii="PT Astra Serif" w:hAnsi="PT Astra Serif"/>
          <w:sz w:val="24"/>
          <w:szCs w:val="24"/>
        </w:rPr>
        <w:t xml:space="preserve"> человек, и отражается в протоколе об инициативе жителей муниципального образования о проведении публичных слушаний, составленном в соответствии с приложением № 1 к настоящему Порядку.</w:t>
      </w:r>
    </w:p>
    <w:p w:rsidR="00976736" w:rsidRPr="00F32049" w:rsidRDefault="00976736" w:rsidP="00F32049">
      <w:pPr>
        <w:pStyle w:val="ConsPlusNormal"/>
        <w:ind w:firstLine="708"/>
        <w:jc w:val="both"/>
        <w:rPr>
          <w:rFonts w:ascii="PT Astra Serif" w:hAnsi="PT Astra Serif"/>
          <w:sz w:val="24"/>
          <w:szCs w:val="24"/>
        </w:rPr>
      </w:pPr>
      <w:r w:rsidRPr="00F32049">
        <w:rPr>
          <w:rFonts w:ascii="PT Astra Serif" w:hAnsi="PT Astra Serif"/>
          <w:sz w:val="24"/>
          <w:szCs w:val="24"/>
        </w:rPr>
        <w:t xml:space="preserve">Каждый участник инициативной группы оформляет в соответствии с требованиями Федерального закона от 27 июля 2006 года № 152-ФЗ </w:t>
      </w:r>
      <w:r w:rsidRPr="00F32049">
        <w:rPr>
          <w:rFonts w:ascii="PT Astra Serif" w:hAnsi="PT Astra Serif"/>
          <w:sz w:val="24"/>
          <w:szCs w:val="24"/>
        </w:rPr>
        <w:br/>
        <w:t>«О персональных данных» согласие на обработку его персональных данных.</w:t>
      </w:r>
      <w:r w:rsidR="00BC0884">
        <w:rPr>
          <w:rFonts w:ascii="PT Astra Serif" w:hAnsi="PT Astra Serif"/>
          <w:sz w:val="24"/>
          <w:szCs w:val="24"/>
        </w:rPr>
        <w:t xml:space="preserve"> </w:t>
      </w:r>
      <w:r w:rsidRPr="00F32049">
        <w:rPr>
          <w:rFonts w:ascii="PT Astra Serif" w:hAnsi="PT Astra Serif"/>
          <w:sz w:val="24"/>
          <w:szCs w:val="24"/>
        </w:rPr>
        <w:t>Согласия на обработку персональных данных участников инициативной группы прикладываются к протоколу об инициативе жителей муниципального образования о проведении публичных слушаний.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Протокол об инициативе жителей муниципального образования о проведении публичных слушаний составляется и подписывается лицом (лицами), уполномоченными на это инициативной группой.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18. Инициативная группа направляет в представительный орган:</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1) протокол об инициативе жителей муниципального образования о проведении публичных слушаний, содержащий: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сведения о создании инициативной группы;</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сведения о лице, уполномоченном представлять интересы инициативной группы в представительном органе;</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список участников инициативной группы, подписанный всеми участниками инициативной группы и содержащий сведения о том, что участники инициативной группы согласны на обработку их персональных данных в соответствии с требованиями действующего законодательства о персональных данных;</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2) проект муниципального правового акта, рассмотрение которого выносится на публичные слушания.</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19. Публичные слушания, проводимые по инициативе жителей муниципального образования или представительного органа, назначаются представительным органом, а публичные слушания, проводимые по инициативе главы муниципального образования или главы администрации муниципального образования, - главой муниципального образования.</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20. Инициатива главы муниципального образования о проведении публичных слушаний оформляется решением главы муниципального образования о назначении публичных слушаний.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21. По результатам рассмотрения инициативы проведения публичных слушаний, предусмотренной пунктом 8 настоящего Порядка, представительный орган или глава муниципального образования принимает одно из следующих решений: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1) о назначении публичных слушаний;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2) об отклонении инициативы проведения публичных слушаний.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22. Решение о назначении публичных слушаний или об отклонении инициативы проведения публичных слушаний должно быть принято представительным органом или главой муниципального образования в течение 10 дней с момента поступления инициативы проведения публичных слушаний, предусмотренной пунктом 8 настоящего Порядка.</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 xml:space="preserve">23. Решение о назначении публичных слушаний, в том числе проект муниципального правового акта, рассмотрение которого выносится на публичные слушания, подлежит обнародованию в порядке, установленном уставом муниципального образования для официального обнародования муниципальных нормативных правовых актов, в том числе размещению на официальном сайте органа местного самоуправления муниципального образования Тульской области в информационно-телекоммуникационной сети «Интернет», не менее чем за 10 календарных дней до дня </w:t>
      </w:r>
      <w:r w:rsidRPr="00777116">
        <w:rPr>
          <w:rFonts w:ascii="PT Astra Serif" w:hAnsi="PT Astra Serif"/>
          <w:sz w:val="24"/>
          <w:szCs w:val="24"/>
        </w:rPr>
        <w:lastRenderedPageBreak/>
        <w:t>проведения публичных слушаний.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Решение о назначении публичных слушаний по проекту устава муниципального образования, а также проекту муниципального нормативного правового акта о внесении изменений и дополнений в устав муниципального образования подлежит обнародованию в указанном в настоящем пункте порядке не менее чем за 30 календарных дней до дня проведения публичных слушаний.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24. В решении о назначении публичных слушаний указываются:</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1) проект муниципального правового акта, рассмотрение которого выносится на публичные слушания;</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2) инициатор проведения публичных слушаний;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3) дата, время и место проведения публичных слушаний;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4) порядок представления замечаний и предложений по вынесенному на публичные слушания проекту муниципального правового акта;</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5) состав комиссии по подготовке и проведению публичных слушаний;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6) фамилия, имя, отчество (при наличии) лица, уполномоченного представлять интересы инициативной группы в представительном органе</w:t>
      </w:r>
      <w:r w:rsidR="00056696" w:rsidRPr="00777116">
        <w:rPr>
          <w:rFonts w:ascii="PT Astra Serif" w:hAnsi="PT Astra Serif"/>
          <w:sz w:val="24"/>
          <w:szCs w:val="24"/>
        </w:rPr>
        <w:t>.</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25. Комиссия по подготовке и проведению публичных слушаний: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1) готовит план мероприятий по подготовке и проведению публичных слушаний, обеспечивает его реализацию, а также участие жителей муниципального образования в публичных слушаниях;</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2) организует регистрацию и рассмотрение замечаний и предложений, поступивших в ходе подготовки к публичным слушаниям, предоставляет на публичные слушания информацию о количестве поступивших замечаний и предложений;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3) оформляет протокол публичных слушаний;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4) решает другие организационные вопросы, связанные с подготовкой и проведением публичных слушаний.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26. В ходе подготовки и проведения публичных слушаний комиссия по подготовке и проведению публичных слушаний вправе приглашать для участия в публичных слушаниях представителей органов местного самоуправления муниципального образования, органов государственной власти Тульской области, федеральных органов исполнительной власти и их территориальных органов, общественных и иных организаций.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2</w:t>
      </w:r>
      <w:r w:rsidR="00056696" w:rsidRPr="00777116">
        <w:rPr>
          <w:rFonts w:ascii="PT Astra Serif" w:hAnsi="PT Astra Serif"/>
          <w:sz w:val="24"/>
          <w:szCs w:val="24"/>
        </w:rPr>
        <w:t>7</w:t>
      </w:r>
      <w:r w:rsidRPr="00777116">
        <w:rPr>
          <w:rFonts w:ascii="PT Astra Serif" w:hAnsi="PT Astra Serif"/>
          <w:sz w:val="24"/>
          <w:szCs w:val="24"/>
        </w:rPr>
        <w:t>. Основаниями для отклонения инициативы проведения публичных слушаний являются:</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1) проект муниципального правового акта, рассмотрение которого выносится на публичные слушания, не соответствует законодательству Российской Федерации и (или) законодательству Тульской области;</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2) вопрос, вынесенный на публичные слушания, не находится в компетенции органов местного самоуправления муниципального образования;</w:t>
      </w:r>
    </w:p>
    <w:p w:rsidR="00976736" w:rsidRPr="00E26CE5" w:rsidRDefault="00976736" w:rsidP="00056696">
      <w:pPr>
        <w:pStyle w:val="ConsPlusNormal"/>
        <w:ind w:firstLine="708"/>
        <w:jc w:val="both"/>
        <w:rPr>
          <w:rFonts w:ascii="PT Astra Serif" w:hAnsi="PT Astra Serif"/>
          <w:sz w:val="24"/>
          <w:szCs w:val="24"/>
        </w:rPr>
      </w:pPr>
      <w:r w:rsidRPr="00E26CE5">
        <w:rPr>
          <w:rFonts w:ascii="PT Astra Serif" w:hAnsi="PT Astra Serif"/>
          <w:sz w:val="24"/>
          <w:szCs w:val="24"/>
        </w:rPr>
        <w:t>3) порядок выражения жителями муниципального образования инициативы проведения публичных слушаний и (или) порядок создания инициативной группы, предусмотренные пунктами 16, 17 настоящего Порядка, нарушены;</w:t>
      </w:r>
    </w:p>
    <w:p w:rsidR="00976736" w:rsidRPr="00E26CE5" w:rsidRDefault="00976736" w:rsidP="00E26CE5">
      <w:pPr>
        <w:pStyle w:val="ConsPlusNormal"/>
        <w:ind w:firstLine="708"/>
        <w:jc w:val="both"/>
        <w:rPr>
          <w:rFonts w:ascii="PT Astra Serif" w:hAnsi="PT Astra Serif"/>
          <w:sz w:val="24"/>
          <w:szCs w:val="24"/>
        </w:rPr>
      </w:pPr>
      <w:r w:rsidRPr="00E26CE5">
        <w:rPr>
          <w:rFonts w:ascii="PT Astra Serif" w:hAnsi="PT Astra Serif"/>
          <w:sz w:val="24"/>
          <w:szCs w:val="24"/>
        </w:rPr>
        <w:t>4) документы, предусмотренные пунктами 13, 15, 18 настоящего Порядка, не представлены либо представлены не в полном объеме и (или) не в соответствии с установленными перечнем и формой.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2</w:t>
      </w:r>
      <w:r w:rsidR="00056696" w:rsidRPr="00777116">
        <w:rPr>
          <w:rFonts w:ascii="PT Astra Serif" w:hAnsi="PT Astra Serif"/>
          <w:sz w:val="24"/>
          <w:szCs w:val="24"/>
        </w:rPr>
        <w:t>8</w:t>
      </w:r>
      <w:r w:rsidRPr="00777116">
        <w:rPr>
          <w:rFonts w:ascii="PT Astra Serif" w:hAnsi="PT Astra Serif"/>
          <w:sz w:val="24"/>
          <w:szCs w:val="24"/>
        </w:rPr>
        <w:t>. Решение об отклонении инициативы проведения публичных слушаний должно содержать основания для отклонения инициативы.</w:t>
      </w:r>
    </w:p>
    <w:p w:rsidR="00976736" w:rsidRPr="00777116" w:rsidRDefault="00056696" w:rsidP="00056696">
      <w:pPr>
        <w:pStyle w:val="ConsPlusNormal"/>
        <w:ind w:firstLine="708"/>
        <w:jc w:val="both"/>
        <w:rPr>
          <w:rFonts w:ascii="PT Astra Serif" w:hAnsi="PT Astra Serif"/>
          <w:sz w:val="24"/>
          <w:szCs w:val="24"/>
        </w:rPr>
      </w:pPr>
      <w:r w:rsidRPr="00777116">
        <w:rPr>
          <w:rFonts w:ascii="PT Astra Serif" w:hAnsi="PT Astra Serif"/>
          <w:sz w:val="24"/>
          <w:szCs w:val="24"/>
        </w:rPr>
        <w:t>29</w:t>
      </w:r>
      <w:r w:rsidR="00976736" w:rsidRPr="00777116">
        <w:rPr>
          <w:rFonts w:ascii="PT Astra Serif" w:hAnsi="PT Astra Serif"/>
          <w:sz w:val="24"/>
          <w:szCs w:val="24"/>
        </w:rPr>
        <w:t xml:space="preserve">. Решение об отклонении инициативы проведения публичных слушаний не позднее двух рабочих дней со дня его принятия направляется любым доступным способом, позволяющим подтвердить факт получения указанного решения, главе администрации муниципального образования, если инициатором проведения публичных </w:t>
      </w:r>
      <w:r w:rsidR="00976736" w:rsidRPr="00777116">
        <w:rPr>
          <w:rFonts w:ascii="PT Astra Serif" w:hAnsi="PT Astra Serif"/>
          <w:sz w:val="24"/>
          <w:szCs w:val="24"/>
        </w:rPr>
        <w:lastRenderedPageBreak/>
        <w:t>слушаний является глава администрации муниципального образования, либо лицу, уполномоченному представлять интересы инициативной группы в представительном органе, если инициатором проведения публичных слушаний выступают жители муниципального образования.</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3</w:t>
      </w:r>
      <w:r w:rsidR="00056696" w:rsidRPr="00777116">
        <w:rPr>
          <w:rFonts w:ascii="PT Astra Serif" w:hAnsi="PT Astra Serif"/>
          <w:sz w:val="24"/>
          <w:szCs w:val="24"/>
        </w:rPr>
        <w:t>0</w:t>
      </w:r>
      <w:r w:rsidRPr="00777116">
        <w:rPr>
          <w:rFonts w:ascii="PT Astra Serif" w:hAnsi="PT Astra Serif"/>
          <w:sz w:val="24"/>
          <w:szCs w:val="24"/>
        </w:rPr>
        <w:t>. Отклонение инициативы проведения публичных слушаний не препятствует повторной подаче инициативы после устранения причин, послуживших основанием для отклонения инициативы.</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3</w:t>
      </w:r>
      <w:r w:rsidR="00056696" w:rsidRPr="00777116">
        <w:rPr>
          <w:rFonts w:ascii="PT Astra Serif" w:hAnsi="PT Astra Serif"/>
          <w:sz w:val="24"/>
          <w:szCs w:val="24"/>
        </w:rPr>
        <w:t>1</w:t>
      </w:r>
      <w:r w:rsidRPr="00777116">
        <w:rPr>
          <w:rFonts w:ascii="PT Astra Serif" w:hAnsi="PT Astra Serif"/>
          <w:sz w:val="24"/>
          <w:szCs w:val="24"/>
        </w:rPr>
        <w:t>. Повторно поступившая инициатива рассматривается в соответствии с настоящим Порядком.</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3</w:t>
      </w:r>
      <w:r w:rsidR="00056696" w:rsidRPr="00777116">
        <w:rPr>
          <w:rFonts w:ascii="PT Astra Serif" w:hAnsi="PT Astra Serif"/>
          <w:sz w:val="24"/>
          <w:szCs w:val="24"/>
        </w:rPr>
        <w:t>2</w:t>
      </w:r>
      <w:r w:rsidRPr="00777116">
        <w:rPr>
          <w:rFonts w:ascii="PT Astra Serif" w:hAnsi="PT Astra Serif"/>
          <w:sz w:val="24"/>
          <w:szCs w:val="24"/>
        </w:rPr>
        <w:t>. Жители муниципального образования вправе представлять свои замечания и предложения по вынесенному на публичные слушания проекту муниципального правового акта следующими способами:</w:t>
      </w:r>
    </w:p>
    <w:p w:rsidR="00976736" w:rsidRPr="00777116" w:rsidRDefault="00976736" w:rsidP="00F7489A">
      <w:pPr>
        <w:keepNext/>
        <w:ind w:firstLine="708"/>
        <w:jc w:val="both"/>
        <w:rPr>
          <w:rFonts w:ascii="PT Astra Serif" w:hAnsi="PT Astra Serif" w:cs="PT Astra Serif"/>
          <w:sz w:val="24"/>
          <w:szCs w:val="24"/>
        </w:rPr>
      </w:pPr>
      <w:r w:rsidRPr="00777116">
        <w:rPr>
          <w:rFonts w:ascii="PT Astra Serif" w:hAnsi="PT Astra Serif"/>
          <w:sz w:val="24"/>
          <w:szCs w:val="24"/>
        </w:rPr>
        <w:t>1)в электронной форме на адрес электронной почты представительного органа</w:t>
      </w:r>
      <w:r w:rsidR="009E3E3C">
        <w:rPr>
          <w:rFonts w:ascii="PT Astra Serif" w:hAnsi="PT Astra Serif"/>
          <w:sz w:val="24"/>
          <w:szCs w:val="24"/>
        </w:rPr>
        <w:t xml:space="preserve"> </w:t>
      </w:r>
      <w:r w:rsidRPr="00777116">
        <w:rPr>
          <w:rFonts w:ascii="PT Astra Serif" w:hAnsi="PT Astra Serif"/>
          <w:sz w:val="24"/>
          <w:szCs w:val="24"/>
        </w:rPr>
        <w:t>и (или) главы муниципального образования</w:t>
      </w:r>
      <w:r w:rsidR="00C31222">
        <w:rPr>
          <w:rFonts w:ascii="PT Astra Serif" w:hAnsi="PT Astra Serif"/>
          <w:sz w:val="24"/>
          <w:szCs w:val="24"/>
        </w:rPr>
        <w:t xml:space="preserve"> </w:t>
      </w:r>
      <w:r w:rsidR="00AF1103" w:rsidRPr="002871DF">
        <w:rPr>
          <w:color w:val="000000"/>
          <w:sz w:val="24"/>
          <w:szCs w:val="24"/>
        </w:rPr>
        <w:t>(</w:t>
      </w:r>
      <w:hyperlink r:id="rId8" w:history="1">
        <w:r w:rsidR="00AF1103" w:rsidRPr="003C4A63">
          <w:rPr>
            <w:rStyle w:val="af5"/>
            <w:sz w:val="24"/>
            <w:szCs w:val="24"/>
          </w:rPr>
          <w:t>https://epifanskoe.ru/</w:t>
        </w:r>
      </w:hyperlink>
      <w:r w:rsidR="00C31222">
        <w:rPr>
          <w:color w:val="000000"/>
          <w:sz w:val="24"/>
          <w:szCs w:val="24"/>
        </w:rPr>
        <w:t>)</w:t>
      </w:r>
      <w:r w:rsidR="00AF1103">
        <w:rPr>
          <w:color w:val="000000"/>
          <w:sz w:val="24"/>
          <w:szCs w:val="24"/>
        </w:rPr>
        <w:t xml:space="preserve"> </w:t>
      </w:r>
      <w:r w:rsidRPr="00777116">
        <w:rPr>
          <w:rFonts w:ascii="PT Astra Serif" w:hAnsi="PT Astra Serif"/>
          <w:sz w:val="24"/>
          <w:szCs w:val="24"/>
        </w:rPr>
        <w:t xml:space="preserve">либо на бумажном носителе в адрес представительного органа и (или) главы муниципального образования </w:t>
      </w:r>
      <w:r w:rsidR="009E3E3C">
        <w:rPr>
          <w:rFonts w:ascii="PT Astra Serif" w:hAnsi="PT Astra Serif"/>
          <w:sz w:val="24"/>
          <w:szCs w:val="24"/>
        </w:rPr>
        <w:t xml:space="preserve">по адресу: Тульская области, </w:t>
      </w:r>
      <w:r w:rsidR="00F7489A" w:rsidRPr="00777116">
        <w:rPr>
          <w:rFonts w:ascii="PT Astra Serif" w:hAnsi="PT Astra Serif"/>
          <w:sz w:val="24"/>
          <w:szCs w:val="24"/>
        </w:rPr>
        <w:t>Кимовск</w:t>
      </w:r>
      <w:r w:rsidR="009E3E3C">
        <w:rPr>
          <w:rFonts w:ascii="PT Astra Serif" w:hAnsi="PT Astra Serif"/>
          <w:sz w:val="24"/>
          <w:szCs w:val="24"/>
        </w:rPr>
        <w:t>ий район</w:t>
      </w:r>
      <w:r w:rsidR="00F7489A" w:rsidRPr="00777116">
        <w:rPr>
          <w:rFonts w:ascii="PT Astra Serif" w:hAnsi="PT Astra Serif"/>
          <w:sz w:val="24"/>
          <w:szCs w:val="24"/>
        </w:rPr>
        <w:t>,</w:t>
      </w:r>
      <w:r w:rsidR="009E3E3C">
        <w:rPr>
          <w:rFonts w:ascii="PT Astra Serif" w:hAnsi="PT Astra Serif"/>
          <w:sz w:val="24"/>
          <w:szCs w:val="24"/>
        </w:rPr>
        <w:t xml:space="preserve"> пос.Епифань,</w:t>
      </w:r>
      <w:r w:rsidR="00F7489A" w:rsidRPr="00777116">
        <w:rPr>
          <w:rFonts w:ascii="PT Astra Serif" w:hAnsi="PT Astra Serif"/>
          <w:sz w:val="24"/>
          <w:szCs w:val="24"/>
        </w:rPr>
        <w:t xml:space="preserve"> ул.</w:t>
      </w:r>
      <w:r w:rsidR="009E3E3C">
        <w:rPr>
          <w:rFonts w:ascii="PT Astra Serif" w:hAnsi="PT Astra Serif"/>
          <w:sz w:val="24"/>
          <w:szCs w:val="24"/>
        </w:rPr>
        <w:t>Красная площадь</w:t>
      </w:r>
      <w:r w:rsidR="00F7489A" w:rsidRPr="00777116">
        <w:rPr>
          <w:rFonts w:ascii="PT Astra Serif" w:hAnsi="PT Astra Serif"/>
          <w:sz w:val="24"/>
          <w:szCs w:val="24"/>
        </w:rPr>
        <w:t xml:space="preserve">, </w:t>
      </w:r>
      <w:r w:rsidR="009E3E3C">
        <w:rPr>
          <w:rFonts w:ascii="PT Astra Serif" w:hAnsi="PT Astra Serif"/>
          <w:sz w:val="24"/>
          <w:szCs w:val="24"/>
        </w:rPr>
        <w:t>з</w:t>
      </w:r>
      <w:r w:rsidR="00F7489A" w:rsidRPr="00777116">
        <w:rPr>
          <w:rFonts w:ascii="PT Astra Serif" w:hAnsi="PT Astra Serif"/>
          <w:sz w:val="24"/>
          <w:szCs w:val="24"/>
        </w:rPr>
        <w:t>д.</w:t>
      </w:r>
      <w:r w:rsidR="009E3E3C">
        <w:rPr>
          <w:rFonts w:ascii="PT Astra Serif" w:hAnsi="PT Astra Serif"/>
          <w:sz w:val="24"/>
          <w:szCs w:val="24"/>
        </w:rPr>
        <w:t>20</w:t>
      </w:r>
      <w:r w:rsidRPr="00777116">
        <w:rPr>
          <w:rFonts w:ascii="PT Astra Serif" w:hAnsi="PT Astra Serif"/>
          <w:sz w:val="24"/>
          <w:szCs w:val="24"/>
        </w:rPr>
        <w:t>;</w:t>
      </w:r>
    </w:p>
    <w:p w:rsidR="00976736" w:rsidRPr="00777116" w:rsidRDefault="00976736" w:rsidP="00F7489A">
      <w:pPr>
        <w:pStyle w:val="ConsPlusNormal"/>
        <w:ind w:firstLine="708"/>
        <w:jc w:val="both"/>
        <w:rPr>
          <w:rFonts w:ascii="PT Astra Serif" w:hAnsi="PT Astra Serif"/>
          <w:sz w:val="24"/>
          <w:szCs w:val="24"/>
        </w:rPr>
      </w:pPr>
      <w:r w:rsidRPr="00777116">
        <w:rPr>
          <w:rFonts w:ascii="PT Astra Serif" w:hAnsi="PT Astra Serif"/>
          <w:sz w:val="24"/>
          <w:szCs w:val="24"/>
        </w:rPr>
        <w:t>2) на официальном сайте органа местного самоуправления муниципального образования в информационно-телекоммуникационной сети «Интернет» по адресу</w:t>
      </w:r>
      <w:r w:rsidR="00F7489A" w:rsidRPr="00777116">
        <w:rPr>
          <w:rFonts w:ascii="PT Astra Serif" w:hAnsi="PT Astra Serif"/>
          <w:sz w:val="24"/>
          <w:szCs w:val="24"/>
        </w:rPr>
        <w:t>:</w:t>
      </w:r>
      <w:r w:rsidR="00AF1103" w:rsidRPr="00AF1103">
        <w:rPr>
          <w:rFonts w:ascii="Times New Roman" w:hAnsi="Times New Roman" w:cs="Times New Roman"/>
          <w:color w:val="000000"/>
          <w:sz w:val="24"/>
          <w:szCs w:val="24"/>
        </w:rPr>
        <w:t xml:space="preserve"> </w:t>
      </w:r>
      <w:r w:rsidR="00AF1103" w:rsidRPr="002871DF">
        <w:rPr>
          <w:rFonts w:ascii="Times New Roman" w:hAnsi="Times New Roman" w:cs="Times New Roman"/>
          <w:color w:val="000000"/>
          <w:sz w:val="24"/>
          <w:szCs w:val="24"/>
        </w:rPr>
        <w:t>(https://epifanskoe.ru/)</w:t>
      </w:r>
      <w:r w:rsidRPr="00AF1103">
        <w:rPr>
          <w:rFonts w:ascii="PT Astra Serif" w:hAnsi="PT Astra Serif"/>
          <w:sz w:val="24"/>
          <w:szCs w:val="24"/>
        </w:rPr>
        <w:t>;</w:t>
      </w:r>
    </w:p>
    <w:p w:rsidR="00976736" w:rsidRPr="00777116" w:rsidRDefault="00976736" w:rsidP="00F7489A">
      <w:pPr>
        <w:pStyle w:val="ConsPlusNormal"/>
        <w:ind w:firstLine="708"/>
        <w:jc w:val="both"/>
        <w:rPr>
          <w:rFonts w:ascii="PT Astra Serif" w:hAnsi="PT Astra Serif"/>
          <w:sz w:val="24"/>
          <w:szCs w:val="24"/>
        </w:rPr>
      </w:pPr>
      <w:r w:rsidRPr="00777116">
        <w:rPr>
          <w:rFonts w:ascii="PT Astra Serif" w:hAnsi="PT Astra Serif"/>
          <w:sz w:val="24"/>
          <w:szCs w:val="24"/>
        </w:rPr>
        <w:t>3)</w:t>
      </w:r>
      <w:r w:rsidR="00F7489A" w:rsidRPr="00777116">
        <w:rPr>
          <w:rFonts w:ascii="PT Astra Serif" w:hAnsi="PT Astra Serif"/>
          <w:sz w:val="24"/>
          <w:szCs w:val="24"/>
        </w:rPr>
        <w:tab/>
      </w:r>
      <w:r w:rsidRPr="00777116">
        <w:rPr>
          <w:rFonts w:ascii="PT Astra Serif" w:hAnsi="PT Astra Serif"/>
          <w:sz w:val="24"/>
          <w:szCs w:val="24"/>
        </w:rPr>
        <w:t>в письменной или устной форме в ходе проведения публичных слушаний.</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3</w:t>
      </w:r>
      <w:r w:rsidR="00056696" w:rsidRPr="00777116">
        <w:rPr>
          <w:rFonts w:ascii="PT Astra Serif" w:hAnsi="PT Astra Serif"/>
          <w:sz w:val="24"/>
          <w:szCs w:val="24"/>
        </w:rPr>
        <w:t>3</w:t>
      </w:r>
      <w:r w:rsidRPr="00777116">
        <w:rPr>
          <w:rFonts w:ascii="PT Astra Serif" w:hAnsi="PT Astra Serif"/>
          <w:sz w:val="24"/>
          <w:szCs w:val="24"/>
        </w:rPr>
        <w:t>. Представленные жителями муниципального образования замечания и предложения подлежат обязательному рассмотрению.</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3</w:t>
      </w:r>
      <w:r w:rsidR="00056696" w:rsidRPr="00777116">
        <w:rPr>
          <w:rFonts w:ascii="PT Astra Serif" w:hAnsi="PT Astra Serif"/>
          <w:sz w:val="24"/>
          <w:szCs w:val="24"/>
        </w:rPr>
        <w:t>4</w:t>
      </w:r>
      <w:r w:rsidRPr="00777116">
        <w:rPr>
          <w:rFonts w:ascii="PT Astra Serif" w:hAnsi="PT Astra Serif"/>
          <w:sz w:val="24"/>
          <w:szCs w:val="24"/>
        </w:rPr>
        <w:t>. Открывает и ведет публичные слушания председательствующий.</w:t>
      </w:r>
    </w:p>
    <w:p w:rsidR="00976736" w:rsidRPr="00777116" w:rsidRDefault="004A2CAB" w:rsidP="00976736">
      <w:pPr>
        <w:pStyle w:val="ConsPlusNormal"/>
        <w:jc w:val="both"/>
        <w:rPr>
          <w:rFonts w:ascii="PT Astra Serif" w:hAnsi="PT Astra Serif"/>
          <w:sz w:val="24"/>
          <w:szCs w:val="24"/>
        </w:rPr>
      </w:pPr>
      <w:r w:rsidRPr="00777116">
        <w:rPr>
          <w:rFonts w:ascii="PT Astra Serif" w:hAnsi="PT Astra Serif"/>
          <w:sz w:val="24"/>
          <w:szCs w:val="24"/>
        </w:rPr>
        <w:tab/>
        <w:t>1) председательствующий избирается открытым голосованием простым большинством голосов участников публичных слушаний;</w:t>
      </w:r>
    </w:p>
    <w:p w:rsidR="004A2CAB" w:rsidRPr="00777116" w:rsidRDefault="004A2CAB" w:rsidP="00976736">
      <w:pPr>
        <w:pStyle w:val="ConsPlusNormal"/>
        <w:jc w:val="both"/>
        <w:rPr>
          <w:rFonts w:ascii="PT Astra Serif" w:hAnsi="PT Astra Serif"/>
          <w:sz w:val="24"/>
          <w:szCs w:val="24"/>
        </w:rPr>
      </w:pPr>
      <w:r w:rsidRPr="00777116">
        <w:rPr>
          <w:rFonts w:ascii="PT Astra Serif" w:hAnsi="PT Astra Serif"/>
          <w:sz w:val="24"/>
          <w:szCs w:val="24"/>
        </w:rPr>
        <w:tab/>
        <w:t>2) председательствующий открывает и ведет публичные слушания, докладывает о существе обсуждаемых вопросов, инициаторах публичных слушаний, порядке их ведения, принятия решений.</w:t>
      </w:r>
    </w:p>
    <w:p w:rsidR="00CA0051" w:rsidRPr="00777116" w:rsidRDefault="00976736" w:rsidP="004A2CAB">
      <w:pPr>
        <w:pStyle w:val="ConsPlusNormal"/>
        <w:ind w:firstLine="708"/>
        <w:jc w:val="both"/>
        <w:rPr>
          <w:rFonts w:ascii="PT Astra Serif" w:hAnsi="PT Astra Serif"/>
          <w:sz w:val="24"/>
          <w:szCs w:val="24"/>
        </w:rPr>
      </w:pPr>
      <w:r w:rsidRPr="00777116">
        <w:rPr>
          <w:rFonts w:ascii="PT Astra Serif" w:hAnsi="PT Astra Serif"/>
          <w:sz w:val="24"/>
          <w:szCs w:val="24"/>
        </w:rPr>
        <w:t>3</w:t>
      </w:r>
      <w:r w:rsidR="00056696" w:rsidRPr="00777116">
        <w:rPr>
          <w:rFonts w:ascii="PT Astra Serif" w:hAnsi="PT Astra Serif"/>
          <w:sz w:val="24"/>
          <w:szCs w:val="24"/>
        </w:rPr>
        <w:t>5</w:t>
      </w:r>
      <w:r w:rsidRPr="00777116">
        <w:rPr>
          <w:rFonts w:ascii="PT Astra Serif" w:hAnsi="PT Astra Serif"/>
          <w:sz w:val="24"/>
          <w:szCs w:val="24"/>
        </w:rPr>
        <w:t>.</w:t>
      </w:r>
      <w:r w:rsidR="00CA0051" w:rsidRPr="00777116">
        <w:rPr>
          <w:rFonts w:ascii="PT Astra Serif" w:hAnsi="PT Astra Serif"/>
          <w:sz w:val="24"/>
          <w:szCs w:val="24"/>
        </w:rPr>
        <w:t xml:space="preserve"> В ходе проведения публичных слушаний комиссией по подготовке и проведению публичных слушаний ведется протокол, который подписывается председательствующим на публичных слушаниях в течение 2 рабочих дней со дня проведения публичных слушаний.</w:t>
      </w:r>
    </w:p>
    <w:p w:rsidR="00CA0051" w:rsidRPr="00777116" w:rsidRDefault="00CA0051" w:rsidP="004A2CAB">
      <w:pPr>
        <w:pStyle w:val="ConsPlusNormal"/>
        <w:ind w:firstLine="708"/>
        <w:jc w:val="both"/>
        <w:rPr>
          <w:rFonts w:ascii="PT Astra Serif" w:hAnsi="PT Astra Serif"/>
          <w:sz w:val="24"/>
          <w:szCs w:val="24"/>
        </w:rPr>
      </w:pPr>
      <w:r w:rsidRPr="00777116">
        <w:rPr>
          <w:rFonts w:ascii="PT Astra Serif" w:hAnsi="PT Astra Serif"/>
          <w:sz w:val="24"/>
          <w:szCs w:val="24"/>
        </w:rPr>
        <w:t xml:space="preserve">Протокол публичных слушаний является итоговым документом публичных слушаний, содержащим мотивированное обоснование принятых решений, и оформляется в соответствии с приложением № 2 к настоящему </w:t>
      </w:r>
      <w:r w:rsidR="008309B8" w:rsidRPr="00777116">
        <w:rPr>
          <w:rFonts w:ascii="PT Astra Serif" w:hAnsi="PT Astra Serif"/>
          <w:sz w:val="24"/>
          <w:szCs w:val="24"/>
        </w:rPr>
        <w:t>П</w:t>
      </w:r>
      <w:r w:rsidRPr="00777116">
        <w:rPr>
          <w:rFonts w:ascii="PT Astra Serif" w:hAnsi="PT Astra Serif"/>
          <w:sz w:val="24"/>
          <w:szCs w:val="24"/>
        </w:rPr>
        <w:t>орядку.</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3</w:t>
      </w:r>
      <w:r w:rsidR="008309B8" w:rsidRPr="00777116">
        <w:rPr>
          <w:rFonts w:ascii="PT Astra Serif" w:hAnsi="PT Astra Serif"/>
          <w:sz w:val="24"/>
          <w:szCs w:val="24"/>
        </w:rPr>
        <w:t>6</w:t>
      </w:r>
      <w:r w:rsidRPr="00777116">
        <w:rPr>
          <w:rFonts w:ascii="PT Astra Serif" w:hAnsi="PT Astra Serif"/>
          <w:sz w:val="24"/>
          <w:szCs w:val="24"/>
        </w:rPr>
        <w:t>. В протоколе публичных слушаний указываются (при наличии) замечания и предложения органам местного самоуправления муниципального образования и (или) их должностным лицам по вынесенному на публичные слушания проекту муниципального правового акта. </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3</w:t>
      </w:r>
      <w:r w:rsidR="008309B8" w:rsidRPr="00777116">
        <w:rPr>
          <w:rFonts w:ascii="PT Astra Serif" w:hAnsi="PT Astra Serif"/>
          <w:sz w:val="24"/>
          <w:szCs w:val="24"/>
        </w:rPr>
        <w:t>7</w:t>
      </w:r>
      <w:r w:rsidRPr="00777116">
        <w:rPr>
          <w:rFonts w:ascii="PT Astra Serif" w:hAnsi="PT Astra Serif"/>
          <w:sz w:val="24"/>
          <w:szCs w:val="24"/>
        </w:rPr>
        <w:t xml:space="preserve">. Решения по вынесенному на публичные слушания проекту муниципального правового акта принимаются </w:t>
      </w:r>
      <w:r w:rsidR="008309B8" w:rsidRPr="00777116">
        <w:rPr>
          <w:rFonts w:ascii="PT Astra Serif" w:hAnsi="PT Astra Serif"/>
          <w:sz w:val="24"/>
          <w:szCs w:val="24"/>
        </w:rPr>
        <w:t>открытым голосованием простым большинством голосов участников публичных слушаний</w:t>
      </w:r>
      <w:r w:rsidRPr="00777116">
        <w:rPr>
          <w:rFonts w:ascii="PT Astra Serif" w:hAnsi="PT Astra Serif"/>
          <w:sz w:val="24"/>
          <w:szCs w:val="24"/>
        </w:rPr>
        <w:t xml:space="preserve">. </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В случае несогласия с вынесенным на публичные слушания проектом муниципального правового акта участники публичных слушаний вправе в день проведения публичных слушаний изложить в письменной форме свое мнение, которое подлежит обязательному приобщению к протоколу публичных слушаний.</w:t>
      </w:r>
    </w:p>
    <w:p w:rsidR="008309B8" w:rsidRPr="00777116" w:rsidRDefault="00056696" w:rsidP="008309B8">
      <w:pPr>
        <w:pStyle w:val="ConsPlusNormal"/>
        <w:ind w:firstLine="708"/>
        <w:jc w:val="both"/>
        <w:rPr>
          <w:rFonts w:ascii="PT Astra Serif" w:hAnsi="PT Astra Serif"/>
          <w:sz w:val="24"/>
          <w:szCs w:val="24"/>
        </w:rPr>
      </w:pPr>
      <w:r w:rsidRPr="00777116">
        <w:rPr>
          <w:rFonts w:ascii="PT Astra Serif" w:hAnsi="PT Astra Serif"/>
          <w:sz w:val="24"/>
          <w:szCs w:val="24"/>
        </w:rPr>
        <w:t>3</w:t>
      </w:r>
      <w:r w:rsidR="008309B8" w:rsidRPr="00777116">
        <w:rPr>
          <w:rFonts w:ascii="PT Astra Serif" w:hAnsi="PT Astra Serif"/>
          <w:sz w:val="24"/>
          <w:szCs w:val="24"/>
        </w:rPr>
        <w:t>8</w:t>
      </w:r>
      <w:r w:rsidR="00976736" w:rsidRPr="00777116">
        <w:rPr>
          <w:rFonts w:ascii="PT Astra Serif" w:hAnsi="PT Astra Serif"/>
          <w:sz w:val="24"/>
          <w:szCs w:val="24"/>
        </w:rPr>
        <w:t xml:space="preserve">. Результаты публичных слушаний, включая мотивированное обоснование принятых решений, подлежат обнародованию в течение пяти рабочих дней со дня проведения публичных слушаний в порядке, установленном Уставом муниципального образования для официального обнародования муниципальных нормативных правовых актов, в том числе размещению на официальном сайте органа местного самоуправления </w:t>
      </w:r>
      <w:r w:rsidR="00976736" w:rsidRPr="00777116">
        <w:rPr>
          <w:rFonts w:ascii="PT Astra Serif" w:hAnsi="PT Astra Serif"/>
          <w:sz w:val="24"/>
          <w:szCs w:val="24"/>
        </w:rPr>
        <w:lastRenderedPageBreak/>
        <w:t>муниципального образования в информационно-телекоммуникационной сети «Интернет» по адресу</w:t>
      </w:r>
      <w:r w:rsidR="008309B8" w:rsidRPr="00C31222">
        <w:rPr>
          <w:rFonts w:ascii="PT Astra Serif" w:hAnsi="PT Astra Serif"/>
          <w:sz w:val="24"/>
          <w:szCs w:val="24"/>
        </w:rPr>
        <w:t>:</w:t>
      </w:r>
      <w:r w:rsidR="00AF1103" w:rsidRPr="00C31222">
        <w:rPr>
          <w:rFonts w:ascii="PT Astra Serif" w:hAnsi="PT Astra Serif"/>
          <w:sz w:val="24"/>
          <w:szCs w:val="24"/>
        </w:rPr>
        <w:t xml:space="preserve"> </w:t>
      </w:r>
      <w:r w:rsidR="00AF1103" w:rsidRPr="00C31222">
        <w:rPr>
          <w:rFonts w:ascii="Times New Roman" w:hAnsi="Times New Roman" w:cs="Times New Roman"/>
          <w:color w:val="000000"/>
          <w:sz w:val="24"/>
          <w:szCs w:val="24"/>
        </w:rPr>
        <w:t>(https</w:t>
      </w:r>
      <w:r w:rsidR="00AF1103" w:rsidRPr="002871DF">
        <w:rPr>
          <w:rFonts w:ascii="Times New Roman" w:hAnsi="Times New Roman" w:cs="Times New Roman"/>
          <w:color w:val="000000"/>
          <w:sz w:val="24"/>
          <w:szCs w:val="24"/>
        </w:rPr>
        <w:t>://epifanskoe.ru/).</w:t>
      </w:r>
    </w:p>
    <w:p w:rsidR="00976736" w:rsidRPr="00777116" w:rsidRDefault="008309B8" w:rsidP="00056696">
      <w:pPr>
        <w:pStyle w:val="ConsPlusNormal"/>
        <w:ind w:firstLine="708"/>
        <w:jc w:val="both"/>
        <w:rPr>
          <w:rFonts w:ascii="PT Astra Serif" w:hAnsi="PT Astra Serif"/>
          <w:sz w:val="24"/>
          <w:szCs w:val="24"/>
        </w:rPr>
      </w:pPr>
      <w:r w:rsidRPr="00777116">
        <w:rPr>
          <w:rFonts w:ascii="PT Astra Serif" w:hAnsi="PT Astra Serif"/>
          <w:sz w:val="24"/>
          <w:szCs w:val="24"/>
        </w:rPr>
        <w:t>39</w:t>
      </w:r>
      <w:r w:rsidR="00976736" w:rsidRPr="00777116">
        <w:rPr>
          <w:rFonts w:ascii="PT Astra Serif" w:hAnsi="PT Astra Serif"/>
          <w:sz w:val="24"/>
          <w:szCs w:val="24"/>
        </w:rPr>
        <w:t>. Результаты публичных слушаний подлежат обязательному рассмотрению представительным органом при рассмотрении вынесенных на публичные слушания проектов муниципальных правовых актов по вопросам непосредственного обеспечения жизнедеятельности населения.</w:t>
      </w:r>
    </w:p>
    <w:p w:rsidR="00976736" w:rsidRPr="00777116" w:rsidRDefault="00976736" w:rsidP="00056696">
      <w:pPr>
        <w:pStyle w:val="ConsPlusNormal"/>
        <w:ind w:firstLine="708"/>
        <w:jc w:val="both"/>
        <w:rPr>
          <w:rFonts w:ascii="PT Astra Serif" w:hAnsi="PT Astra Serif"/>
          <w:sz w:val="24"/>
          <w:szCs w:val="24"/>
        </w:rPr>
      </w:pPr>
      <w:r w:rsidRPr="00777116">
        <w:rPr>
          <w:rFonts w:ascii="PT Astra Serif" w:hAnsi="PT Astra Serif"/>
          <w:sz w:val="24"/>
          <w:szCs w:val="24"/>
        </w:rPr>
        <w:t>4</w:t>
      </w:r>
      <w:r w:rsidR="008309B8" w:rsidRPr="00777116">
        <w:rPr>
          <w:rFonts w:ascii="PT Astra Serif" w:hAnsi="PT Astra Serif"/>
          <w:sz w:val="24"/>
          <w:szCs w:val="24"/>
        </w:rPr>
        <w:t>0</w:t>
      </w:r>
      <w:r w:rsidRPr="00777116">
        <w:rPr>
          <w:rFonts w:ascii="PT Astra Serif" w:hAnsi="PT Astra Serif"/>
          <w:sz w:val="24"/>
          <w:szCs w:val="24"/>
        </w:rPr>
        <w:t>. Результаты публичных слушаний носят рекомендательный характер.</w:t>
      </w:r>
    </w:p>
    <w:p w:rsidR="00056696" w:rsidRPr="00777116" w:rsidRDefault="00056696" w:rsidP="00056696">
      <w:pPr>
        <w:pStyle w:val="ConsPlusNormal"/>
        <w:ind w:firstLine="708"/>
        <w:jc w:val="both"/>
        <w:rPr>
          <w:rFonts w:ascii="PT Astra Serif" w:hAnsi="PT Astra Serif"/>
          <w:sz w:val="24"/>
          <w:szCs w:val="24"/>
        </w:rPr>
      </w:pPr>
    </w:p>
    <w:p w:rsidR="00056696" w:rsidRPr="00777116" w:rsidRDefault="00056696" w:rsidP="00056696">
      <w:pPr>
        <w:pStyle w:val="ConsPlusNormal"/>
        <w:ind w:firstLine="708"/>
        <w:jc w:val="both"/>
        <w:rPr>
          <w:rFonts w:ascii="PT Astra Serif" w:hAnsi="PT Astra Serif"/>
          <w:sz w:val="24"/>
          <w:szCs w:val="24"/>
        </w:rPr>
      </w:pPr>
    </w:p>
    <w:p w:rsidR="00056696" w:rsidRPr="00777116" w:rsidRDefault="00056696" w:rsidP="00056696">
      <w:pPr>
        <w:pStyle w:val="ConsPlusNormal"/>
        <w:ind w:firstLine="708"/>
        <w:jc w:val="both"/>
        <w:rPr>
          <w:rFonts w:ascii="PT Astra Serif" w:hAnsi="PT Astra Serif"/>
          <w:sz w:val="24"/>
          <w:szCs w:val="24"/>
        </w:rPr>
      </w:pPr>
    </w:p>
    <w:tbl>
      <w:tblPr>
        <w:tblW w:w="9641" w:type="dxa"/>
        <w:tblLayout w:type="fixed"/>
        <w:tblCellMar>
          <w:top w:w="55" w:type="dxa"/>
          <w:bottom w:w="55" w:type="dxa"/>
        </w:tblCellMar>
        <w:tblLook w:val="04A0"/>
      </w:tblPr>
      <w:tblGrid>
        <w:gridCol w:w="4539"/>
        <w:gridCol w:w="5102"/>
      </w:tblGrid>
      <w:tr w:rsidR="00976736" w:rsidRPr="00777116" w:rsidTr="00056696">
        <w:tc>
          <w:tcPr>
            <w:tcW w:w="4539" w:type="dxa"/>
          </w:tcPr>
          <w:p w:rsidR="00976736" w:rsidRPr="00777116" w:rsidRDefault="00976736" w:rsidP="00976736">
            <w:pPr>
              <w:pStyle w:val="ConsPlusNormal"/>
              <w:jc w:val="both"/>
              <w:rPr>
                <w:rFonts w:ascii="PT Astra Serif" w:hAnsi="PT Astra Serif"/>
                <w:sz w:val="24"/>
                <w:szCs w:val="24"/>
              </w:rPr>
            </w:pPr>
          </w:p>
        </w:tc>
        <w:tc>
          <w:tcPr>
            <w:tcW w:w="5102" w:type="dxa"/>
            <w:hideMark/>
          </w:tcPr>
          <w:p w:rsidR="00976736" w:rsidRPr="00777116" w:rsidRDefault="00976736" w:rsidP="00EB7E0B">
            <w:pPr>
              <w:pStyle w:val="ConsPlusNormal"/>
              <w:jc w:val="center"/>
              <w:rPr>
                <w:rFonts w:ascii="PT Astra Serif" w:hAnsi="PT Astra Serif"/>
                <w:sz w:val="24"/>
                <w:szCs w:val="24"/>
              </w:rPr>
            </w:pPr>
            <w:r w:rsidRPr="00777116">
              <w:rPr>
                <w:rFonts w:ascii="PT Astra Serif" w:hAnsi="PT Astra Serif"/>
                <w:sz w:val="24"/>
                <w:szCs w:val="24"/>
              </w:rPr>
              <w:t>Приложение № 1</w:t>
            </w:r>
          </w:p>
          <w:p w:rsidR="00976736" w:rsidRPr="00777116" w:rsidRDefault="00976736" w:rsidP="009E3E3C">
            <w:pPr>
              <w:pStyle w:val="ConsPlusNormal"/>
              <w:jc w:val="center"/>
              <w:rPr>
                <w:rFonts w:ascii="PT Astra Serif" w:hAnsi="PT Astra Serif"/>
                <w:sz w:val="24"/>
                <w:szCs w:val="24"/>
              </w:rPr>
            </w:pPr>
            <w:r w:rsidRPr="00777116">
              <w:rPr>
                <w:rFonts w:ascii="PT Astra Serif" w:hAnsi="PT Astra Serif"/>
                <w:sz w:val="24"/>
                <w:szCs w:val="24"/>
              </w:rPr>
              <w:t>к Порядку назначения и проведения публичных слушаний в</w:t>
            </w:r>
            <w:r w:rsidR="00EB7E0B" w:rsidRPr="00777116">
              <w:rPr>
                <w:rFonts w:ascii="PT Astra Serif" w:hAnsi="PT Astra Serif"/>
                <w:sz w:val="24"/>
                <w:szCs w:val="24"/>
              </w:rPr>
              <w:t xml:space="preserve"> муниципальном образовании</w:t>
            </w:r>
            <w:r w:rsidR="009E3E3C">
              <w:rPr>
                <w:rFonts w:ascii="PT Astra Serif" w:hAnsi="PT Astra Serif"/>
                <w:sz w:val="24"/>
                <w:szCs w:val="24"/>
              </w:rPr>
              <w:t xml:space="preserve"> Епифанское </w:t>
            </w:r>
            <w:r w:rsidR="00EB7E0B" w:rsidRPr="00777116">
              <w:rPr>
                <w:rFonts w:ascii="PT Astra Serif" w:hAnsi="PT Astra Serif"/>
                <w:sz w:val="24"/>
                <w:szCs w:val="24"/>
              </w:rPr>
              <w:t xml:space="preserve"> Кимовск</w:t>
            </w:r>
            <w:r w:rsidR="009E3E3C">
              <w:rPr>
                <w:rFonts w:ascii="PT Astra Serif" w:hAnsi="PT Astra Serif"/>
                <w:sz w:val="24"/>
                <w:szCs w:val="24"/>
              </w:rPr>
              <w:t xml:space="preserve">ого </w:t>
            </w:r>
            <w:r w:rsidR="00EB7E0B" w:rsidRPr="00777116">
              <w:rPr>
                <w:rFonts w:ascii="PT Astra Serif" w:hAnsi="PT Astra Serif"/>
                <w:sz w:val="24"/>
                <w:szCs w:val="24"/>
              </w:rPr>
              <w:t xml:space="preserve"> район</w:t>
            </w:r>
            <w:r w:rsidR="009E3E3C">
              <w:rPr>
                <w:rFonts w:ascii="PT Astra Serif" w:hAnsi="PT Astra Serif"/>
                <w:sz w:val="24"/>
                <w:szCs w:val="24"/>
              </w:rPr>
              <w:t xml:space="preserve">а </w:t>
            </w:r>
            <w:r w:rsidR="00EB7E0B" w:rsidRPr="00777116">
              <w:rPr>
                <w:rFonts w:ascii="PT Astra Serif" w:hAnsi="PT Astra Serif"/>
                <w:sz w:val="24"/>
                <w:szCs w:val="24"/>
              </w:rPr>
              <w:t>Тульской области</w:t>
            </w:r>
          </w:p>
        </w:tc>
      </w:tr>
    </w:tbl>
    <w:p w:rsidR="00976736" w:rsidRPr="00777116" w:rsidRDefault="00976736" w:rsidP="00976736">
      <w:pPr>
        <w:pStyle w:val="ConsPlusNormal"/>
        <w:jc w:val="both"/>
        <w:rPr>
          <w:rFonts w:ascii="PT Astra Serif" w:hAnsi="PT Astra Serif"/>
          <w:sz w:val="24"/>
          <w:szCs w:val="24"/>
        </w:rPr>
      </w:pPr>
    </w:p>
    <w:p w:rsidR="00976736" w:rsidRPr="00777116" w:rsidRDefault="00976736" w:rsidP="00EB7E0B">
      <w:pPr>
        <w:pStyle w:val="ConsPlusNormal"/>
        <w:jc w:val="right"/>
        <w:rPr>
          <w:rFonts w:ascii="PT Astra Serif" w:hAnsi="PT Astra Serif"/>
          <w:sz w:val="24"/>
          <w:szCs w:val="24"/>
        </w:rPr>
      </w:pPr>
      <w:r w:rsidRPr="00777116">
        <w:rPr>
          <w:rFonts w:ascii="PT Astra Serif" w:hAnsi="PT Astra Serif"/>
          <w:i/>
          <w:sz w:val="24"/>
          <w:szCs w:val="24"/>
        </w:rPr>
        <w:t>ФОРМА</w:t>
      </w:r>
    </w:p>
    <w:p w:rsidR="00976736" w:rsidRPr="00777116" w:rsidRDefault="00976736" w:rsidP="00EB7E0B">
      <w:pPr>
        <w:pStyle w:val="ConsPlusNormal"/>
        <w:jc w:val="center"/>
        <w:rPr>
          <w:rFonts w:ascii="PT Astra Serif" w:hAnsi="PT Astra Serif"/>
          <w:sz w:val="24"/>
          <w:szCs w:val="24"/>
        </w:rPr>
      </w:pPr>
      <w:r w:rsidRPr="00777116">
        <w:rPr>
          <w:rFonts w:ascii="PT Astra Serif" w:hAnsi="PT Astra Serif"/>
          <w:sz w:val="24"/>
          <w:szCs w:val="24"/>
        </w:rPr>
        <w:t>ПРОТОКОЛ</w:t>
      </w:r>
    </w:p>
    <w:p w:rsidR="00976736" w:rsidRPr="00777116" w:rsidRDefault="00976736" w:rsidP="00EB7E0B">
      <w:pPr>
        <w:pStyle w:val="ConsPlusNormal"/>
        <w:jc w:val="center"/>
        <w:rPr>
          <w:rFonts w:ascii="PT Astra Serif" w:hAnsi="PT Astra Serif"/>
          <w:sz w:val="24"/>
          <w:szCs w:val="24"/>
        </w:rPr>
      </w:pPr>
      <w:r w:rsidRPr="00777116">
        <w:rPr>
          <w:rFonts w:ascii="PT Astra Serif" w:hAnsi="PT Astra Serif"/>
          <w:sz w:val="24"/>
          <w:szCs w:val="24"/>
        </w:rPr>
        <w:t xml:space="preserve">об инициативе жителей муниципального образования о проведении публичных слушаний в </w:t>
      </w:r>
      <w:r w:rsidR="00EB7E0B" w:rsidRPr="00777116">
        <w:rPr>
          <w:rFonts w:ascii="PT Astra Serif" w:hAnsi="PT Astra Serif"/>
          <w:sz w:val="24"/>
          <w:szCs w:val="24"/>
        </w:rPr>
        <w:t>муниципальном образовании</w:t>
      </w:r>
      <w:r w:rsidR="009E3E3C">
        <w:rPr>
          <w:rFonts w:ascii="PT Astra Serif" w:hAnsi="PT Astra Serif"/>
          <w:sz w:val="24"/>
          <w:szCs w:val="24"/>
        </w:rPr>
        <w:t xml:space="preserve"> Епифанское </w:t>
      </w:r>
      <w:r w:rsidR="00EB7E0B" w:rsidRPr="00777116">
        <w:rPr>
          <w:rFonts w:ascii="PT Astra Serif" w:hAnsi="PT Astra Serif"/>
          <w:sz w:val="24"/>
          <w:szCs w:val="24"/>
        </w:rPr>
        <w:t xml:space="preserve"> Кимовск</w:t>
      </w:r>
      <w:r w:rsidR="009E3E3C">
        <w:rPr>
          <w:rFonts w:ascii="PT Astra Serif" w:hAnsi="PT Astra Serif"/>
          <w:sz w:val="24"/>
          <w:szCs w:val="24"/>
        </w:rPr>
        <w:t>ого</w:t>
      </w:r>
      <w:r w:rsidR="00EB7E0B" w:rsidRPr="00777116">
        <w:rPr>
          <w:rFonts w:ascii="PT Astra Serif" w:hAnsi="PT Astra Serif"/>
          <w:sz w:val="24"/>
          <w:szCs w:val="24"/>
        </w:rPr>
        <w:t xml:space="preserve"> </w:t>
      </w:r>
      <w:r w:rsidR="00BA4E9D">
        <w:rPr>
          <w:rFonts w:ascii="PT Astra Serif" w:hAnsi="PT Astra Serif"/>
          <w:sz w:val="24"/>
          <w:szCs w:val="24"/>
        </w:rPr>
        <w:t xml:space="preserve"> </w:t>
      </w:r>
      <w:r w:rsidR="00EB7E0B" w:rsidRPr="00777116">
        <w:rPr>
          <w:rFonts w:ascii="PT Astra Serif" w:hAnsi="PT Astra Serif"/>
          <w:sz w:val="24"/>
          <w:szCs w:val="24"/>
        </w:rPr>
        <w:t>район</w:t>
      </w:r>
      <w:r w:rsidR="009E3E3C">
        <w:rPr>
          <w:rFonts w:ascii="PT Astra Serif" w:hAnsi="PT Astra Serif"/>
          <w:sz w:val="24"/>
          <w:szCs w:val="24"/>
        </w:rPr>
        <w:t>а</w:t>
      </w:r>
      <w:r w:rsidR="00EB7E0B" w:rsidRPr="00777116">
        <w:rPr>
          <w:rFonts w:ascii="PT Astra Serif" w:hAnsi="PT Astra Serif"/>
          <w:sz w:val="24"/>
          <w:szCs w:val="24"/>
        </w:rPr>
        <w:t xml:space="preserve"> Тульской области</w:t>
      </w:r>
    </w:p>
    <w:p w:rsidR="00976736" w:rsidRPr="00777116" w:rsidRDefault="00976736" w:rsidP="00EB7E0B">
      <w:pPr>
        <w:pStyle w:val="ConsPlusNormal"/>
        <w:jc w:val="center"/>
        <w:rPr>
          <w:rFonts w:ascii="PT Astra Serif" w:hAnsi="PT Astra Serif"/>
          <w:sz w:val="24"/>
          <w:szCs w:val="24"/>
        </w:rPr>
      </w:pPr>
    </w:p>
    <w:p w:rsidR="00976736" w:rsidRPr="00777116" w:rsidRDefault="00976736" w:rsidP="00EB7E0B">
      <w:pPr>
        <w:pStyle w:val="ConsPlusNormal"/>
        <w:jc w:val="center"/>
        <w:rPr>
          <w:rFonts w:ascii="PT Astra Serif" w:hAnsi="PT Astra Serif"/>
          <w:sz w:val="24"/>
          <w:szCs w:val="24"/>
        </w:rPr>
      </w:pPr>
      <w:r w:rsidRPr="00777116">
        <w:rPr>
          <w:rFonts w:ascii="PT Astra Serif" w:hAnsi="PT Astra Serif"/>
          <w:sz w:val="24"/>
          <w:szCs w:val="24"/>
        </w:rPr>
        <w:t>(дата, время и место)</w:t>
      </w:r>
    </w:p>
    <w:p w:rsidR="00976736" w:rsidRPr="00777116" w:rsidRDefault="00976736" w:rsidP="00976736">
      <w:pPr>
        <w:pStyle w:val="ConsPlusNormal"/>
        <w:jc w:val="both"/>
        <w:rPr>
          <w:rFonts w:ascii="PT Astra Serif" w:hAnsi="PT Astra Serif"/>
          <w:sz w:val="24"/>
          <w:szCs w:val="24"/>
          <w:u w:val="single"/>
        </w:rPr>
      </w:pPr>
    </w:p>
    <w:p w:rsidR="00976736" w:rsidRPr="00777116" w:rsidRDefault="00976736" w:rsidP="00EB7E0B">
      <w:pPr>
        <w:pStyle w:val="ConsPlusNormal"/>
        <w:ind w:firstLine="708"/>
        <w:jc w:val="both"/>
        <w:rPr>
          <w:rFonts w:ascii="PT Astra Serif" w:hAnsi="PT Astra Serif"/>
          <w:sz w:val="24"/>
          <w:szCs w:val="24"/>
        </w:rPr>
      </w:pPr>
      <w:r w:rsidRPr="00777116">
        <w:rPr>
          <w:rFonts w:ascii="PT Astra Serif" w:hAnsi="PT Astra Serif"/>
          <w:sz w:val="24"/>
          <w:szCs w:val="24"/>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Тульской области от 18 июля 2025 года № 58-ЗТО «О порядке назначения и проведения публичных слушаний в муниципальном образовании Тульской области» группа жителей</w:t>
      </w:r>
      <w:r w:rsidR="00777116" w:rsidRPr="00777116">
        <w:rPr>
          <w:rFonts w:ascii="PT Astra Serif" w:hAnsi="PT Astra Serif"/>
          <w:sz w:val="24"/>
          <w:szCs w:val="24"/>
        </w:rPr>
        <w:t xml:space="preserve"> муниципального образования </w:t>
      </w:r>
      <w:r w:rsidR="009E3E3C">
        <w:rPr>
          <w:rFonts w:ascii="PT Astra Serif" w:hAnsi="PT Astra Serif"/>
          <w:sz w:val="24"/>
          <w:szCs w:val="24"/>
        </w:rPr>
        <w:t xml:space="preserve">Епифанское </w:t>
      </w:r>
      <w:r w:rsidR="00777116" w:rsidRPr="00777116">
        <w:rPr>
          <w:rFonts w:ascii="PT Astra Serif" w:hAnsi="PT Astra Serif"/>
          <w:sz w:val="24"/>
          <w:szCs w:val="24"/>
        </w:rPr>
        <w:t>Кимовск</w:t>
      </w:r>
      <w:r w:rsidR="009E3E3C">
        <w:rPr>
          <w:rFonts w:ascii="PT Astra Serif" w:hAnsi="PT Astra Serif"/>
          <w:sz w:val="24"/>
          <w:szCs w:val="24"/>
        </w:rPr>
        <w:t>ого</w:t>
      </w:r>
      <w:r w:rsidR="00777116" w:rsidRPr="00777116">
        <w:rPr>
          <w:rFonts w:ascii="PT Astra Serif" w:hAnsi="PT Astra Serif"/>
          <w:sz w:val="24"/>
          <w:szCs w:val="24"/>
        </w:rPr>
        <w:t xml:space="preserve"> район</w:t>
      </w:r>
      <w:r w:rsidR="009E3E3C">
        <w:rPr>
          <w:rFonts w:ascii="PT Astra Serif" w:hAnsi="PT Astra Serif"/>
          <w:sz w:val="24"/>
          <w:szCs w:val="24"/>
        </w:rPr>
        <w:t>а</w:t>
      </w:r>
      <w:r w:rsidR="00777116" w:rsidRPr="00777116">
        <w:rPr>
          <w:rFonts w:ascii="PT Astra Serif" w:hAnsi="PT Astra Serif"/>
          <w:sz w:val="24"/>
          <w:szCs w:val="24"/>
        </w:rPr>
        <w:t xml:space="preserve"> Тульской области</w:t>
      </w:r>
      <w:r w:rsidRPr="00777116">
        <w:rPr>
          <w:rFonts w:ascii="PT Astra Serif" w:hAnsi="PT Astra Serif"/>
          <w:sz w:val="24"/>
          <w:szCs w:val="24"/>
        </w:rPr>
        <w:t>, проживающих на территории муниципального образования, РЕШИЛА:</w:t>
      </w:r>
    </w:p>
    <w:p w:rsidR="00976736" w:rsidRPr="00777116" w:rsidRDefault="00976736" w:rsidP="00777116">
      <w:pPr>
        <w:pStyle w:val="ConsPlusNormal"/>
        <w:ind w:firstLine="708"/>
        <w:jc w:val="both"/>
        <w:rPr>
          <w:rFonts w:ascii="PT Astra Serif" w:hAnsi="PT Astra Serif"/>
          <w:sz w:val="24"/>
          <w:szCs w:val="24"/>
        </w:rPr>
      </w:pPr>
      <w:r w:rsidRPr="00777116">
        <w:rPr>
          <w:rFonts w:ascii="PT Astra Serif" w:hAnsi="PT Astra Serif"/>
          <w:sz w:val="24"/>
          <w:szCs w:val="24"/>
        </w:rPr>
        <w:t xml:space="preserve">1. Создать инициативную группу жителей </w:t>
      </w:r>
      <w:r w:rsidR="00777116" w:rsidRPr="00777116">
        <w:rPr>
          <w:rFonts w:ascii="PT Astra Serif" w:hAnsi="PT Astra Serif"/>
          <w:sz w:val="24"/>
          <w:szCs w:val="24"/>
        </w:rPr>
        <w:t xml:space="preserve">муниципального образования </w:t>
      </w:r>
      <w:r w:rsidR="009E3E3C">
        <w:rPr>
          <w:rFonts w:ascii="PT Astra Serif" w:hAnsi="PT Astra Serif"/>
          <w:sz w:val="24"/>
          <w:szCs w:val="24"/>
        </w:rPr>
        <w:t>Епифанское Кимовского</w:t>
      </w:r>
      <w:r w:rsidR="00777116" w:rsidRPr="00777116">
        <w:rPr>
          <w:rFonts w:ascii="PT Astra Serif" w:hAnsi="PT Astra Serif"/>
          <w:sz w:val="24"/>
          <w:szCs w:val="24"/>
        </w:rPr>
        <w:t xml:space="preserve"> район</w:t>
      </w:r>
      <w:r w:rsidR="00904110">
        <w:rPr>
          <w:rFonts w:ascii="PT Astra Serif" w:hAnsi="PT Astra Serif"/>
          <w:sz w:val="24"/>
          <w:szCs w:val="24"/>
        </w:rPr>
        <w:t>а</w:t>
      </w:r>
      <w:r w:rsidR="00777116" w:rsidRPr="00777116">
        <w:rPr>
          <w:rFonts w:ascii="PT Astra Serif" w:hAnsi="PT Astra Serif"/>
          <w:sz w:val="24"/>
          <w:szCs w:val="24"/>
        </w:rPr>
        <w:t xml:space="preserve"> Тульской области</w:t>
      </w:r>
      <w:r w:rsidR="00904110">
        <w:rPr>
          <w:rFonts w:ascii="PT Astra Serif" w:hAnsi="PT Astra Serif"/>
          <w:sz w:val="24"/>
          <w:szCs w:val="24"/>
        </w:rPr>
        <w:t xml:space="preserve"> </w:t>
      </w:r>
      <w:r w:rsidRPr="00777116">
        <w:rPr>
          <w:rFonts w:ascii="PT Astra Serif" w:hAnsi="PT Astra Serif"/>
          <w:sz w:val="24"/>
          <w:szCs w:val="24"/>
        </w:rPr>
        <w:t>в составе ________ человек, проживающих на территории муниципального образования, согласно списку участников инициативной группы, являющемуся неотъемлемой частью настоящего протокола.</w:t>
      </w:r>
    </w:p>
    <w:p w:rsidR="00976736" w:rsidRPr="00777116" w:rsidRDefault="00976736" w:rsidP="00777116">
      <w:pPr>
        <w:pStyle w:val="ConsPlusNormal"/>
        <w:ind w:firstLine="708"/>
        <w:jc w:val="both"/>
        <w:rPr>
          <w:rFonts w:ascii="PT Astra Serif" w:hAnsi="PT Astra Serif"/>
          <w:sz w:val="24"/>
          <w:szCs w:val="24"/>
        </w:rPr>
      </w:pPr>
      <w:r w:rsidRPr="00777116">
        <w:rPr>
          <w:rFonts w:ascii="PT Astra Serif" w:hAnsi="PT Astra Serif"/>
          <w:sz w:val="24"/>
          <w:szCs w:val="24"/>
        </w:rPr>
        <w:t>2. Инициировать проведение публичных слушаний в целях обсуждения с участием жителей</w:t>
      </w:r>
      <w:r w:rsidR="00777116" w:rsidRPr="00777116">
        <w:rPr>
          <w:rFonts w:ascii="PT Astra Serif" w:hAnsi="PT Astra Serif"/>
          <w:sz w:val="24"/>
          <w:szCs w:val="24"/>
        </w:rPr>
        <w:t xml:space="preserve"> муниципального образования </w:t>
      </w:r>
      <w:r w:rsidR="00904110">
        <w:rPr>
          <w:rFonts w:ascii="PT Astra Serif" w:hAnsi="PT Astra Serif"/>
          <w:sz w:val="24"/>
          <w:szCs w:val="24"/>
        </w:rPr>
        <w:t xml:space="preserve">Епифанское </w:t>
      </w:r>
      <w:r w:rsidR="00777116" w:rsidRPr="00777116">
        <w:rPr>
          <w:rFonts w:ascii="PT Astra Serif" w:hAnsi="PT Astra Serif"/>
          <w:sz w:val="24"/>
          <w:szCs w:val="24"/>
        </w:rPr>
        <w:t>Кимовск</w:t>
      </w:r>
      <w:r w:rsidR="00904110">
        <w:rPr>
          <w:rFonts w:ascii="PT Astra Serif" w:hAnsi="PT Astra Serif"/>
          <w:sz w:val="24"/>
          <w:szCs w:val="24"/>
        </w:rPr>
        <w:t>ого</w:t>
      </w:r>
      <w:r w:rsidR="00777116" w:rsidRPr="00777116">
        <w:rPr>
          <w:rFonts w:ascii="PT Astra Serif" w:hAnsi="PT Astra Serif"/>
          <w:sz w:val="24"/>
          <w:szCs w:val="24"/>
        </w:rPr>
        <w:t xml:space="preserve"> район</w:t>
      </w:r>
      <w:r w:rsidR="00904110">
        <w:rPr>
          <w:rFonts w:ascii="PT Astra Serif" w:hAnsi="PT Astra Serif"/>
          <w:sz w:val="24"/>
          <w:szCs w:val="24"/>
        </w:rPr>
        <w:t>а</w:t>
      </w:r>
      <w:r w:rsidR="00777116" w:rsidRPr="00777116">
        <w:rPr>
          <w:rFonts w:ascii="PT Astra Serif" w:hAnsi="PT Astra Serif"/>
          <w:sz w:val="24"/>
          <w:szCs w:val="24"/>
        </w:rPr>
        <w:t xml:space="preserve"> Тульской области</w:t>
      </w:r>
      <w:r w:rsidRPr="00777116">
        <w:rPr>
          <w:rFonts w:ascii="PT Astra Serif" w:hAnsi="PT Astra Serif"/>
          <w:sz w:val="24"/>
          <w:szCs w:val="24"/>
        </w:rPr>
        <w:t xml:space="preserve"> проекта муниципального правового акта ___________________</w:t>
      </w:r>
      <w:r w:rsidR="00777116" w:rsidRPr="00777116">
        <w:rPr>
          <w:rFonts w:ascii="PT Astra Serif" w:hAnsi="PT Astra Serif"/>
          <w:sz w:val="24"/>
          <w:szCs w:val="24"/>
        </w:rPr>
        <w:t>___________________________________________.</w:t>
      </w:r>
    </w:p>
    <w:p w:rsidR="00976736" w:rsidRPr="00777116" w:rsidRDefault="00976736" w:rsidP="00777116">
      <w:pPr>
        <w:pStyle w:val="ConsPlusNormal"/>
        <w:ind w:firstLine="708"/>
        <w:jc w:val="both"/>
        <w:rPr>
          <w:rFonts w:ascii="PT Astra Serif" w:hAnsi="PT Astra Serif"/>
          <w:sz w:val="24"/>
          <w:szCs w:val="24"/>
        </w:rPr>
      </w:pPr>
      <w:r w:rsidRPr="00777116">
        <w:rPr>
          <w:rFonts w:ascii="PT Astra Serif" w:hAnsi="PT Astra Serif"/>
          <w:sz w:val="24"/>
          <w:szCs w:val="24"/>
        </w:rPr>
        <w:t xml:space="preserve">3. Уполномочить _______________ </w:t>
      </w:r>
      <w:r w:rsidRPr="00777116">
        <w:rPr>
          <w:rFonts w:ascii="PT Astra Serif" w:hAnsi="PT Astra Serif"/>
          <w:i/>
          <w:sz w:val="24"/>
          <w:szCs w:val="24"/>
        </w:rPr>
        <w:t>(указать фамилию, имя, отчество (при наличии)</w:t>
      </w:r>
      <w:r w:rsidRPr="00777116">
        <w:rPr>
          <w:rFonts w:ascii="PT Astra Serif" w:hAnsi="PT Astra Serif"/>
          <w:sz w:val="24"/>
          <w:szCs w:val="24"/>
        </w:rPr>
        <w:t xml:space="preserve"> представлять интересы инициативной группы в </w:t>
      </w:r>
      <w:r w:rsidR="00904110">
        <w:rPr>
          <w:rFonts w:ascii="PT Astra Serif" w:hAnsi="PT Astra Serif"/>
          <w:sz w:val="24"/>
          <w:szCs w:val="24"/>
        </w:rPr>
        <w:t>Собрании депутатов</w:t>
      </w:r>
      <w:r w:rsidR="00777116" w:rsidRPr="00777116">
        <w:rPr>
          <w:rFonts w:ascii="PT Astra Serif" w:hAnsi="PT Astra Serif"/>
          <w:sz w:val="24"/>
          <w:szCs w:val="24"/>
        </w:rPr>
        <w:t xml:space="preserve"> муниципального образования </w:t>
      </w:r>
      <w:r w:rsidR="00904110">
        <w:rPr>
          <w:rFonts w:ascii="PT Astra Serif" w:hAnsi="PT Astra Serif"/>
          <w:sz w:val="24"/>
          <w:szCs w:val="24"/>
        </w:rPr>
        <w:t xml:space="preserve">Епифанское </w:t>
      </w:r>
      <w:r w:rsidR="00777116" w:rsidRPr="00777116">
        <w:rPr>
          <w:rFonts w:ascii="PT Astra Serif" w:hAnsi="PT Astra Serif"/>
          <w:sz w:val="24"/>
          <w:szCs w:val="24"/>
        </w:rPr>
        <w:t>Кимовск</w:t>
      </w:r>
      <w:r w:rsidR="00904110">
        <w:rPr>
          <w:rFonts w:ascii="PT Astra Serif" w:hAnsi="PT Astra Serif"/>
          <w:sz w:val="24"/>
          <w:szCs w:val="24"/>
        </w:rPr>
        <w:t>ого</w:t>
      </w:r>
      <w:r w:rsidR="00777116" w:rsidRPr="00777116">
        <w:rPr>
          <w:rFonts w:ascii="PT Astra Serif" w:hAnsi="PT Astra Serif"/>
          <w:sz w:val="24"/>
          <w:szCs w:val="24"/>
        </w:rPr>
        <w:t xml:space="preserve">  район</w:t>
      </w:r>
      <w:r w:rsidR="00904110">
        <w:rPr>
          <w:rFonts w:ascii="PT Astra Serif" w:hAnsi="PT Astra Serif"/>
          <w:sz w:val="24"/>
          <w:szCs w:val="24"/>
        </w:rPr>
        <w:t>а</w:t>
      </w:r>
      <w:r w:rsidR="00777116" w:rsidRPr="00777116">
        <w:rPr>
          <w:rFonts w:ascii="PT Astra Serif" w:hAnsi="PT Astra Serif"/>
          <w:sz w:val="24"/>
          <w:szCs w:val="24"/>
        </w:rPr>
        <w:t xml:space="preserve"> Тульской области</w:t>
      </w:r>
      <w:r w:rsidRPr="00777116">
        <w:rPr>
          <w:rFonts w:ascii="PT Astra Serif" w:hAnsi="PT Astra Serif"/>
          <w:i/>
          <w:sz w:val="24"/>
          <w:szCs w:val="24"/>
        </w:rPr>
        <w:t>.</w:t>
      </w:r>
    </w:p>
    <w:p w:rsidR="00976736" w:rsidRPr="00777116" w:rsidRDefault="00976736" w:rsidP="00777116">
      <w:pPr>
        <w:pStyle w:val="ConsPlusNormal"/>
        <w:ind w:firstLine="708"/>
        <w:jc w:val="both"/>
        <w:rPr>
          <w:rFonts w:ascii="PT Astra Serif" w:hAnsi="PT Astra Serif"/>
          <w:sz w:val="24"/>
          <w:szCs w:val="24"/>
        </w:rPr>
      </w:pPr>
      <w:r w:rsidRPr="00777116">
        <w:rPr>
          <w:rFonts w:ascii="PT Astra Serif" w:hAnsi="PT Astra Serif"/>
          <w:sz w:val="24"/>
          <w:szCs w:val="24"/>
        </w:rPr>
        <w:t xml:space="preserve">4. Уполномочить _______________ </w:t>
      </w:r>
      <w:r w:rsidRPr="00777116">
        <w:rPr>
          <w:rFonts w:ascii="PT Astra Serif" w:hAnsi="PT Astra Serif"/>
          <w:i/>
          <w:sz w:val="24"/>
          <w:szCs w:val="24"/>
        </w:rPr>
        <w:t xml:space="preserve">(указать фамилию, имя, отчество (при наличии) лица (лиц) </w:t>
      </w:r>
      <w:r w:rsidRPr="00777116">
        <w:rPr>
          <w:rFonts w:ascii="PT Astra Serif" w:hAnsi="PT Astra Serif"/>
          <w:sz w:val="24"/>
          <w:szCs w:val="24"/>
        </w:rPr>
        <w:t>подписать настоящий протокол.</w:t>
      </w:r>
    </w:p>
    <w:p w:rsidR="00976736" w:rsidRPr="00777116" w:rsidRDefault="00976736" w:rsidP="00777116">
      <w:pPr>
        <w:pStyle w:val="ConsPlusNormal"/>
        <w:ind w:firstLine="708"/>
        <w:jc w:val="both"/>
        <w:rPr>
          <w:rFonts w:ascii="PT Astra Serif" w:hAnsi="PT Astra Serif"/>
          <w:sz w:val="24"/>
          <w:szCs w:val="24"/>
        </w:rPr>
      </w:pPr>
      <w:r w:rsidRPr="00777116">
        <w:rPr>
          <w:rFonts w:ascii="PT Astra Serif" w:hAnsi="PT Astra Serif"/>
          <w:sz w:val="24"/>
          <w:szCs w:val="24"/>
        </w:rPr>
        <w:t xml:space="preserve">5. _______________ </w:t>
      </w:r>
      <w:r w:rsidRPr="00777116">
        <w:rPr>
          <w:rFonts w:ascii="PT Astra Serif" w:hAnsi="PT Astra Serif"/>
          <w:i/>
          <w:sz w:val="24"/>
          <w:szCs w:val="24"/>
        </w:rPr>
        <w:t>(указать фамилию, инициалы лица, указанного в пункте 3 протокола) н</w:t>
      </w:r>
      <w:r w:rsidRPr="00777116">
        <w:rPr>
          <w:rFonts w:ascii="PT Astra Serif" w:hAnsi="PT Astra Serif"/>
          <w:sz w:val="24"/>
          <w:szCs w:val="24"/>
        </w:rPr>
        <w:t xml:space="preserve">аправить в </w:t>
      </w:r>
      <w:r w:rsidR="00904110">
        <w:rPr>
          <w:rFonts w:ascii="PT Astra Serif" w:hAnsi="PT Astra Serif"/>
          <w:i/>
          <w:sz w:val="24"/>
          <w:szCs w:val="24"/>
        </w:rPr>
        <w:t>Собрание депутатов</w:t>
      </w:r>
      <w:r w:rsidR="00BA4E9D">
        <w:rPr>
          <w:rFonts w:ascii="PT Astra Serif" w:hAnsi="PT Astra Serif"/>
          <w:i/>
          <w:sz w:val="24"/>
          <w:szCs w:val="24"/>
        </w:rPr>
        <w:t xml:space="preserve"> муниципального образования </w:t>
      </w:r>
      <w:r w:rsidR="00904110">
        <w:rPr>
          <w:rFonts w:ascii="PT Astra Serif" w:hAnsi="PT Astra Serif"/>
          <w:i/>
          <w:sz w:val="24"/>
          <w:szCs w:val="24"/>
        </w:rPr>
        <w:t xml:space="preserve">Епифанское </w:t>
      </w:r>
      <w:r w:rsidR="00BA4E9D">
        <w:rPr>
          <w:rFonts w:ascii="PT Astra Serif" w:hAnsi="PT Astra Serif"/>
          <w:i/>
          <w:sz w:val="24"/>
          <w:szCs w:val="24"/>
        </w:rPr>
        <w:t>Кимовск</w:t>
      </w:r>
      <w:r w:rsidR="00904110">
        <w:rPr>
          <w:rFonts w:ascii="PT Astra Serif" w:hAnsi="PT Astra Serif"/>
          <w:i/>
          <w:sz w:val="24"/>
          <w:szCs w:val="24"/>
        </w:rPr>
        <w:t>ого</w:t>
      </w:r>
      <w:r w:rsidR="00BA4E9D">
        <w:rPr>
          <w:rFonts w:ascii="PT Astra Serif" w:hAnsi="PT Astra Serif"/>
          <w:i/>
          <w:sz w:val="24"/>
          <w:szCs w:val="24"/>
        </w:rPr>
        <w:t xml:space="preserve">  район</w:t>
      </w:r>
      <w:r w:rsidR="00904110">
        <w:rPr>
          <w:rFonts w:ascii="PT Astra Serif" w:hAnsi="PT Astra Serif"/>
          <w:i/>
          <w:sz w:val="24"/>
          <w:szCs w:val="24"/>
        </w:rPr>
        <w:t>а</w:t>
      </w:r>
      <w:r w:rsidR="00BA4E9D">
        <w:rPr>
          <w:rFonts w:ascii="PT Astra Serif" w:hAnsi="PT Astra Serif"/>
          <w:i/>
          <w:sz w:val="24"/>
          <w:szCs w:val="24"/>
        </w:rPr>
        <w:t xml:space="preserve"> Тульской области</w:t>
      </w:r>
      <w:r w:rsidR="00904110">
        <w:rPr>
          <w:rFonts w:ascii="PT Astra Serif" w:hAnsi="PT Astra Serif"/>
          <w:i/>
          <w:sz w:val="24"/>
          <w:szCs w:val="24"/>
        </w:rPr>
        <w:t xml:space="preserve"> </w:t>
      </w:r>
      <w:r w:rsidRPr="00777116">
        <w:rPr>
          <w:rFonts w:ascii="PT Astra Serif" w:hAnsi="PT Astra Serif"/>
          <w:sz w:val="24"/>
          <w:szCs w:val="24"/>
        </w:rPr>
        <w:t>настоящий протокол в течение _______ календарных дней со дня его подписания.</w:t>
      </w:r>
    </w:p>
    <w:tbl>
      <w:tblPr>
        <w:tblW w:w="9638" w:type="dxa"/>
        <w:tblLayout w:type="fixed"/>
        <w:tblLook w:val="04A0"/>
      </w:tblPr>
      <w:tblGrid>
        <w:gridCol w:w="3778"/>
        <w:gridCol w:w="413"/>
        <w:gridCol w:w="5377"/>
        <w:gridCol w:w="70"/>
      </w:tblGrid>
      <w:tr w:rsidR="00976736" w:rsidRPr="00F33826" w:rsidTr="006679EA">
        <w:trPr>
          <w:gridAfter w:val="1"/>
          <w:wAfter w:w="70" w:type="dxa"/>
        </w:trPr>
        <w:tc>
          <w:tcPr>
            <w:tcW w:w="3778" w:type="dxa"/>
          </w:tcPr>
          <w:p w:rsidR="00976736" w:rsidRPr="00777116" w:rsidRDefault="00976736" w:rsidP="00777116">
            <w:pPr>
              <w:pStyle w:val="ConsPlusNormal"/>
              <w:jc w:val="center"/>
              <w:rPr>
                <w:rFonts w:ascii="PT Astra Serif" w:hAnsi="PT Astra Serif"/>
                <w:sz w:val="24"/>
                <w:szCs w:val="24"/>
              </w:rPr>
            </w:pPr>
          </w:p>
          <w:p w:rsidR="00976736" w:rsidRPr="00777116" w:rsidRDefault="00976736" w:rsidP="00777116">
            <w:pPr>
              <w:pStyle w:val="ConsPlusNormal"/>
              <w:jc w:val="center"/>
              <w:rPr>
                <w:rFonts w:ascii="PT Astra Serif" w:hAnsi="PT Astra Serif"/>
                <w:sz w:val="24"/>
                <w:szCs w:val="24"/>
              </w:rPr>
            </w:pPr>
            <w:r w:rsidRPr="00777116">
              <w:rPr>
                <w:rFonts w:ascii="PT Astra Serif" w:hAnsi="PT Astra Serif"/>
                <w:sz w:val="24"/>
                <w:szCs w:val="24"/>
              </w:rPr>
              <w:t>(подпись)</w:t>
            </w:r>
          </w:p>
        </w:tc>
        <w:tc>
          <w:tcPr>
            <w:tcW w:w="5790" w:type="dxa"/>
            <w:gridSpan w:val="2"/>
            <w:hideMark/>
          </w:tcPr>
          <w:p w:rsidR="00777116" w:rsidRDefault="00777116" w:rsidP="00777116">
            <w:pPr>
              <w:pStyle w:val="ConsPlusNormal"/>
              <w:jc w:val="center"/>
              <w:rPr>
                <w:rFonts w:ascii="PT Astra Serif" w:hAnsi="PT Astra Serif"/>
                <w:sz w:val="24"/>
                <w:szCs w:val="24"/>
              </w:rPr>
            </w:pPr>
          </w:p>
          <w:p w:rsidR="00976736" w:rsidRPr="00777116" w:rsidRDefault="00976736" w:rsidP="00777116">
            <w:pPr>
              <w:pStyle w:val="ConsPlusNormal"/>
              <w:jc w:val="center"/>
              <w:rPr>
                <w:rFonts w:ascii="PT Astra Serif" w:hAnsi="PT Astra Serif"/>
                <w:sz w:val="24"/>
                <w:szCs w:val="24"/>
              </w:rPr>
            </w:pPr>
            <w:r w:rsidRPr="00777116">
              <w:rPr>
                <w:rFonts w:ascii="PT Astra Serif" w:hAnsi="PT Astra Serif"/>
                <w:sz w:val="24"/>
                <w:szCs w:val="24"/>
              </w:rPr>
              <w:t>Инициалы, фамилия</w:t>
            </w:r>
          </w:p>
        </w:tc>
      </w:tr>
      <w:tr w:rsidR="00976736" w:rsidRPr="00777116" w:rsidTr="006679EA">
        <w:trPr>
          <w:gridAfter w:val="1"/>
          <w:wAfter w:w="70" w:type="dxa"/>
        </w:trPr>
        <w:tc>
          <w:tcPr>
            <w:tcW w:w="3778" w:type="dxa"/>
          </w:tcPr>
          <w:p w:rsidR="00976736" w:rsidRPr="00777116" w:rsidRDefault="00976736" w:rsidP="00777116">
            <w:pPr>
              <w:pStyle w:val="ConsPlusNormal"/>
              <w:jc w:val="center"/>
              <w:rPr>
                <w:rFonts w:ascii="PT Astra Serif" w:hAnsi="PT Astra Serif"/>
                <w:sz w:val="24"/>
                <w:szCs w:val="24"/>
              </w:rPr>
            </w:pPr>
          </w:p>
          <w:p w:rsidR="00976736" w:rsidRPr="00777116" w:rsidRDefault="00976736" w:rsidP="00777116">
            <w:pPr>
              <w:pStyle w:val="ConsPlusNormal"/>
              <w:jc w:val="center"/>
              <w:rPr>
                <w:rFonts w:ascii="PT Astra Serif" w:hAnsi="PT Astra Serif"/>
                <w:sz w:val="24"/>
                <w:szCs w:val="24"/>
              </w:rPr>
            </w:pPr>
            <w:r w:rsidRPr="00777116">
              <w:rPr>
                <w:rFonts w:ascii="PT Astra Serif" w:hAnsi="PT Astra Serif"/>
                <w:sz w:val="24"/>
                <w:szCs w:val="24"/>
              </w:rPr>
              <w:t>(подпись)</w:t>
            </w:r>
          </w:p>
        </w:tc>
        <w:tc>
          <w:tcPr>
            <w:tcW w:w="5790" w:type="dxa"/>
            <w:gridSpan w:val="2"/>
            <w:hideMark/>
          </w:tcPr>
          <w:p w:rsidR="00777116" w:rsidRDefault="00777116" w:rsidP="00777116">
            <w:pPr>
              <w:pStyle w:val="ConsPlusNormal"/>
              <w:jc w:val="center"/>
              <w:rPr>
                <w:rFonts w:ascii="PT Astra Serif" w:hAnsi="PT Astra Serif"/>
                <w:sz w:val="24"/>
                <w:szCs w:val="24"/>
              </w:rPr>
            </w:pPr>
          </w:p>
          <w:p w:rsidR="00976736" w:rsidRPr="00777116" w:rsidRDefault="00976736" w:rsidP="00777116">
            <w:pPr>
              <w:pStyle w:val="ConsPlusNormal"/>
              <w:jc w:val="center"/>
              <w:rPr>
                <w:rFonts w:ascii="PT Astra Serif" w:hAnsi="PT Astra Serif"/>
                <w:sz w:val="24"/>
                <w:szCs w:val="24"/>
              </w:rPr>
            </w:pPr>
            <w:r w:rsidRPr="00777116">
              <w:rPr>
                <w:rFonts w:ascii="PT Astra Serif" w:hAnsi="PT Astra Serif"/>
                <w:sz w:val="24"/>
                <w:szCs w:val="24"/>
              </w:rPr>
              <w:t>Инициалы, фамилия</w:t>
            </w:r>
          </w:p>
        </w:tc>
      </w:tr>
      <w:tr w:rsidR="00976736" w:rsidRPr="00777116" w:rsidTr="006679EA">
        <w:trPr>
          <w:gridAfter w:val="1"/>
          <w:wAfter w:w="70" w:type="dxa"/>
        </w:trPr>
        <w:tc>
          <w:tcPr>
            <w:tcW w:w="3778" w:type="dxa"/>
          </w:tcPr>
          <w:p w:rsidR="00976736" w:rsidRPr="00777116" w:rsidRDefault="00976736" w:rsidP="00777116">
            <w:pPr>
              <w:pStyle w:val="ConsPlusNormal"/>
              <w:jc w:val="center"/>
              <w:rPr>
                <w:rFonts w:ascii="PT Astra Serif" w:hAnsi="PT Astra Serif"/>
                <w:sz w:val="24"/>
                <w:szCs w:val="24"/>
              </w:rPr>
            </w:pPr>
          </w:p>
          <w:p w:rsidR="00976736" w:rsidRPr="00777116" w:rsidRDefault="00976736" w:rsidP="00777116">
            <w:pPr>
              <w:pStyle w:val="ConsPlusNormal"/>
              <w:jc w:val="center"/>
              <w:rPr>
                <w:rFonts w:ascii="PT Astra Serif" w:hAnsi="PT Astra Serif"/>
                <w:sz w:val="24"/>
                <w:szCs w:val="24"/>
              </w:rPr>
            </w:pPr>
            <w:r w:rsidRPr="00777116">
              <w:rPr>
                <w:rFonts w:ascii="PT Astra Serif" w:hAnsi="PT Astra Serif"/>
                <w:sz w:val="24"/>
                <w:szCs w:val="24"/>
              </w:rPr>
              <w:t>(подпись)</w:t>
            </w:r>
          </w:p>
        </w:tc>
        <w:tc>
          <w:tcPr>
            <w:tcW w:w="5790" w:type="dxa"/>
            <w:gridSpan w:val="2"/>
            <w:hideMark/>
          </w:tcPr>
          <w:p w:rsidR="00777116" w:rsidRDefault="00777116" w:rsidP="00777116">
            <w:pPr>
              <w:pStyle w:val="ConsPlusNormal"/>
              <w:jc w:val="center"/>
              <w:rPr>
                <w:rFonts w:ascii="PT Astra Serif" w:hAnsi="PT Astra Serif"/>
                <w:sz w:val="24"/>
                <w:szCs w:val="24"/>
              </w:rPr>
            </w:pPr>
          </w:p>
          <w:p w:rsidR="00976736" w:rsidRDefault="00976736" w:rsidP="00777116">
            <w:pPr>
              <w:pStyle w:val="ConsPlusNormal"/>
              <w:jc w:val="center"/>
              <w:rPr>
                <w:rFonts w:ascii="PT Astra Serif" w:hAnsi="PT Astra Serif"/>
                <w:sz w:val="24"/>
                <w:szCs w:val="24"/>
              </w:rPr>
            </w:pPr>
            <w:r w:rsidRPr="00777116">
              <w:rPr>
                <w:rFonts w:ascii="PT Astra Serif" w:hAnsi="PT Astra Serif"/>
                <w:sz w:val="24"/>
                <w:szCs w:val="24"/>
              </w:rPr>
              <w:t>Инициалы, фамилия</w:t>
            </w:r>
          </w:p>
          <w:p w:rsidR="00904110" w:rsidRDefault="00904110" w:rsidP="00777116">
            <w:pPr>
              <w:pStyle w:val="ConsPlusNormal"/>
              <w:jc w:val="center"/>
              <w:rPr>
                <w:rFonts w:ascii="PT Astra Serif" w:hAnsi="PT Astra Serif"/>
                <w:sz w:val="24"/>
                <w:szCs w:val="24"/>
              </w:rPr>
            </w:pPr>
          </w:p>
          <w:p w:rsidR="00904110" w:rsidRDefault="00904110" w:rsidP="00777116">
            <w:pPr>
              <w:pStyle w:val="ConsPlusNormal"/>
              <w:jc w:val="center"/>
              <w:rPr>
                <w:rFonts w:ascii="PT Astra Serif" w:hAnsi="PT Astra Serif"/>
                <w:sz w:val="24"/>
                <w:szCs w:val="24"/>
              </w:rPr>
            </w:pPr>
          </w:p>
          <w:p w:rsidR="00904110" w:rsidRDefault="00904110" w:rsidP="00777116">
            <w:pPr>
              <w:pStyle w:val="ConsPlusNormal"/>
              <w:jc w:val="center"/>
              <w:rPr>
                <w:rFonts w:ascii="PT Astra Serif" w:hAnsi="PT Astra Serif"/>
                <w:sz w:val="24"/>
                <w:szCs w:val="24"/>
              </w:rPr>
            </w:pPr>
          </w:p>
          <w:p w:rsidR="00904110" w:rsidRPr="00777116" w:rsidRDefault="00904110" w:rsidP="00777116">
            <w:pPr>
              <w:pStyle w:val="ConsPlusNormal"/>
              <w:jc w:val="center"/>
              <w:rPr>
                <w:rFonts w:ascii="PT Astra Serif" w:hAnsi="PT Astra Serif"/>
                <w:sz w:val="24"/>
                <w:szCs w:val="24"/>
              </w:rPr>
            </w:pPr>
          </w:p>
        </w:tc>
      </w:tr>
      <w:tr w:rsidR="00976736" w:rsidRPr="00777116" w:rsidTr="006679EA">
        <w:tblPrEx>
          <w:tblCellMar>
            <w:top w:w="55" w:type="dxa"/>
            <w:bottom w:w="55" w:type="dxa"/>
          </w:tblCellMar>
        </w:tblPrEx>
        <w:tc>
          <w:tcPr>
            <w:tcW w:w="4191" w:type="dxa"/>
            <w:gridSpan w:val="2"/>
          </w:tcPr>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rPr>
              <w:br w:type="page"/>
            </w:r>
          </w:p>
        </w:tc>
        <w:tc>
          <w:tcPr>
            <w:tcW w:w="5447" w:type="dxa"/>
            <w:gridSpan w:val="2"/>
          </w:tcPr>
          <w:p w:rsidR="00976736" w:rsidRPr="00777116" w:rsidRDefault="00976736" w:rsidP="00777116">
            <w:pPr>
              <w:pStyle w:val="ConsPlusNormal"/>
              <w:jc w:val="center"/>
              <w:rPr>
                <w:rFonts w:ascii="PT Astra Serif" w:hAnsi="PT Astra Serif"/>
                <w:sz w:val="24"/>
                <w:szCs w:val="24"/>
              </w:rPr>
            </w:pPr>
            <w:r w:rsidRPr="00777116">
              <w:rPr>
                <w:rFonts w:ascii="PT Astra Serif" w:hAnsi="PT Astra Serif"/>
                <w:sz w:val="24"/>
                <w:szCs w:val="24"/>
              </w:rPr>
              <w:t>Приложение</w:t>
            </w:r>
          </w:p>
          <w:p w:rsidR="00976736" w:rsidRPr="00777116" w:rsidRDefault="00976736" w:rsidP="00777116">
            <w:pPr>
              <w:pStyle w:val="ConsPlusNormal"/>
              <w:jc w:val="center"/>
              <w:rPr>
                <w:rFonts w:ascii="PT Astra Serif" w:hAnsi="PT Astra Serif"/>
                <w:sz w:val="24"/>
                <w:szCs w:val="24"/>
              </w:rPr>
            </w:pPr>
            <w:r w:rsidRPr="00777116">
              <w:rPr>
                <w:rFonts w:ascii="PT Astra Serif" w:hAnsi="PT Astra Serif"/>
                <w:sz w:val="24"/>
                <w:szCs w:val="24"/>
              </w:rPr>
              <w:t xml:space="preserve">к протоколу об инициативе жителей муниципального образования о проведении публичных слушаний в </w:t>
            </w:r>
            <w:r w:rsidR="00777116">
              <w:rPr>
                <w:rFonts w:ascii="PT Astra Serif" w:hAnsi="PT Astra Serif"/>
                <w:sz w:val="24"/>
                <w:szCs w:val="24"/>
              </w:rPr>
              <w:t xml:space="preserve">муниципальном образовании </w:t>
            </w:r>
            <w:r w:rsidR="00904110">
              <w:rPr>
                <w:rFonts w:ascii="PT Astra Serif" w:hAnsi="PT Astra Serif"/>
                <w:sz w:val="24"/>
                <w:szCs w:val="24"/>
              </w:rPr>
              <w:t xml:space="preserve">Епифанское </w:t>
            </w:r>
            <w:r w:rsidR="00777116">
              <w:rPr>
                <w:rFonts w:ascii="PT Astra Serif" w:hAnsi="PT Astra Serif"/>
                <w:sz w:val="24"/>
                <w:szCs w:val="24"/>
              </w:rPr>
              <w:t>Кимовск</w:t>
            </w:r>
            <w:r w:rsidR="00904110">
              <w:rPr>
                <w:rFonts w:ascii="PT Astra Serif" w:hAnsi="PT Astra Serif"/>
                <w:sz w:val="24"/>
                <w:szCs w:val="24"/>
              </w:rPr>
              <w:t xml:space="preserve">ого </w:t>
            </w:r>
            <w:r w:rsidR="00777116">
              <w:rPr>
                <w:rFonts w:ascii="PT Astra Serif" w:hAnsi="PT Astra Serif"/>
                <w:sz w:val="24"/>
                <w:szCs w:val="24"/>
              </w:rPr>
              <w:t xml:space="preserve"> район</w:t>
            </w:r>
            <w:r w:rsidR="00904110">
              <w:rPr>
                <w:rFonts w:ascii="PT Astra Serif" w:hAnsi="PT Astra Serif"/>
                <w:sz w:val="24"/>
                <w:szCs w:val="24"/>
              </w:rPr>
              <w:t>а</w:t>
            </w:r>
            <w:r w:rsidR="00777116">
              <w:rPr>
                <w:rFonts w:ascii="PT Astra Serif" w:hAnsi="PT Astra Serif"/>
                <w:sz w:val="24"/>
                <w:szCs w:val="24"/>
              </w:rPr>
              <w:t xml:space="preserve"> Тульской области</w:t>
            </w:r>
          </w:p>
          <w:p w:rsidR="00976736" w:rsidRPr="00777116" w:rsidRDefault="00976736" w:rsidP="00777116">
            <w:pPr>
              <w:pStyle w:val="ConsPlusNormal"/>
              <w:jc w:val="center"/>
              <w:rPr>
                <w:rFonts w:ascii="PT Astra Serif" w:hAnsi="PT Astra Serif"/>
                <w:sz w:val="24"/>
                <w:szCs w:val="24"/>
              </w:rPr>
            </w:pPr>
          </w:p>
          <w:p w:rsidR="00976736" w:rsidRPr="00777116" w:rsidRDefault="00976736" w:rsidP="00777116">
            <w:pPr>
              <w:pStyle w:val="ConsPlusNormal"/>
              <w:jc w:val="center"/>
              <w:rPr>
                <w:rFonts w:ascii="PT Astra Serif" w:hAnsi="PT Astra Serif"/>
                <w:sz w:val="24"/>
                <w:szCs w:val="24"/>
              </w:rPr>
            </w:pPr>
            <w:r w:rsidRPr="00777116">
              <w:rPr>
                <w:rFonts w:ascii="PT Astra Serif" w:hAnsi="PT Astra Serif"/>
                <w:sz w:val="24"/>
                <w:szCs w:val="24"/>
              </w:rPr>
              <w:t>от ________________</w:t>
            </w:r>
          </w:p>
        </w:tc>
      </w:tr>
    </w:tbl>
    <w:p w:rsidR="00976736" w:rsidRPr="00777116" w:rsidRDefault="00976736" w:rsidP="00976736">
      <w:pPr>
        <w:pStyle w:val="ConsPlusNormal"/>
        <w:jc w:val="both"/>
        <w:rPr>
          <w:rFonts w:ascii="PT Astra Serif" w:hAnsi="PT Astra Serif"/>
          <w:sz w:val="24"/>
          <w:szCs w:val="24"/>
        </w:rPr>
      </w:pPr>
    </w:p>
    <w:p w:rsidR="00777116" w:rsidRDefault="00777116" w:rsidP="00777116">
      <w:pPr>
        <w:pStyle w:val="ConsPlusNormal"/>
        <w:jc w:val="center"/>
        <w:rPr>
          <w:rFonts w:ascii="PT Astra Serif" w:hAnsi="PT Astra Serif"/>
          <w:sz w:val="24"/>
          <w:szCs w:val="24"/>
        </w:rPr>
      </w:pPr>
    </w:p>
    <w:p w:rsidR="00777116" w:rsidRPr="00777116" w:rsidRDefault="00777116" w:rsidP="00777116">
      <w:pPr>
        <w:pStyle w:val="ConsPlusNormal"/>
        <w:jc w:val="center"/>
        <w:rPr>
          <w:rFonts w:ascii="PT Astra Serif" w:hAnsi="PT Astra Serif"/>
          <w:sz w:val="24"/>
          <w:szCs w:val="24"/>
        </w:rPr>
      </w:pPr>
      <w:r w:rsidRPr="00777116">
        <w:rPr>
          <w:rFonts w:ascii="PT Astra Serif" w:hAnsi="PT Astra Serif"/>
          <w:sz w:val="24"/>
          <w:szCs w:val="24"/>
        </w:rPr>
        <w:t>СПИСОК</w:t>
      </w:r>
    </w:p>
    <w:p w:rsidR="00777116" w:rsidRPr="00777116" w:rsidRDefault="00777116" w:rsidP="00777116">
      <w:pPr>
        <w:pStyle w:val="ConsPlusNormal"/>
        <w:jc w:val="center"/>
        <w:rPr>
          <w:rFonts w:ascii="PT Astra Serif" w:hAnsi="PT Astra Serif"/>
          <w:sz w:val="24"/>
          <w:szCs w:val="24"/>
        </w:rPr>
      </w:pPr>
      <w:r w:rsidRPr="00777116">
        <w:rPr>
          <w:rFonts w:ascii="PT Astra Serif" w:hAnsi="PT Astra Serif"/>
          <w:sz w:val="24"/>
          <w:szCs w:val="24"/>
        </w:rPr>
        <w:t>участников инициативной группы</w:t>
      </w:r>
    </w:p>
    <w:p w:rsidR="00777116" w:rsidRPr="00777116" w:rsidRDefault="00777116" w:rsidP="00777116">
      <w:pPr>
        <w:pStyle w:val="ConsPlusNormal"/>
        <w:rPr>
          <w:rFonts w:ascii="PT Astra Serif" w:hAnsi="PT Astra Seri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0"/>
        <w:gridCol w:w="1416"/>
        <w:gridCol w:w="1178"/>
        <w:gridCol w:w="1436"/>
        <w:gridCol w:w="1531"/>
        <w:gridCol w:w="1071"/>
        <w:gridCol w:w="1814"/>
      </w:tblGrid>
      <w:tr w:rsidR="00777116" w:rsidRPr="00777116" w:rsidTr="003D7899">
        <w:tc>
          <w:tcPr>
            <w:tcW w:w="620" w:type="dxa"/>
          </w:tcPr>
          <w:p w:rsidR="00777116" w:rsidRPr="00777116" w:rsidRDefault="00777116" w:rsidP="003D7899">
            <w:pPr>
              <w:pStyle w:val="ConsPlusNormal"/>
              <w:jc w:val="center"/>
              <w:rPr>
                <w:rFonts w:ascii="PT Astra Serif" w:hAnsi="PT Astra Serif"/>
                <w:sz w:val="24"/>
                <w:szCs w:val="24"/>
              </w:rPr>
            </w:pPr>
            <w:r w:rsidRPr="00777116">
              <w:rPr>
                <w:rFonts w:ascii="PT Astra Serif" w:hAnsi="PT Astra Serif"/>
                <w:sz w:val="24"/>
                <w:szCs w:val="24"/>
              </w:rPr>
              <w:t>N п/п</w:t>
            </w:r>
          </w:p>
        </w:tc>
        <w:tc>
          <w:tcPr>
            <w:tcW w:w="1416" w:type="dxa"/>
          </w:tcPr>
          <w:p w:rsidR="00777116" w:rsidRPr="00777116" w:rsidRDefault="00777116" w:rsidP="003D7899">
            <w:pPr>
              <w:pStyle w:val="ConsPlusNormal"/>
              <w:jc w:val="center"/>
              <w:rPr>
                <w:rFonts w:ascii="PT Astra Serif" w:hAnsi="PT Astra Serif"/>
                <w:sz w:val="22"/>
                <w:szCs w:val="22"/>
              </w:rPr>
            </w:pPr>
            <w:r w:rsidRPr="00777116">
              <w:rPr>
                <w:rFonts w:ascii="PT Astra Serif" w:hAnsi="PT Astra Serif"/>
                <w:sz w:val="22"/>
                <w:szCs w:val="22"/>
              </w:rPr>
              <w:t>Фамилия, имя, отчество (при наличии)</w:t>
            </w:r>
          </w:p>
        </w:tc>
        <w:tc>
          <w:tcPr>
            <w:tcW w:w="1178" w:type="dxa"/>
          </w:tcPr>
          <w:p w:rsidR="00777116" w:rsidRPr="00777116" w:rsidRDefault="00777116" w:rsidP="003D7899">
            <w:pPr>
              <w:pStyle w:val="ConsPlusNormal"/>
              <w:jc w:val="center"/>
              <w:rPr>
                <w:rFonts w:ascii="PT Astra Serif" w:hAnsi="PT Astra Serif"/>
                <w:sz w:val="22"/>
                <w:szCs w:val="22"/>
              </w:rPr>
            </w:pPr>
            <w:r w:rsidRPr="00777116">
              <w:rPr>
                <w:rFonts w:ascii="PT Astra Serif" w:hAnsi="PT Astra Serif"/>
                <w:sz w:val="22"/>
                <w:szCs w:val="22"/>
              </w:rPr>
              <w:t>Число, месяц и год рождения</w:t>
            </w:r>
          </w:p>
        </w:tc>
        <w:tc>
          <w:tcPr>
            <w:tcW w:w="1436" w:type="dxa"/>
          </w:tcPr>
          <w:p w:rsidR="00777116" w:rsidRPr="00777116" w:rsidRDefault="00777116" w:rsidP="003D7899">
            <w:pPr>
              <w:pStyle w:val="ConsPlusNormal"/>
              <w:jc w:val="center"/>
              <w:rPr>
                <w:rFonts w:ascii="PT Astra Serif" w:hAnsi="PT Astra Serif"/>
                <w:sz w:val="22"/>
                <w:szCs w:val="22"/>
              </w:rPr>
            </w:pPr>
            <w:r w:rsidRPr="00777116">
              <w:rPr>
                <w:rFonts w:ascii="PT Astra Serif" w:hAnsi="PT Astra Serif"/>
                <w:sz w:val="22"/>
                <w:szCs w:val="22"/>
              </w:rPr>
              <w:t>Адрес места жительства</w:t>
            </w:r>
          </w:p>
        </w:tc>
        <w:tc>
          <w:tcPr>
            <w:tcW w:w="1531" w:type="dxa"/>
          </w:tcPr>
          <w:p w:rsidR="00777116" w:rsidRPr="00777116" w:rsidRDefault="00777116" w:rsidP="003D7899">
            <w:pPr>
              <w:pStyle w:val="ConsPlusNormal"/>
              <w:jc w:val="center"/>
              <w:rPr>
                <w:rFonts w:ascii="PT Astra Serif" w:hAnsi="PT Astra Serif"/>
                <w:sz w:val="22"/>
                <w:szCs w:val="22"/>
              </w:rPr>
            </w:pPr>
            <w:r w:rsidRPr="00777116">
              <w:rPr>
                <w:rFonts w:ascii="PT Astra Serif" w:hAnsi="PT Astra Serif"/>
                <w:sz w:val="22"/>
                <w:szCs w:val="22"/>
              </w:rPr>
              <w:t>Реквизиты документа, удостоверяющего личность</w:t>
            </w:r>
          </w:p>
        </w:tc>
        <w:tc>
          <w:tcPr>
            <w:tcW w:w="1071" w:type="dxa"/>
          </w:tcPr>
          <w:p w:rsidR="00777116" w:rsidRPr="00777116" w:rsidRDefault="00777116" w:rsidP="003D7899">
            <w:pPr>
              <w:pStyle w:val="ConsPlusNormal"/>
              <w:jc w:val="center"/>
              <w:rPr>
                <w:rFonts w:ascii="PT Astra Serif" w:hAnsi="PT Astra Serif"/>
                <w:sz w:val="22"/>
                <w:szCs w:val="22"/>
              </w:rPr>
            </w:pPr>
            <w:r w:rsidRPr="00777116">
              <w:rPr>
                <w:rFonts w:ascii="PT Astra Serif" w:hAnsi="PT Astra Serif"/>
                <w:sz w:val="22"/>
                <w:szCs w:val="22"/>
              </w:rPr>
              <w:t>Подпись, дата ее внесения</w:t>
            </w:r>
          </w:p>
        </w:tc>
        <w:tc>
          <w:tcPr>
            <w:tcW w:w="1814" w:type="dxa"/>
          </w:tcPr>
          <w:p w:rsidR="00777116" w:rsidRPr="00777116" w:rsidRDefault="00777116" w:rsidP="003D7899">
            <w:pPr>
              <w:pStyle w:val="ConsPlusNormal"/>
              <w:jc w:val="center"/>
              <w:rPr>
                <w:rFonts w:ascii="PT Astra Serif" w:hAnsi="PT Astra Serif"/>
                <w:sz w:val="22"/>
                <w:szCs w:val="22"/>
              </w:rPr>
            </w:pPr>
            <w:r w:rsidRPr="00777116">
              <w:rPr>
                <w:rFonts w:ascii="PT Astra Serif" w:hAnsi="PT Astra Serif"/>
                <w:sz w:val="22"/>
                <w:szCs w:val="22"/>
              </w:rPr>
              <w:t>Подпись, подтверждающая согласие на обработку персональных данных в соответствии с требованиями действующего законодательства о персональных данных</w:t>
            </w:r>
          </w:p>
        </w:tc>
      </w:tr>
      <w:tr w:rsidR="00777116" w:rsidRPr="00777116" w:rsidTr="003D7899">
        <w:tc>
          <w:tcPr>
            <w:tcW w:w="620" w:type="dxa"/>
          </w:tcPr>
          <w:p w:rsidR="00777116" w:rsidRPr="00777116" w:rsidRDefault="00777116" w:rsidP="003D7899">
            <w:pPr>
              <w:pStyle w:val="ConsPlusNormal"/>
              <w:jc w:val="center"/>
              <w:rPr>
                <w:rFonts w:ascii="PT Astra Serif" w:hAnsi="PT Astra Serif"/>
                <w:sz w:val="24"/>
                <w:szCs w:val="24"/>
              </w:rPr>
            </w:pPr>
            <w:r w:rsidRPr="00777116">
              <w:rPr>
                <w:rFonts w:ascii="PT Astra Serif" w:hAnsi="PT Astra Serif"/>
                <w:sz w:val="24"/>
                <w:szCs w:val="24"/>
              </w:rPr>
              <w:t>1</w:t>
            </w:r>
          </w:p>
        </w:tc>
        <w:tc>
          <w:tcPr>
            <w:tcW w:w="1416" w:type="dxa"/>
          </w:tcPr>
          <w:p w:rsidR="00777116" w:rsidRPr="00777116" w:rsidRDefault="00777116" w:rsidP="003D7899">
            <w:pPr>
              <w:pStyle w:val="ConsPlusNormal"/>
              <w:rPr>
                <w:rFonts w:ascii="PT Astra Serif" w:hAnsi="PT Astra Serif"/>
                <w:sz w:val="24"/>
                <w:szCs w:val="24"/>
              </w:rPr>
            </w:pPr>
          </w:p>
        </w:tc>
        <w:tc>
          <w:tcPr>
            <w:tcW w:w="1178" w:type="dxa"/>
          </w:tcPr>
          <w:p w:rsidR="00777116" w:rsidRPr="00777116" w:rsidRDefault="00777116" w:rsidP="003D7899">
            <w:pPr>
              <w:pStyle w:val="ConsPlusNormal"/>
              <w:rPr>
                <w:rFonts w:ascii="PT Astra Serif" w:hAnsi="PT Astra Serif"/>
                <w:sz w:val="24"/>
                <w:szCs w:val="24"/>
              </w:rPr>
            </w:pPr>
          </w:p>
        </w:tc>
        <w:tc>
          <w:tcPr>
            <w:tcW w:w="1436" w:type="dxa"/>
          </w:tcPr>
          <w:p w:rsidR="00777116" w:rsidRPr="00777116" w:rsidRDefault="00777116" w:rsidP="003D7899">
            <w:pPr>
              <w:pStyle w:val="ConsPlusNormal"/>
              <w:rPr>
                <w:rFonts w:ascii="PT Astra Serif" w:hAnsi="PT Astra Serif"/>
                <w:sz w:val="24"/>
                <w:szCs w:val="24"/>
              </w:rPr>
            </w:pPr>
          </w:p>
        </w:tc>
        <w:tc>
          <w:tcPr>
            <w:tcW w:w="1531" w:type="dxa"/>
          </w:tcPr>
          <w:p w:rsidR="00777116" w:rsidRPr="00777116" w:rsidRDefault="00777116" w:rsidP="003D7899">
            <w:pPr>
              <w:pStyle w:val="ConsPlusNormal"/>
              <w:rPr>
                <w:rFonts w:ascii="PT Astra Serif" w:hAnsi="PT Astra Serif"/>
                <w:sz w:val="24"/>
                <w:szCs w:val="24"/>
              </w:rPr>
            </w:pPr>
          </w:p>
        </w:tc>
        <w:tc>
          <w:tcPr>
            <w:tcW w:w="1071" w:type="dxa"/>
          </w:tcPr>
          <w:p w:rsidR="00777116" w:rsidRPr="00777116" w:rsidRDefault="00777116" w:rsidP="003D7899">
            <w:pPr>
              <w:pStyle w:val="ConsPlusNormal"/>
              <w:rPr>
                <w:rFonts w:ascii="PT Astra Serif" w:hAnsi="PT Astra Serif"/>
                <w:sz w:val="24"/>
                <w:szCs w:val="24"/>
              </w:rPr>
            </w:pPr>
          </w:p>
        </w:tc>
        <w:tc>
          <w:tcPr>
            <w:tcW w:w="1814" w:type="dxa"/>
          </w:tcPr>
          <w:p w:rsidR="00777116" w:rsidRPr="00777116" w:rsidRDefault="00777116" w:rsidP="003D7899">
            <w:pPr>
              <w:pStyle w:val="ConsPlusNormal"/>
              <w:rPr>
                <w:rFonts w:ascii="PT Astra Serif" w:hAnsi="PT Astra Serif"/>
                <w:sz w:val="24"/>
                <w:szCs w:val="24"/>
              </w:rPr>
            </w:pPr>
          </w:p>
        </w:tc>
      </w:tr>
      <w:tr w:rsidR="00777116" w:rsidRPr="00777116" w:rsidTr="003D7899">
        <w:tc>
          <w:tcPr>
            <w:tcW w:w="620" w:type="dxa"/>
          </w:tcPr>
          <w:p w:rsidR="00777116" w:rsidRPr="00777116" w:rsidRDefault="00777116" w:rsidP="003D7899">
            <w:pPr>
              <w:pStyle w:val="ConsPlusNormal"/>
              <w:jc w:val="center"/>
              <w:rPr>
                <w:rFonts w:ascii="PT Astra Serif" w:hAnsi="PT Astra Serif"/>
                <w:sz w:val="24"/>
                <w:szCs w:val="24"/>
              </w:rPr>
            </w:pPr>
            <w:r w:rsidRPr="00777116">
              <w:rPr>
                <w:rFonts w:ascii="PT Astra Serif" w:hAnsi="PT Astra Serif"/>
                <w:sz w:val="24"/>
                <w:szCs w:val="24"/>
              </w:rPr>
              <w:t>2</w:t>
            </w:r>
          </w:p>
        </w:tc>
        <w:tc>
          <w:tcPr>
            <w:tcW w:w="1416" w:type="dxa"/>
          </w:tcPr>
          <w:p w:rsidR="00777116" w:rsidRPr="00777116" w:rsidRDefault="00777116" w:rsidP="003D7899">
            <w:pPr>
              <w:pStyle w:val="ConsPlusNormal"/>
              <w:rPr>
                <w:rFonts w:ascii="PT Astra Serif" w:hAnsi="PT Astra Serif"/>
                <w:sz w:val="24"/>
                <w:szCs w:val="24"/>
              </w:rPr>
            </w:pPr>
          </w:p>
        </w:tc>
        <w:tc>
          <w:tcPr>
            <w:tcW w:w="1178" w:type="dxa"/>
          </w:tcPr>
          <w:p w:rsidR="00777116" w:rsidRPr="00777116" w:rsidRDefault="00777116" w:rsidP="003D7899">
            <w:pPr>
              <w:pStyle w:val="ConsPlusNormal"/>
              <w:rPr>
                <w:rFonts w:ascii="PT Astra Serif" w:hAnsi="PT Astra Serif"/>
                <w:sz w:val="24"/>
                <w:szCs w:val="24"/>
              </w:rPr>
            </w:pPr>
          </w:p>
        </w:tc>
        <w:tc>
          <w:tcPr>
            <w:tcW w:w="1436" w:type="dxa"/>
          </w:tcPr>
          <w:p w:rsidR="00777116" w:rsidRPr="00777116" w:rsidRDefault="00777116" w:rsidP="003D7899">
            <w:pPr>
              <w:pStyle w:val="ConsPlusNormal"/>
              <w:rPr>
                <w:rFonts w:ascii="PT Astra Serif" w:hAnsi="PT Astra Serif"/>
                <w:sz w:val="24"/>
                <w:szCs w:val="24"/>
              </w:rPr>
            </w:pPr>
          </w:p>
        </w:tc>
        <w:tc>
          <w:tcPr>
            <w:tcW w:w="1531" w:type="dxa"/>
          </w:tcPr>
          <w:p w:rsidR="00777116" w:rsidRPr="00777116" w:rsidRDefault="00777116" w:rsidP="003D7899">
            <w:pPr>
              <w:pStyle w:val="ConsPlusNormal"/>
              <w:rPr>
                <w:rFonts w:ascii="PT Astra Serif" w:hAnsi="PT Astra Serif"/>
                <w:sz w:val="24"/>
                <w:szCs w:val="24"/>
              </w:rPr>
            </w:pPr>
          </w:p>
        </w:tc>
        <w:tc>
          <w:tcPr>
            <w:tcW w:w="1071" w:type="dxa"/>
          </w:tcPr>
          <w:p w:rsidR="00777116" w:rsidRPr="00777116" w:rsidRDefault="00777116" w:rsidP="003D7899">
            <w:pPr>
              <w:pStyle w:val="ConsPlusNormal"/>
              <w:rPr>
                <w:rFonts w:ascii="PT Astra Serif" w:hAnsi="PT Astra Serif"/>
                <w:sz w:val="24"/>
                <w:szCs w:val="24"/>
              </w:rPr>
            </w:pPr>
          </w:p>
        </w:tc>
        <w:tc>
          <w:tcPr>
            <w:tcW w:w="1814" w:type="dxa"/>
          </w:tcPr>
          <w:p w:rsidR="00777116" w:rsidRPr="00777116" w:rsidRDefault="00777116" w:rsidP="003D7899">
            <w:pPr>
              <w:pStyle w:val="ConsPlusNormal"/>
              <w:rPr>
                <w:rFonts w:ascii="PT Astra Serif" w:hAnsi="PT Astra Serif"/>
                <w:sz w:val="24"/>
                <w:szCs w:val="24"/>
              </w:rPr>
            </w:pPr>
          </w:p>
        </w:tc>
      </w:tr>
      <w:tr w:rsidR="00777116" w:rsidRPr="00777116" w:rsidTr="003D7899">
        <w:tc>
          <w:tcPr>
            <w:tcW w:w="620" w:type="dxa"/>
          </w:tcPr>
          <w:p w:rsidR="00777116" w:rsidRPr="00777116" w:rsidRDefault="00777116" w:rsidP="003D7899">
            <w:pPr>
              <w:pStyle w:val="ConsPlusNormal"/>
              <w:jc w:val="center"/>
              <w:rPr>
                <w:rFonts w:ascii="PT Astra Serif" w:hAnsi="PT Astra Serif"/>
                <w:sz w:val="24"/>
                <w:szCs w:val="24"/>
              </w:rPr>
            </w:pPr>
            <w:r w:rsidRPr="00777116">
              <w:rPr>
                <w:rFonts w:ascii="PT Astra Serif" w:hAnsi="PT Astra Serif"/>
                <w:sz w:val="24"/>
                <w:szCs w:val="24"/>
              </w:rPr>
              <w:t>3</w:t>
            </w:r>
          </w:p>
        </w:tc>
        <w:tc>
          <w:tcPr>
            <w:tcW w:w="1416" w:type="dxa"/>
          </w:tcPr>
          <w:p w:rsidR="00777116" w:rsidRPr="00777116" w:rsidRDefault="00777116" w:rsidP="003D7899">
            <w:pPr>
              <w:pStyle w:val="ConsPlusNormal"/>
              <w:rPr>
                <w:rFonts w:ascii="PT Astra Serif" w:hAnsi="PT Astra Serif"/>
                <w:sz w:val="24"/>
                <w:szCs w:val="24"/>
              </w:rPr>
            </w:pPr>
          </w:p>
        </w:tc>
        <w:tc>
          <w:tcPr>
            <w:tcW w:w="1178" w:type="dxa"/>
          </w:tcPr>
          <w:p w:rsidR="00777116" w:rsidRPr="00777116" w:rsidRDefault="00777116" w:rsidP="003D7899">
            <w:pPr>
              <w:pStyle w:val="ConsPlusNormal"/>
              <w:rPr>
                <w:rFonts w:ascii="PT Astra Serif" w:hAnsi="PT Astra Serif"/>
                <w:sz w:val="24"/>
                <w:szCs w:val="24"/>
              </w:rPr>
            </w:pPr>
          </w:p>
        </w:tc>
        <w:tc>
          <w:tcPr>
            <w:tcW w:w="1436" w:type="dxa"/>
          </w:tcPr>
          <w:p w:rsidR="00777116" w:rsidRPr="00777116" w:rsidRDefault="00777116" w:rsidP="003D7899">
            <w:pPr>
              <w:pStyle w:val="ConsPlusNormal"/>
              <w:rPr>
                <w:rFonts w:ascii="PT Astra Serif" w:hAnsi="PT Astra Serif"/>
                <w:sz w:val="24"/>
                <w:szCs w:val="24"/>
              </w:rPr>
            </w:pPr>
          </w:p>
        </w:tc>
        <w:tc>
          <w:tcPr>
            <w:tcW w:w="1531" w:type="dxa"/>
          </w:tcPr>
          <w:p w:rsidR="00777116" w:rsidRPr="00777116" w:rsidRDefault="00777116" w:rsidP="003D7899">
            <w:pPr>
              <w:pStyle w:val="ConsPlusNormal"/>
              <w:rPr>
                <w:rFonts w:ascii="PT Astra Serif" w:hAnsi="PT Astra Serif"/>
                <w:sz w:val="24"/>
                <w:szCs w:val="24"/>
              </w:rPr>
            </w:pPr>
          </w:p>
        </w:tc>
        <w:tc>
          <w:tcPr>
            <w:tcW w:w="1071" w:type="dxa"/>
          </w:tcPr>
          <w:p w:rsidR="00777116" w:rsidRPr="00777116" w:rsidRDefault="00777116" w:rsidP="003D7899">
            <w:pPr>
              <w:pStyle w:val="ConsPlusNormal"/>
              <w:rPr>
                <w:rFonts w:ascii="PT Astra Serif" w:hAnsi="PT Astra Serif"/>
                <w:sz w:val="24"/>
                <w:szCs w:val="24"/>
              </w:rPr>
            </w:pPr>
          </w:p>
        </w:tc>
        <w:tc>
          <w:tcPr>
            <w:tcW w:w="1814" w:type="dxa"/>
          </w:tcPr>
          <w:p w:rsidR="00777116" w:rsidRPr="00777116" w:rsidRDefault="00777116" w:rsidP="003D7899">
            <w:pPr>
              <w:pStyle w:val="ConsPlusNormal"/>
              <w:rPr>
                <w:rFonts w:ascii="PT Astra Serif" w:hAnsi="PT Astra Serif"/>
                <w:sz w:val="24"/>
                <w:szCs w:val="24"/>
              </w:rPr>
            </w:pPr>
          </w:p>
        </w:tc>
      </w:tr>
    </w:tbl>
    <w:p w:rsidR="00777116" w:rsidRPr="00777116" w:rsidRDefault="00777116" w:rsidP="00777116">
      <w:pPr>
        <w:pStyle w:val="ConsPlusNormal"/>
        <w:rPr>
          <w:rFonts w:ascii="PT Astra Serif" w:hAnsi="PT Astra Serif"/>
          <w:sz w:val="24"/>
          <w:szCs w:val="24"/>
        </w:rPr>
      </w:pPr>
    </w:p>
    <w:tbl>
      <w:tblPr>
        <w:tblW w:w="0" w:type="auto"/>
        <w:tblLayout w:type="fixed"/>
        <w:tblCellMar>
          <w:top w:w="102" w:type="dxa"/>
          <w:left w:w="62" w:type="dxa"/>
          <w:bottom w:w="102" w:type="dxa"/>
          <w:right w:w="62" w:type="dxa"/>
        </w:tblCellMar>
        <w:tblLook w:val="04A0"/>
      </w:tblPr>
      <w:tblGrid>
        <w:gridCol w:w="3778"/>
        <w:gridCol w:w="5272"/>
      </w:tblGrid>
      <w:tr w:rsidR="00777116" w:rsidRPr="00777116" w:rsidTr="003D7899">
        <w:tc>
          <w:tcPr>
            <w:tcW w:w="3778" w:type="dxa"/>
            <w:tcBorders>
              <w:top w:val="nil"/>
              <w:left w:val="nil"/>
              <w:bottom w:val="nil"/>
              <w:right w:val="nil"/>
            </w:tcBorders>
          </w:tcPr>
          <w:p w:rsidR="00777116" w:rsidRPr="00777116" w:rsidRDefault="00777116" w:rsidP="003D7899">
            <w:pPr>
              <w:pStyle w:val="ConsPlusNormal"/>
              <w:jc w:val="center"/>
              <w:rPr>
                <w:rFonts w:ascii="PT Astra Serif" w:hAnsi="PT Astra Serif"/>
                <w:sz w:val="24"/>
                <w:szCs w:val="24"/>
              </w:rPr>
            </w:pPr>
            <w:r w:rsidRPr="00777116">
              <w:rPr>
                <w:rFonts w:ascii="PT Astra Serif" w:hAnsi="PT Astra Serif"/>
                <w:sz w:val="24"/>
                <w:szCs w:val="24"/>
              </w:rPr>
              <w:t>(подпись)</w:t>
            </w:r>
          </w:p>
        </w:tc>
        <w:tc>
          <w:tcPr>
            <w:tcW w:w="5272" w:type="dxa"/>
            <w:tcBorders>
              <w:top w:val="nil"/>
              <w:left w:val="nil"/>
              <w:bottom w:val="nil"/>
              <w:right w:val="nil"/>
            </w:tcBorders>
          </w:tcPr>
          <w:p w:rsidR="00777116" w:rsidRPr="00777116" w:rsidRDefault="00777116" w:rsidP="003D7899">
            <w:pPr>
              <w:pStyle w:val="ConsPlusNormal"/>
              <w:jc w:val="center"/>
              <w:rPr>
                <w:rFonts w:ascii="PT Astra Serif" w:hAnsi="PT Astra Serif"/>
                <w:sz w:val="24"/>
                <w:szCs w:val="24"/>
              </w:rPr>
            </w:pPr>
            <w:r w:rsidRPr="00777116">
              <w:rPr>
                <w:rFonts w:ascii="PT Astra Serif" w:hAnsi="PT Astra Serif"/>
                <w:sz w:val="24"/>
                <w:szCs w:val="24"/>
              </w:rPr>
              <w:t>Инициалы, фамилия</w:t>
            </w:r>
          </w:p>
        </w:tc>
      </w:tr>
      <w:tr w:rsidR="00777116" w:rsidRPr="00777116" w:rsidTr="003D7899">
        <w:tc>
          <w:tcPr>
            <w:tcW w:w="3778" w:type="dxa"/>
            <w:tcBorders>
              <w:top w:val="nil"/>
              <w:left w:val="nil"/>
              <w:bottom w:val="nil"/>
              <w:right w:val="nil"/>
            </w:tcBorders>
          </w:tcPr>
          <w:p w:rsidR="00777116" w:rsidRPr="00777116" w:rsidRDefault="00777116" w:rsidP="003D7899">
            <w:pPr>
              <w:pStyle w:val="ConsPlusNormal"/>
              <w:jc w:val="center"/>
              <w:rPr>
                <w:rFonts w:ascii="PT Astra Serif" w:hAnsi="PT Astra Serif"/>
                <w:sz w:val="24"/>
                <w:szCs w:val="24"/>
              </w:rPr>
            </w:pPr>
            <w:r w:rsidRPr="00777116">
              <w:rPr>
                <w:rFonts w:ascii="PT Astra Serif" w:hAnsi="PT Astra Serif"/>
                <w:sz w:val="24"/>
                <w:szCs w:val="24"/>
              </w:rPr>
              <w:t>(подпись)</w:t>
            </w:r>
          </w:p>
        </w:tc>
        <w:tc>
          <w:tcPr>
            <w:tcW w:w="5272" w:type="dxa"/>
            <w:tcBorders>
              <w:top w:val="nil"/>
              <w:left w:val="nil"/>
              <w:bottom w:val="nil"/>
              <w:right w:val="nil"/>
            </w:tcBorders>
          </w:tcPr>
          <w:p w:rsidR="00777116" w:rsidRPr="00777116" w:rsidRDefault="00777116" w:rsidP="003D7899">
            <w:pPr>
              <w:pStyle w:val="ConsPlusNormal"/>
              <w:jc w:val="center"/>
              <w:rPr>
                <w:rFonts w:ascii="PT Astra Serif" w:hAnsi="PT Astra Serif"/>
                <w:sz w:val="24"/>
                <w:szCs w:val="24"/>
              </w:rPr>
            </w:pPr>
            <w:r w:rsidRPr="00777116">
              <w:rPr>
                <w:rFonts w:ascii="PT Astra Serif" w:hAnsi="PT Astra Serif"/>
                <w:sz w:val="24"/>
                <w:szCs w:val="24"/>
              </w:rPr>
              <w:t>Инициалы, фамилия</w:t>
            </w:r>
          </w:p>
        </w:tc>
      </w:tr>
    </w:tbl>
    <w:p w:rsidR="00976736" w:rsidRPr="00777116" w:rsidRDefault="00976736" w:rsidP="00976736">
      <w:pPr>
        <w:pStyle w:val="ConsPlusNormal"/>
        <w:jc w:val="both"/>
        <w:rPr>
          <w:rFonts w:ascii="PT Astra Serif" w:hAnsi="PT Astra Serif"/>
          <w:sz w:val="24"/>
          <w:szCs w:val="24"/>
        </w:rPr>
      </w:pP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rPr>
        <w:br w:type="page"/>
      </w:r>
    </w:p>
    <w:tbl>
      <w:tblPr>
        <w:tblW w:w="9641" w:type="dxa"/>
        <w:tblLayout w:type="fixed"/>
        <w:tblCellMar>
          <w:top w:w="55" w:type="dxa"/>
          <w:bottom w:w="55" w:type="dxa"/>
        </w:tblCellMar>
        <w:tblLook w:val="04A0"/>
      </w:tblPr>
      <w:tblGrid>
        <w:gridCol w:w="4539"/>
        <w:gridCol w:w="5102"/>
      </w:tblGrid>
      <w:tr w:rsidR="00976736" w:rsidRPr="00777116" w:rsidTr="006679EA">
        <w:tc>
          <w:tcPr>
            <w:tcW w:w="4539" w:type="dxa"/>
          </w:tcPr>
          <w:p w:rsidR="00976736" w:rsidRPr="00777116" w:rsidRDefault="00976736" w:rsidP="00777116">
            <w:pPr>
              <w:pStyle w:val="ConsPlusNormal"/>
              <w:jc w:val="center"/>
              <w:rPr>
                <w:rFonts w:ascii="PT Astra Serif" w:hAnsi="PT Astra Serif"/>
                <w:sz w:val="24"/>
                <w:szCs w:val="24"/>
              </w:rPr>
            </w:pPr>
          </w:p>
        </w:tc>
        <w:tc>
          <w:tcPr>
            <w:tcW w:w="5102" w:type="dxa"/>
            <w:hideMark/>
          </w:tcPr>
          <w:p w:rsidR="00976736" w:rsidRPr="00777116" w:rsidRDefault="00976736" w:rsidP="00777116">
            <w:pPr>
              <w:pStyle w:val="ConsPlusNormal"/>
              <w:jc w:val="center"/>
              <w:rPr>
                <w:rFonts w:ascii="PT Astra Serif" w:hAnsi="PT Astra Serif"/>
                <w:sz w:val="24"/>
                <w:szCs w:val="24"/>
              </w:rPr>
            </w:pPr>
            <w:r w:rsidRPr="00777116">
              <w:rPr>
                <w:rFonts w:ascii="PT Astra Serif" w:hAnsi="PT Astra Serif"/>
                <w:sz w:val="24"/>
                <w:szCs w:val="24"/>
              </w:rPr>
              <w:t xml:space="preserve">Приложение № </w:t>
            </w:r>
            <w:r w:rsidR="00777116">
              <w:rPr>
                <w:rFonts w:ascii="PT Astra Serif" w:hAnsi="PT Astra Serif"/>
                <w:sz w:val="24"/>
                <w:szCs w:val="24"/>
              </w:rPr>
              <w:t>2</w:t>
            </w:r>
          </w:p>
          <w:p w:rsidR="00976736" w:rsidRPr="00777116" w:rsidRDefault="00976736" w:rsidP="00904110">
            <w:pPr>
              <w:pStyle w:val="ConsPlusNormal"/>
              <w:jc w:val="center"/>
              <w:rPr>
                <w:rFonts w:ascii="PT Astra Serif" w:hAnsi="PT Astra Serif"/>
                <w:sz w:val="24"/>
                <w:szCs w:val="24"/>
              </w:rPr>
            </w:pPr>
            <w:r w:rsidRPr="00777116">
              <w:rPr>
                <w:rFonts w:ascii="PT Astra Serif" w:hAnsi="PT Astra Serif"/>
                <w:sz w:val="24"/>
                <w:szCs w:val="24"/>
              </w:rPr>
              <w:t xml:space="preserve">к Порядку назначения и проведения публичных слушаний в </w:t>
            </w:r>
            <w:r w:rsidR="00777116">
              <w:rPr>
                <w:rFonts w:ascii="PT Astra Serif" w:hAnsi="PT Astra Serif"/>
                <w:sz w:val="24"/>
                <w:szCs w:val="24"/>
              </w:rPr>
              <w:t xml:space="preserve">муниципальном образовании </w:t>
            </w:r>
            <w:r w:rsidR="00904110">
              <w:rPr>
                <w:rFonts w:ascii="PT Astra Serif" w:hAnsi="PT Astra Serif"/>
                <w:sz w:val="24"/>
                <w:szCs w:val="24"/>
              </w:rPr>
              <w:t xml:space="preserve">Епифанское </w:t>
            </w:r>
            <w:r w:rsidR="00777116">
              <w:rPr>
                <w:rFonts w:ascii="PT Astra Serif" w:hAnsi="PT Astra Serif"/>
                <w:sz w:val="24"/>
                <w:szCs w:val="24"/>
              </w:rPr>
              <w:t>Кимовск</w:t>
            </w:r>
            <w:r w:rsidR="00904110">
              <w:rPr>
                <w:rFonts w:ascii="PT Astra Serif" w:hAnsi="PT Astra Serif"/>
                <w:sz w:val="24"/>
                <w:szCs w:val="24"/>
              </w:rPr>
              <w:t xml:space="preserve">ого </w:t>
            </w:r>
            <w:r w:rsidR="00777116">
              <w:rPr>
                <w:rFonts w:ascii="PT Astra Serif" w:hAnsi="PT Astra Serif"/>
                <w:sz w:val="24"/>
                <w:szCs w:val="24"/>
              </w:rPr>
              <w:t xml:space="preserve"> район</w:t>
            </w:r>
            <w:r w:rsidR="00904110">
              <w:rPr>
                <w:rFonts w:ascii="PT Astra Serif" w:hAnsi="PT Astra Serif"/>
                <w:sz w:val="24"/>
                <w:szCs w:val="24"/>
              </w:rPr>
              <w:t>а</w:t>
            </w:r>
            <w:r w:rsidR="00777116">
              <w:rPr>
                <w:rFonts w:ascii="PT Astra Serif" w:hAnsi="PT Astra Serif"/>
                <w:sz w:val="24"/>
                <w:szCs w:val="24"/>
              </w:rPr>
              <w:t xml:space="preserve"> </w:t>
            </w:r>
            <w:r w:rsidR="00213C36">
              <w:rPr>
                <w:rFonts w:ascii="PT Astra Serif" w:hAnsi="PT Astra Serif"/>
                <w:sz w:val="24"/>
                <w:szCs w:val="24"/>
              </w:rPr>
              <w:t>Т</w:t>
            </w:r>
            <w:r w:rsidR="00777116">
              <w:rPr>
                <w:rFonts w:ascii="PT Astra Serif" w:hAnsi="PT Astra Serif"/>
                <w:sz w:val="24"/>
                <w:szCs w:val="24"/>
              </w:rPr>
              <w:t>ульской области</w:t>
            </w:r>
          </w:p>
        </w:tc>
      </w:tr>
    </w:tbl>
    <w:p w:rsidR="00976736" w:rsidRPr="00777116" w:rsidRDefault="00976736" w:rsidP="00777116">
      <w:pPr>
        <w:pStyle w:val="ConsPlusNormal"/>
        <w:jc w:val="center"/>
        <w:rPr>
          <w:rFonts w:ascii="PT Astra Serif" w:hAnsi="PT Astra Serif"/>
          <w:sz w:val="24"/>
          <w:szCs w:val="24"/>
        </w:rPr>
      </w:pPr>
    </w:p>
    <w:p w:rsidR="00976736" w:rsidRPr="00777116" w:rsidRDefault="00976736" w:rsidP="00777116">
      <w:pPr>
        <w:pStyle w:val="ConsPlusNormal"/>
        <w:jc w:val="right"/>
        <w:rPr>
          <w:rFonts w:ascii="PT Astra Serif" w:hAnsi="PT Astra Serif"/>
          <w:i/>
          <w:sz w:val="24"/>
          <w:szCs w:val="24"/>
        </w:rPr>
      </w:pPr>
      <w:r w:rsidRPr="00777116">
        <w:rPr>
          <w:rFonts w:ascii="PT Astra Serif" w:hAnsi="PT Astra Serif"/>
          <w:i/>
          <w:sz w:val="24"/>
          <w:szCs w:val="24"/>
        </w:rPr>
        <w:t>ФОРМА</w:t>
      </w:r>
    </w:p>
    <w:p w:rsidR="00976736" w:rsidRPr="00777116" w:rsidRDefault="00976736" w:rsidP="004F7A0B">
      <w:pPr>
        <w:pStyle w:val="ConsPlusNormal"/>
        <w:jc w:val="center"/>
        <w:rPr>
          <w:rFonts w:ascii="PT Astra Serif" w:hAnsi="PT Astra Serif"/>
          <w:sz w:val="24"/>
          <w:szCs w:val="24"/>
        </w:rPr>
      </w:pPr>
    </w:p>
    <w:p w:rsidR="00976736" w:rsidRPr="00777116" w:rsidRDefault="00976736" w:rsidP="004F7A0B">
      <w:pPr>
        <w:pStyle w:val="ConsPlusNormal"/>
        <w:jc w:val="center"/>
        <w:rPr>
          <w:rFonts w:ascii="PT Astra Serif" w:hAnsi="PT Astra Serif"/>
          <w:sz w:val="24"/>
          <w:szCs w:val="24"/>
        </w:rPr>
      </w:pPr>
      <w:r w:rsidRPr="00777116">
        <w:rPr>
          <w:rFonts w:ascii="PT Astra Serif" w:hAnsi="PT Astra Serif"/>
          <w:sz w:val="24"/>
          <w:szCs w:val="24"/>
        </w:rPr>
        <w:t>ПРОТОКОЛ</w:t>
      </w:r>
    </w:p>
    <w:p w:rsidR="00976736" w:rsidRPr="00777116" w:rsidRDefault="00976736" w:rsidP="004F7A0B">
      <w:pPr>
        <w:pStyle w:val="ConsPlusNormal"/>
        <w:jc w:val="center"/>
        <w:rPr>
          <w:rFonts w:ascii="PT Astra Serif" w:hAnsi="PT Astra Serif"/>
          <w:sz w:val="24"/>
          <w:szCs w:val="24"/>
        </w:rPr>
      </w:pPr>
      <w:r w:rsidRPr="00777116">
        <w:rPr>
          <w:rFonts w:ascii="PT Astra Serif" w:hAnsi="PT Astra Serif"/>
          <w:sz w:val="24"/>
          <w:szCs w:val="24"/>
        </w:rPr>
        <w:t>публичных слушаний в</w:t>
      </w:r>
      <w:r w:rsidR="004F7A0B">
        <w:rPr>
          <w:rFonts w:ascii="PT Astra Serif" w:hAnsi="PT Astra Serif"/>
          <w:sz w:val="24"/>
          <w:szCs w:val="24"/>
        </w:rPr>
        <w:t xml:space="preserve"> муниципальном образовании </w:t>
      </w:r>
      <w:r w:rsidR="00904110">
        <w:rPr>
          <w:rFonts w:ascii="PT Astra Serif" w:hAnsi="PT Astra Serif"/>
          <w:sz w:val="24"/>
          <w:szCs w:val="24"/>
        </w:rPr>
        <w:t xml:space="preserve">Епифанское </w:t>
      </w:r>
      <w:r w:rsidR="004F7A0B">
        <w:rPr>
          <w:rFonts w:ascii="PT Astra Serif" w:hAnsi="PT Astra Serif"/>
          <w:sz w:val="24"/>
          <w:szCs w:val="24"/>
        </w:rPr>
        <w:t>Кимовск</w:t>
      </w:r>
      <w:r w:rsidR="00904110">
        <w:rPr>
          <w:rFonts w:ascii="PT Astra Serif" w:hAnsi="PT Astra Serif"/>
          <w:sz w:val="24"/>
          <w:szCs w:val="24"/>
        </w:rPr>
        <w:t xml:space="preserve">ого </w:t>
      </w:r>
      <w:r w:rsidR="004F7A0B">
        <w:rPr>
          <w:rFonts w:ascii="PT Astra Serif" w:hAnsi="PT Astra Serif"/>
          <w:sz w:val="24"/>
          <w:szCs w:val="24"/>
        </w:rPr>
        <w:t xml:space="preserve"> район</w:t>
      </w:r>
      <w:r w:rsidR="00904110">
        <w:rPr>
          <w:rFonts w:ascii="PT Astra Serif" w:hAnsi="PT Astra Serif"/>
          <w:sz w:val="24"/>
          <w:szCs w:val="24"/>
        </w:rPr>
        <w:t>а</w:t>
      </w:r>
      <w:r w:rsidR="004F7A0B">
        <w:rPr>
          <w:rFonts w:ascii="PT Astra Serif" w:hAnsi="PT Astra Serif"/>
          <w:sz w:val="24"/>
          <w:szCs w:val="24"/>
        </w:rPr>
        <w:t xml:space="preserve"> Тульской области</w:t>
      </w:r>
    </w:p>
    <w:p w:rsidR="00976736" w:rsidRPr="00777116" w:rsidRDefault="00976736" w:rsidP="004F7A0B">
      <w:pPr>
        <w:pStyle w:val="ConsPlusNormal"/>
        <w:jc w:val="center"/>
        <w:rPr>
          <w:rFonts w:ascii="PT Astra Serif" w:hAnsi="PT Astra Serif"/>
          <w:sz w:val="24"/>
          <w:szCs w:val="24"/>
        </w:rPr>
      </w:pPr>
    </w:p>
    <w:p w:rsidR="00976736" w:rsidRPr="00777116" w:rsidRDefault="00976736" w:rsidP="004F7A0B">
      <w:pPr>
        <w:pStyle w:val="ConsPlusNormal"/>
        <w:jc w:val="center"/>
        <w:rPr>
          <w:rFonts w:ascii="PT Astra Serif" w:hAnsi="PT Astra Serif"/>
          <w:sz w:val="24"/>
          <w:szCs w:val="24"/>
        </w:rPr>
      </w:pPr>
      <w:r w:rsidRPr="00777116">
        <w:rPr>
          <w:rFonts w:ascii="PT Astra Serif" w:hAnsi="PT Astra Serif"/>
          <w:sz w:val="24"/>
          <w:szCs w:val="24"/>
        </w:rPr>
        <w:t>(дата, время и место проведения)</w:t>
      </w:r>
    </w:p>
    <w:p w:rsidR="00976736" w:rsidRPr="00777116" w:rsidRDefault="00976736" w:rsidP="00976736">
      <w:pPr>
        <w:pStyle w:val="ConsPlusNormal"/>
        <w:jc w:val="both"/>
        <w:rPr>
          <w:rFonts w:ascii="PT Astra Serif" w:hAnsi="PT Astra Serif"/>
          <w:sz w:val="24"/>
          <w:szCs w:val="24"/>
          <w:u w:val="single"/>
        </w:rPr>
      </w:pPr>
    </w:p>
    <w:p w:rsidR="00976736" w:rsidRPr="00777116" w:rsidRDefault="00976736" w:rsidP="00976736">
      <w:pPr>
        <w:pStyle w:val="ConsPlusNormal"/>
        <w:jc w:val="both"/>
        <w:rPr>
          <w:rFonts w:ascii="PT Astra Serif" w:hAnsi="PT Astra Serif"/>
          <w:sz w:val="24"/>
          <w:szCs w:val="24"/>
        </w:rPr>
      </w:pPr>
    </w:p>
    <w:p w:rsidR="00976736" w:rsidRPr="00777116" w:rsidRDefault="00976736" w:rsidP="004F7A0B">
      <w:pPr>
        <w:pStyle w:val="ConsPlusNormal"/>
        <w:ind w:firstLine="708"/>
        <w:jc w:val="both"/>
        <w:rPr>
          <w:rFonts w:ascii="PT Astra Serif" w:hAnsi="PT Astra Serif"/>
          <w:sz w:val="24"/>
          <w:szCs w:val="24"/>
        </w:rPr>
      </w:pPr>
      <w:r w:rsidRPr="00777116">
        <w:rPr>
          <w:rFonts w:ascii="PT Astra Serif" w:hAnsi="PT Astra Serif"/>
          <w:sz w:val="24"/>
          <w:szCs w:val="24"/>
        </w:rPr>
        <w:t xml:space="preserve">Публичные слушания назначены решением </w:t>
      </w:r>
      <w:r w:rsidR="00904110">
        <w:rPr>
          <w:rFonts w:ascii="PT Astra Serif" w:hAnsi="PT Astra Serif"/>
          <w:sz w:val="24"/>
          <w:szCs w:val="24"/>
        </w:rPr>
        <w:t>Собрания депутатов</w:t>
      </w:r>
      <w:r w:rsidR="004F7A0B">
        <w:rPr>
          <w:rFonts w:ascii="PT Astra Serif" w:hAnsi="PT Astra Serif"/>
          <w:sz w:val="24"/>
          <w:szCs w:val="24"/>
        </w:rPr>
        <w:t xml:space="preserve"> муниципального образования</w:t>
      </w:r>
      <w:r w:rsidR="00904110">
        <w:rPr>
          <w:rFonts w:ascii="PT Astra Serif" w:hAnsi="PT Astra Serif"/>
          <w:sz w:val="24"/>
          <w:szCs w:val="24"/>
        </w:rPr>
        <w:t xml:space="preserve"> Епифанское </w:t>
      </w:r>
      <w:r w:rsidR="004F7A0B">
        <w:rPr>
          <w:rFonts w:ascii="PT Astra Serif" w:hAnsi="PT Astra Serif"/>
          <w:sz w:val="24"/>
          <w:szCs w:val="24"/>
        </w:rPr>
        <w:t xml:space="preserve"> Кимовск</w:t>
      </w:r>
      <w:r w:rsidR="00904110">
        <w:rPr>
          <w:rFonts w:ascii="PT Astra Serif" w:hAnsi="PT Astra Serif"/>
          <w:sz w:val="24"/>
          <w:szCs w:val="24"/>
        </w:rPr>
        <w:t>ого</w:t>
      </w:r>
      <w:r w:rsidR="004F7A0B">
        <w:rPr>
          <w:rFonts w:ascii="PT Astra Serif" w:hAnsi="PT Astra Serif"/>
          <w:sz w:val="24"/>
          <w:szCs w:val="24"/>
        </w:rPr>
        <w:t xml:space="preserve"> район</w:t>
      </w:r>
      <w:r w:rsidR="00904110">
        <w:rPr>
          <w:rFonts w:ascii="PT Astra Serif" w:hAnsi="PT Astra Serif"/>
          <w:sz w:val="24"/>
          <w:szCs w:val="24"/>
        </w:rPr>
        <w:t>а</w:t>
      </w:r>
      <w:r w:rsidR="004F7A0B">
        <w:rPr>
          <w:rFonts w:ascii="PT Astra Serif" w:hAnsi="PT Astra Serif"/>
          <w:sz w:val="24"/>
          <w:szCs w:val="24"/>
        </w:rPr>
        <w:t xml:space="preserve"> Тульской области</w:t>
      </w:r>
      <w:r w:rsidRPr="00777116">
        <w:rPr>
          <w:rFonts w:ascii="PT Astra Serif" w:hAnsi="PT Astra Serif"/>
          <w:sz w:val="24"/>
          <w:szCs w:val="24"/>
        </w:rPr>
        <w:t xml:space="preserve"> (постановлением главы муниципального образования </w:t>
      </w:r>
      <w:r w:rsidR="00904110">
        <w:rPr>
          <w:rFonts w:ascii="PT Astra Serif" w:hAnsi="PT Astra Serif"/>
          <w:sz w:val="24"/>
          <w:szCs w:val="24"/>
        </w:rPr>
        <w:t xml:space="preserve">Епифанское </w:t>
      </w:r>
      <w:r w:rsidR="004F7A0B">
        <w:rPr>
          <w:rFonts w:ascii="PT Astra Serif" w:hAnsi="PT Astra Serif"/>
          <w:sz w:val="24"/>
          <w:szCs w:val="24"/>
        </w:rPr>
        <w:t>Кимовск</w:t>
      </w:r>
      <w:r w:rsidR="00904110">
        <w:rPr>
          <w:rFonts w:ascii="PT Astra Serif" w:hAnsi="PT Astra Serif"/>
          <w:sz w:val="24"/>
          <w:szCs w:val="24"/>
        </w:rPr>
        <w:t>ого</w:t>
      </w:r>
      <w:r w:rsidR="004F7A0B">
        <w:rPr>
          <w:rFonts w:ascii="PT Astra Serif" w:hAnsi="PT Astra Serif"/>
          <w:sz w:val="24"/>
          <w:szCs w:val="24"/>
        </w:rPr>
        <w:t xml:space="preserve"> </w:t>
      </w:r>
      <w:r w:rsidR="00213C36">
        <w:rPr>
          <w:rFonts w:ascii="PT Astra Serif" w:hAnsi="PT Astra Serif"/>
          <w:sz w:val="24"/>
          <w:szCs w:val="24"/>
        </w:rPr>
        <w:t xml:space="preserve"> </w:t>
      </w:r>
      <w:r w:rsidR="004F7A0B">
        <w:rPr>
          <w:rFonts w:ascii="PT Astra Serif" w:hAnsi="PT Astra Serif"/>
          <w:sz w:val="24"/>
          <w:szCs w:val="24"/>
        </w:rPr>
        <w:t>район</w:t>
      </w:r>
      <w:r w:rsidR="00904110">
        <w:rPr>
          <w:rFonts w:ascii="PT Astra Serif" w:hAnsi="PT Astra Serif"/>
          <w:sz w:val="24"/>
          <w:szCs w:val="24"/>
        </w:rPr>
        <w:t>а</w:t>
      </w:r>
      <w:r w:rsidR="004F7A0B">
        <w:rPr>
          <w:rFonts w:ascii="PT Astra Serif" w:hAnsi="PT Astra Serif"/>
          <w:sz w:val="24"/>
          <w:szCs w:val="24"/>
        </w:rPr>
        <w:t xml:space="preserve"> Тульской области</w:t>
      </w:r>
      <w:r w:rsidRPr="00777116">
        <w:rPr>
          <w:rFonts w:ascii="PT Astra Serif" w:hAnsi="PT Astra Serif"/>
          <w:sz w:val="24"/>
          <w:szCs w:val="24"/>
        </w:rPr>
        <w:t xml:space="preserve"> от ________ № _______ по инициативе ____________, изложенной в обращении от ________.</w:t>
      </w:r>
    </w:p>
    <w:p w:rsidR="00976736" w:rsidRPr="00777116" w:rsidRDefault="00976736" w:rsidP="004F7A0B">
      <w:pPr>
        <w:pStyle w:val="ConsPlusNormal"/>
        <w:ind w:firstLine="708"/>
        <w:jc w:val="both"/>
        <w:rPr>
          <w:rFonts w:ascii="PT Astra Serif" w:hAnsi="PT Astra Serif"/>
          <w:sz w:val="24"/>
          <w:szCs w:val="24"/>
        </w:rPr>
      </w:pPr>
      <w:r w:rsidRPr="00777116">
        <w:rPr>
          <w:rFonts w:ascii="PT Astra Serif" w:hAnsi="PT Astra Serif"/>
          <w:sz w:val="24"/>
          <w:szCs w:val="24"/>
        </w:rPr>
        <w:t xml:space="preserve">Публичные слушания проводятся для обсуждения с участием жителей </w:t>
      </w:r>
      <w:r w:rsidR="004F7A0B">
        <w:rPr>
          <w:rFonts w:ascii="PT Astra Serif" w:hAnsi="PT Astra Serif"/>
          <w:i/>
          <w:sz w:val="24"/>
          <w:szCs w:val="24"/>
        </w:rPr>
        <w:t>муниципального образования</w:t>
      </w:r>
      <w:r w:rsidR="00904110">
        <w:rPr>
          <w:rFonts w:ascii="PT Astra Serif" w:hAnsi="PT Astra Serif"/>
          <w:i/>
          <w:sz w:val="24"/>
          <w:szCs w:val="24"/>
        </w:rPr>
        <w:t xml:space="preserve"> Епифанское Кимовского</w:t>
      </w:r>
      <w:r w:rsidR="00213C36">
        <w:rPr>
          <w:rFonts w:ascii="PT Astra Serif" w:hAnsi="PT Astra Serif"/>
          <w:i/>
          <w:sz w:val="24"/>
          <w:szCs w:val="24"/>
        </w:rPr>
        <w:t xml:space="preserve"> </w:t>
      </w:r>
      <w:r w:rsidR="004F7A0B">
        <w:rPr>
          <w:rFonts w:ascii="PT Astra Serif" w:hAnsi="PT Astra Serif"/>
          <w:i/>
          <w:sz w:val="24"/>
          <w:szCs w:val="24"/>
        </w:rPr>
        <w:t xml:space="preserve"> район</w:t>
      </w:r>
      <w:r w:rsidR="00904110">
        <w:rPr>
          <w:rFonts w:ascii="PT Astra Serif" w:hAnsi="PT Astra Serif"/>
          <w:i/>
          <w:sz w:val="24"/>
          <w:szCs w:val="24"/>
        </w:rPr>
        <w:t>а</w:t>
      </w:r>
      <w:r w:rsidR="004F7A0B">
        <w:rPr>
          <w:rFonts w:ascii="PT Astra Serif" w:hAnsi="PT Astra Serif"/>
          <w:i/>
          <w:sz w:val="24"/>
          <w:szCs w:val="24"/>
        </w:rPr>
        <w:t xml:space="preserve"> Тульской области</w:t>
      </w:r>
      <w:r w:rsidRPr="00777116">
        <w:rPr>
          <w:rFonts w:ascii="PT Astra Serif" w:hAnsi="PT Astra Serif"/>
          <w:sz w:val="24"/>
          <w:szCs w:val="24"/>
        </w:rPr>
        <w:t xml:space="preserve"> проекта муниципального правового акта ___________________.</w:t>
      </w:r>
    </w:p>
    <w:p w:rsidR="00976736" w:rsidRPr="00777116" w:rsidRDefault="00976736" w:rsidP="004F7A0B">
      <w:pPr>
        <w:pStyle w:val="ConsPlusNormal"/>
        <w:ind w:firstLine="708"/>
        <w:jc w:val="both"/>
        <w:rPr>
          <w:rFonts w:ascii="PT Astra Serif" w:hAnsi="PT Astra Serif"/>
          <w:sz w:val="24"/>
          <w:szCs w:val="24"/>
        </w:rPr>
      </w:pPr>
      <w:r w:rsidRPr="00777116">
        <w:rPr>
          <w:rFonts w:ascii="PT Astra Serif" w:hAnsi="PT Astra Serif"/>
          <w:sz w:val="24"/>
          <w:szCs w:val="24"/>
        </w:rPr>
        <w:t xml:space="preserve">Для участия в публичных слушаниях зарегистрировалось ______ человек согласно списку, являющемуся неотъемлемой частью настоящего протокола. </w:t>
      </w:r>
    </w:p>
    <w:p w:rsidR="00976736" w:rsidRPr="00777116" w:rsidRDefault="00976736" w:rsidP="004F7A0B">
      <w:pPr>
        <w:pStyle w:val="ConsPlusNormal"/>
        <w:ind w:firstLine="708"/>
        <w:jc w:val="both"/>
        <w:rPr>
          <w:rFonts w:ascii="PT Astra Serif" w:hAnsi="PT Astra Serif"/>
          <w:sz w:val="24"/>
          <w:szCs w:val="24"/>
        </w:rPr>
      </w:pPr>
      <w:r w:rsidRPr="00777116">
        <w:rPr>
          <w:rFonts w:ascii="PT Astra Serif" w:hAnsi="PT Astra Serif"/>
          <w:sz w:val="24"/>
          <w:szCs w:val="24"/>
        </w:rPr>
        <w:t>В ходе подготовки к публичным слушаниям поступило ______ замечаний, предложений, подлежащих рассмотрению на публичных слушаниях.</w:t>
      </w:r>
    </w:p>
    <w:p w:rsidR="00976736" w:rsidRPr="00777116" w:rsidRDefault="00976736" w:rsidP="00976736">
      <w:pPr>
        <w:pStyle w:val="ConsPlusNormal"/>
        <w:jc w:val="both"/>
        <w:rPr>
          <w:rFonts w:ascii="PT Astra Serif" w:hAnsi="PT Astra Serif"/>
          <w:sz w:val="24"/>
          <w:szCs w:val="24"/>
        </w:rPr>
      </w:pPr>
    </w:p>
    <w:p w:rsidR="00976736" w:rsidRPr="00777116" w:rsidRDefault="00976736" w:rsidP="004F7A0B">
      <w:pPr>
        <w:pStyle w:val="ConsPlusNormal"/>
        <w:jc w:val="center"/>
        <w:rPr>
          <w:rFonts w:ascii="PT Astra Serif" w:hAnsi="PT Astra Serif"/>
          <w:sz w:val="24"/>
          <w:szCs w:val="24"/>
        </w:rPr>
      </w:pPr>
      <w:r w:rsidRPr="00777116">
        <w:rPr>
          <w:rFonts w:ascii="PT Astra Serif" w:hAnsi="PT Astra Serif"/>
          <w:sz w:val="24"/>
          <w:szCs w:val="24"/>
        </w:rPr>
        <w:t>ПОВЕСТКА ДНЯ:</w:t>
      </w:r>
    </w:p>
    <w:p w:rsidR="00976736" w:rsidRPr="00777116" w:rsidRDefault="00976736" w:rsidP="00976736">
      <w:pPr>
        <w:pStyle w:val="ConsPlusNormal"/>
        <w:jc w:val="both"/>
        <w:rPr>
          <w:rFonts w:ascii="PT Astra Serif" w:hAnsi="PT Astra Serif"/>
          <w:sz w:val="24"/>
          <w:szCs w:val="24"/>
        </w:rPr>
      </w:pPr>
    </w:p>
    <w:p w:rsidR="00976736" w:rsidRPr="00777116" w:rsidRDefault="00976736" w:rsidP="004F7A0B">
      <w:pPr>
        <w:pStyle w:val="ConsPlusNormal"/>
        <w:ind w:firstLine="708"/>
        <w:jc w:val="both"/>
        <w:rPr>
          <w:rFonts w:ascii="PT Astra Serif" w:hAnsi="PT Astra Serif"/>
          <w:sz w:val="24"/>
          <w:szCs w:val="24"/>
        </w:rPr>
      </w:pPr>
      <w:r w:rsidRPr="00777116">
        <w:rPr>
          <w:rFonts w:ascii="PT Astra Serif" w:hAnsi="PT Astra Serif"/>
          <w:sz w:val="24"/>
          <w:szCs w:val="24"/>
        </w:rPr>
        <w:t>1. Избрание председательствующего на публичных слушаниях.</w:t>
      </w:r>
    </w:p>
    <w:p w:rsidR="00976736" w:rsidRPr="00777116" w:rsidRDefault="00976736" w:rsidP="004F7A0B">
      <w:pPr>
        <w:pStyle w:val="ConsPlusNormal"/>
        <w:ind w:firstLine="708"/>
        <w:jc w:val="both"/>
        <w:rPr>
          <w:rFonts w:ascii="PT Astra Serif" w:hAnsi="PT Astra Serif"/>
          <w:sz w:val="24"/>
          <w:szCs w:val="24"/>
        </w:rPr>
      </w:pPr>
      <w:r w:rsidRPr="00777116">
        <w:rPr>
          <w:rFonts w:ascii="PT Astra Serif" w:hAnsi="PT Astra Serif"/>
          <w:sz w:val="24"/>
          <w:szCs w:val="24"/>
        </w:rPr>
        <w:t>2. Обсуждение проекта муниципального правового акта _______________ _______, принятие решения.</w:t>
      </w:r>
    </w:p>
    <w:p w:rsidR="00976736" w:rsidRPr="00777116" w:rsidRDefault="00976736" w:rsidP="00976736">
      <w:pPr>
        <w:pStyle w:val="ConsPlusNormal"/>
        <w:jc w:val="both"/>
        <w:rPr>
          <w:rFonts w:ascii="PT Astra Serif" w:hAnsi="PT Astra Serif"/>
          <w:sz w:val="24"/>
          <w:szCs w:val="24"/>
        </w:rPr>
      </w:pPr>
    </w:p>
    <w:p w:rsidR="00976736" w:rsidRPr="00777116" w:rsidRDefault="00976736" w:rsidP="004F7A0B">
      <w:pPr>
        <w:pStyle w:val="ConsPlusNormal"/>
        <w:ind w:firstLine="708"/>
        <w:jc w:val="both"/>
        <w:rPr>
          <w:rFonts w:ascii="PT Astra Serif" w:hAnsi="PT Astra Serif"/>
          <w:sz w:val="24"/>
          <w:szCs w:val="24"/>
        </w:rPr>
      </w:pPr>
      <w:r w:rsidRPr="00777116">
        <w:rPr>
          <w:rFonts w:ascii="PT Astra Serif" w:hAnsi="PT Astra Serif"/>
          <w:sz w:val="24"/>
          <w:szCs w:val="24"/>
        </w:rPr>
        <w:t>1. Избрание председательствующего на публичных слушаниях</w:t>
      </w:r>
    </w:p>
    <w:p w:rsidR="00976736" w:rsidRPr="00777116" w:rsidRDefault="00976736" w:rsidP="00976736">
      <w:pPr>
        <w:pStyle w:val="ConsPlusNormal"/>
        <w:jc w:val="both"/>
        <w:rPr>
          <w:rFonts w:ascii="PT Astra Serif" w:hAnsi="PT Astra Serif"/>
          <w:sz w:val="24"/>
          <w:szCs w:val="24"/>
          <w:u w:val="single"/>
        </w:rPr>
      </w:pPr>
      <w:r w:rsidRPr="00777116">
        <w:rPr>
          <w:rFonts w:ascii="PT Astra Serif" w:hAnsi="PT Astra Serif"/>
          <w:sz w:val="24"/>
          <w:szCs w:val="24"/>
          <w:u w:val="single"/>
        </w:rPr>
        <w:t>ВЫСТУПИЛИ:</w:t>
      </w: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rPr>
        <w:t>Фамилия, инициалы (краткий текст выступающего)</w:t>
      </w:r>
    </w:p>
    <w:p w:rsidR="00976736" w:rsidRPr="00777116" w:rsidRDefault="00976736" w:rsidP="00976736">
      <w:pPr>
        <w:pStyle w:val="ConsPlusNormal"/>
        <w:jc w:val="both"/>
        <w:rPr>
          <w:rFonts w:ascii="PT Astra Serif" w:hAnsi="PT Astra Serif"/>
          <w:sz w:val="24"/>
          <w:szCs w:val="24"/>
        </w:rPr>
      </w:pP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u w:val="single"/>
        </w:rPr>
        <w:t>ГОЛОСОВАЛИ:</w:t>
      </w: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rPr>
        <w:t>«за» ____ человек</w:t>
      </w: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rPr>
        <w:t>«против» ____ человек</w:t>
      </w: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rPr>
        <w:t xml:space="preserve">«воздержались» ____ человек </w:t>
      </w:r>
    </w:p>
    <w:p w:rsidR="00976736" w:rsidRPr="00777116" w:rsidRDefault="00976736" w:rsidP="00976736">
      <w:pPr>
        <w:pStyle w:val="ConsPlusNormal"/>
        <w:jc w:val="both"/>
        <w:rPr>
          <w:rFonts w:ascii="PT Astra Serif" w:hAnsi="PT Astra Serif"/>
          <w:sz w:val="24"/>
          <w:szCs w:val="24"/>
        </w:rPr>
      </w:pP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u w:val="single"/>
        </w:rPr>
        <w:t>РЕШИЛИ:</w:t>
      </w: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rPr>
        <w:t>Краткая формулировка принятого решения.</w:t>
      </w:r>
    </w:p>
    <w:p w:rsidR="00976736" w:rsidRPr="00777116" w:rsidRDefault="00976736" w:rsidP="00976736">
      <w:pPr>
        <w:pStyle w:val="ConsPlusNormal"/>
        <w:jc w:val="both"/>
        <w:rPr>
          <w:rFonts w:ascii="PT Astra Serif" w:hAnsi="PT Astra Serif"/>
          <w:sz w:val="24"/>
          <w:szCs w:val="24"/>
        </w:rPr>
      </w:pPr>
    </w:p>
    <w:p w:rsidR="00976736" w:rsidRPr="00777116" w:rsidRDefault="00976736" w:rsidP="004F7A0B">
      <w:pPr>
        <w:pStyle w:val="ConsPlusNormal"/>
        <w:ind w:firstLine="708"/>
        <w:jc w:val="both"/>
        <w:rPr>
          <w:rFonts w:ascii="PT Astra Serif" w:hAnsi="PT Astra Serif"/>
          <w:sz w:val="24"/>
          <w:szCs w:val="24"/>
        </w:rPr>
      </w:pPr>
      <w:r w:rsidRPr="00777116">
        <w:rPr>
          <w:rFonts w:ascii="PT Astra Serif" w:hAnsi="PT Astra Serif"/>
          <w:sz w:val="24"/>
          <w:szCs w:val="24"/>
        </w:rPr>
        <w:t>2. Обсуждение проекта муниципального правового акта ___________, принятие решения.</w:t>
      </w:r>
    </w:p>
    <w:p w:rsidR="00976736" w:rsidRPr="00777116" w:rsidRDefault="00976736" w:rsidP="00976736">
      <w:pPr>
        <w:pStyle w:val="ConsPlusNormal"/>
        <w:jc w:val="both"/>
        <w:rPr>
          <w:rFonts w:ascii="PT Astra Serif" w:hAnsi="PT Astra Serif"/>
          <w:sz w:val="24"/>
          <w:szCs w:val="24"/>
          <w:u w:val="single"/>
        </w:rPr>
      </w:pPr>
    </w:p>
    <w:p w:rsidR="00976736" w:rsidRPr="00777116" w:rsidRDefault="00976736" w:rsidP="00976736">
      <w:pPr>
        <w:pStyle w:val="ConsPlusNormal"/>
        <w:jc w:val="both"/>
        <w:rPr>
          <w:rFonts w:ascii="PT Astra Serif" w:hAnsi="PT Astra Serif"/>
          <w:sz w:val="24"/>
          <w:szCs w:val="24"/>
          <w:u w:val="single"/>
        </w:rPr>
      </w:pPr>
      <w:r w:rsidRPr="00777116">
        <w:rPr>
          <w:rFonts w:ascii="PT Astra Serif" w:hAnsi="PT Astra Serif"/>
          <w:sz w:val="24"/>
          <w:szCs w:val="24"/>
          <w:u w:val="single"/>
        </w:rPr>
        <w:t>ВЫСТУПИЛИ:</w:t>
      </w: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rPr>
        <w:t>Фамилия, инициалы (краткий текст выступающего)</w:t>
      </w:r>
    </w:p>
    <w:p w:rsidR="00976736" w:rsidRPr="00777116" w:rsidRDefault="00976736" w:rsidP="00976736">
      <w:pPr>
        <w:pStyle w:val="ConsPlusNormal"/>
        <w:jc w:val="both"/>
        <w:rPr>
          <w:rFonts w:ascii="PT Astra Serif" w:hAnsi="PT Astra Serif"/>
          <w:sz w:val="24"/>
          <w:szCs w:val="24"/>
        </w:rPr>
      </w:pP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u w:val="single"/>
        </w:rPr>
        <w:t>ГОЛОСОВАЛИ:</w:t>
      </w: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rPr>
        <w:t>«за» ____ человек</w:t>
      </w: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rPr>
        <w:t>«против» ____ человек</w:t>
      </w: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rPr>
        <w:t xml:space="preserve">«воздержались» ____ человек </w:t>
      </w:r>
    </w:p>
    <w:p w:rsidR="00976736" w:rsidRPr="00777116" w:rsidRDefault="00976736" w:rsidP="00976736">
      <w:pPr>
        <w:pStyle w:val="ConsPlusNormal"/>
        <w:jc w:val="both"/>
        <w:rPr>
          <w:rFonts w:ascii="PT Astra Serif" w:hAnsi="PT Astra Serif"/>
          <w:sz w:val="24"/>
          <w:szCs w:val="24"/>
        </w:rPr>
      </w:pPr>
    </w:p>
    <w:p w:rsidR="00976736" w:rsidRPr="00777116" w:rsidRDefault="00976736" w:rsidP="00976736">
      <w:pPr>
        <w:pStyle w:val="ConsPlusNormal"/>
        <w:jc w:val="both"/>
        <w:rPr>
          <w:rFonts w:ascii="PT Astra Serif" w:hAnsi="PT Astra Serif"/>
          <w:sz w:val="24"/>
          <w:szCs w:val="24"/>
        </w:rPr>
      </w:pPr>
      <w:r w:rsidRPr="00777116">
        <w:rPr>
          <w:rFonts w:ascii="PT Astra Serif" w:hAnsi="PT Astra Serif"/>
          <w:sz w:val="24"/>
          <w:szCs w:val="24"/>
          <w:u w:val="single"/>
        </w:rPr>
        <w:t>РЕШИЛИ:</w:t>
      </w:r>
    </w:p>
    <w:p w:rsidR="00976736" w:rsidRPr="00777116" w:rsidRDefault="00976736" w:rsidP="00976736">
      <w:pPr>
        <w:pStyle w:val="ConsPlusNormal"/>
        <w:jc w:val="both"/>
        <w:rPr>
          <w:rFonts w:ascii="PT Astra Serif" w:hAnsi="PT Astra Serif"/>
          <w:sz w:val="24"/>
          <w:szCs w:val="24"/>
        </w:rPr>
      </w:pPr>
      <w:bookmarkStart w:id="0" w:name="p11"/>
      <w:bookmarkEnd w:id="0"/>
      <w:r w:rsidRPr="00777116">
        <w:rPr>
          <w:rFonts w:ascii="PT Astra Serif" w:hAnsi="PT Astra Serif"/>
          <w:sz w:val="24"/>
          <w:szCs w:val="24"/>
        </w:rPr>
        <w:t xml:space="preserve">рекомендовать </w:t>
      </w:r>
      <w:r w:rsidR="00904110">
        <w:rPr>
          <w:rFonts w:ascii="PT Astra Serif" w:hAnsi="PT Astra Serif"/>
          <w:sz w:val="24"/>
          <w:szCs w:val="24"/>
        </w:rPr>
        <w:t>Собранию депутатов</w:t>
      </w:r>
      <w:r w:rsidR="004F7A0B">
        <w:rPr>
          <w:rFonts w:ascii="PT Astra Serif" w:hAnsi="PT Astra Serif"/>
          <w:sz w:val="24"/>
          <w:szCs w:val="24"/>
        </w:rPr>
        <w:t xml:space="preserve"> муниципального образования</w:t>
      </w:r>
      <w:r w:rsidR="00904110">
        <w:rPr>
          <w:rFonts w:ascii="PT Astra Serif" w:hAnsi="PT Astra Serif"/>
          <w:sz w:val="24"/>
          <w:szCs w:val="24"/>
        </w:rPr>
        <w:t xml:space="preserve"> Епифанское</w:t>
      </w:r>
      <w:r w:rsidR="004F7A0B">
        <w:rPr>
          <w:rFonts w:ascii="PT Astra Serif" w:hAnsi="PT Astra Serif"/>
          <w:sz w:val="24"/>
          <w:szCs w:val="24"/>
        </w:rPr>
        <w:t xml:space="preserve"> Кимовск</w:t>
      </w:r>
      <w:r w:rsidR="00904110">
        <w:rPr>
          <w:rFonts w:ascii="PT Astra Serif" w:hAnsi="PT Astra Serif"/>
          <w:sz w:val="24"/>
          <w:szCs w:val="24"/>
        </w:rPr>
        <w:t xml:space="preserve">ого </w:t>
      </w:r>
      <w:r w:rsidR="00213C36">
        <w:rPr>
          <w:rFonts w:ascii="PT Astra Serif" w:hAnsi="PT Astra Serif"/>
          <w:sz w:val="24"/>
          <w:szCs w:val="24"/>
        </w:rPr>
        <w:t xml:space="preserve"> </w:t>
      </w:r>
      <w:r w:rsidR="004F7A0B">
        <w:rPr>
          <w:rFonts w:ascii="PT Astra Serif" w:hAnsi="PT Astra Serif"/>
          <w:sz w:val="24"/>
          <w:szCs w:val="24"/>
        </w:rPr>
        <w:t xml:space="preserve"> район</w:t>
      </w:r>
      <w:r w:rsidR="00904110">
        <w:rPr>
          <w:rFonts w:ascii="PT Astra Serif" w:hAnsi="PT Astra Serif"/>
          <w:sz w:val="24"/>
          <w:szCs w:val="24"/>
        </w:rPr>
        <w:t>а</w:t>
      </w:r>
      <w:r w:rsidR="004F7A0B">
        <w:rPr>
          <w:rFonts w:ascii="PT Astra Serif" w:hAnsi="PT Astra Serif"/>
          <w:sz w:val="24"/>
          <w:szCs w:val="24"/>
        </w:rPr>
        <w:t xml:space="preserve"> Тульской области</w:t>
      </w:r>
      <w:r w:rsidRPr="00777116">
        <w:rPr>
          <w:rFonts w:ascii="PT Astra Serif" w:hAnsi="PT Astra Serif"/>
          <w:sz w:val="24"/>
          <w:szCs w:val="24"/>
        </w:rPr>
        <w:t xml:space="preserve"> (главе муниципального образования</w:t>
      </w:r>
      <w:r w:rsidR="00904110">
        <w:rPr>
          <w:rFonts w:ascii="PT Astra Serif" w:hAnsi="PT Astra Serif"/>
          <w:sz w:val="24"/>
          <w:szCs w:val="24"/>
        </w:rPr>
        <w:t xml:space="preserve"> Епифанское </w:t>
      </w:r>
      <w:r w:rsidR="004F7A0B">
        <w:rPr>
          <w:rFonts w:ascii="PT Astra Serif" w:hAnsi="PT Astra Serif"/>
          <w:sz w:val="24"/>
          <w:szCs w:val="24"/>
        </w:rPr>
        <w:t xml:space="preserve"> Кимовск</w:t>
      </w:r>
      <w:r w:rsidR="00904110">
        <w:rPr>
          <w:rFonts w:ascii="PT Astra Serif" w:hAnsi="PT Astra Serif"/>
          <w:sz w:val="24"/>
          <w:szCs w:val="24"/>
        </w:rPr>
        <w:t>ого</w:t>
      </w:r>
      <w:r w:rsidR="004F7A0B">
        <w:rPr>
          <w:rFonts w:ascii="PT Astra Serif" w:hAnsi="PT Astra Serif"/>
          <w:sz w:val="24"/>
          <w:szCs w:val="24"/>
        </w:rPr>
        <w:t xml:space="preserve"> </w:t>
      </w:r>
      <w:r w:rsidR="00213C36">
        <w:rPr>
          <w:rFonts w:ascii="PT Astra Serif" w:hAnsi="PT Astra Serif"/>
          <w:sz w:val="24"/>
          <w:szCs w:val="24"/>
        </w:rPr>
        <w:t xml:space="preserve"> </w:t>
      </w:r>
      <w:r w:rsidR="004F7A0B">
        <w:rPr>
          <w:rFonts w:ascii="PT Astra Serif" w:hAnsi="PT Astra Serif"/>
          <w:sz w:val="24"/>
          <w:szCs w:val="24"/>
        </w:rPr>
        <w:t>район</w:t>
      </w:r>
      <w:r w:rsidR="00904110">
        <w:rPr>
          <w:rFonts w:ascii="PT Astra Serif" w:hAnsi="PT Astra Serif"/>
          <w:sz w:val="24"/>
          <w:szCs w:val="24"/>
        </w:rPr>
        <w:t>а</w:t>
      </w:r>
      <w:r w:rsidR="004F7A0B">
        <w:rPr>
          <w:rFonts w:ascii="PT Astra Serif" w:hAnsi="PT Astra Serif"/>
          <w:sz w:val="24"/>
          <w:szCs w:val="24"/>
        </w:rPr>
        <w:t xml:space="preserve"> Тульской области</w:t>
      </w:r>
      <w:r w:rsidRPr="00777116">
        <w:rPr>
          <w:rFonts w:ascii="PT Astra Serif" w:hAnsi="PT Astra Serif"/>
          <w:sz w:val="24"/>
          <w:szCs w:val="24"/>
        </w:rPr>
        <w:t xml:space="preserve">) __________________________ </w:t>
      </w:r>
      <w:r w:rsidRPr="00777116">
        <w:rPr>
          <w:rFonts w:ascii="PT Astra Serif" w:hAnsi="PT Astra Serif"/>
          <w:i/>
          <w:sz w:val="24"/>
          <w:szCs w:val="24"/>
        </w:rPr>
        <w:t>(указываются рекомендации с мотивированным обоснованием принятого решения, а также указываются (при наличии) замечания и предложения органам местного самоуправления муниципального образования и (или) их должностным лицам по вопросам, рассмотренным в ходе публичных слушаний)</w:t>
      </w:r>
    </w:p>
    <w:p w:rsidR="00976736" w:rsidRPr="00777116" w:rsidRDefault="00976736" w:rsidP="00976736">
      <w:pPr>
        <w:pStyle w:val="ConsPlusNormal"/>
        <w:jc w:val="both"/>
        <w:rPr>
          <w:rFonts w:ascii="PT Astra Serif" w:hAnsi="PT Astra Serif"/>
          <w:sz w:val="24"/>
          <w:szCs w:val="24"/>
        </w:rPr>
      </w:pPr>
    </w:p>
    <w:p w:rsidR="00976736" w:rsidRPr="00777116" w:rsidRDefault="00976736" w:rsidP="00976736">
      <w:pPr>
        <w:pStyle w:val="ConsPlusNormal"/>
        <w:jc w:val="both"/>
        <w:rPr>
          <w:rFonts w:ascii="PT Astra Serif" w:hAnsi="PT Astra Serif"/>
          <w:sz w:val="24"/>
          <w:szCs w:val="24"/>
        </w:rPr>
      </w:pPr>
    </w:p>
    <w:p w:rsidR="00976736" w:rsidRPr="00777116" w:rsidRDefault="00976736" w:rsidP="00976736">
      <w:pPr>
        <w:pStyle w:val="ConsPlusNormal"/>
        <w:jc w:val="both"/>
        <w:rPr>
          <w:rFonts w:ascii="PT Astra Serif" w:hAnsi="PT Astra Serif"/>
          <w:sz w:val="24"/>
          <w:szCs w:val="24"/>
        </w:rPr>
      </w:pPr>
    </w:p>
    <w:tbl>
      <w:tblPr>
        <w:tblW w:w="0" w:type="auto"/>
        <w:tblInd w:w="108" w:type="dxa"/>
        <w:tblLayout w:type="fixed"/>
        <w:tblLook w:val="04A0"/>
      </w:tblPr>
      <w:tblGrid>
        <w:gridCol w:w="3779"/>
        <w:gridCol w:w="5580"/>
      </w:tblGrid>
      <w:tr w:rsidR="00976736" w:rsidRPr="00777116">
        <w:tc>
          <w:tcPr>
            <w:tcW w:w="3779" w:type="dxa"/>
            <w:hideMark/>
          </w:tcPr>
          <w:p w:rsidR="00976736" w:rsidRPr="00777116" w:rsidRDefault="00976736" w:rsidP="004F7A0B">
            <w:pPr>
              <w:pStyle w:val="ConsPlusNormal"/>
              <w:jc w:val="center"/>
              <w:rPr>
                <w:rFonts w:ascii="PT Astra Serif" w:hAnsi="PT Astra Serif"/>
                <w:sz w:val="24"/>
                <w:szCs w:val="24"/>
              </w:rPr>
            </w:pPr>
            <w:r w:rsidRPr="00777116">
              <w:rPr>
                <w:rFonts w:ascii="PT Astra Serif" w:hAnsi="PT Astra Serif"/>
                <w:sz w:val="24"/>
                <w:szCs w:val="24"/>
              </w:rPr>
              <w:t>Председательствующий</w:t>
            </w:r>
          </w:p>
        </w:tc>
        <w:tc>
          <w:tcPr>
            <w:tcW w:w="5580" w:type="dxa"/>
            <w:hideMark/>
          </w:tcPr>
          <w:p w:rsidR="00976736" w:rsidRPr="00777116" w:rsidRDefault="00976736" w:rsidP="004F7A0B">
            <w:pPr>
              <w:pStyle w:val="ConsPlusNormal"/>
              <w:jc w:val="center"/>
              <w:rPr>
                <w:rFonts w:ascii="PT Astra Serif" w:hAnsi="PT Astra Serif"/>
                <w:sz w:val="24"/>
                <w:szCs w:val="24"/>
              </w:rPr>
            </w:pPr>
            <w:r w:rsidRPr="00777116">
              <w:rPr>
                <w:rFonts w:ascii="PT Astra Serif" w:hAnsi="PT Astra Serif"/>
                <w:sz w:val="24"/>
                <w:szCs w:val="24"/>
              </w:rPr>
              <w:t>Инициалы, фамилия</w:t>
            </w:r>
          </w:p>
        </w:tc>
      </w:tr>
    </w:tbl>
    <w:p w:rsidR="00976736" w:rsidRPr="00777116" w:rsidRDefault="00976736" w:rsidP="00976736">
      <w:pPr>
        <w:pStyle w:val="ConsPlusNormal"/>
        <w:jc w:val="both"/>
        <w:rPr>
          <w:rFonts w:ascii="PT Astra Serif" w:hAnsi="PT Astra Serif"/>
          <w:sz w:val="24"/>
          <w:szCs w:val="24"/>
        </w:rPr>
      </w:pPr>
    </w:p>
    <w:p w:rsidR="00DF5A14" w:rsidRPr="00777116" w:rsidRDefault="00DF5A14" w:rsidP="00976736">
      <w:pPr>
        <w:pStyle w:val="ConsPlusNormal"/>
        <w:jc w:val="both"/>
        <w:rPr>
          <w:rFonts w:ascii="PT Astra Serif" w:hAnsi="PT Astra Serif" w:cs="Times New Roman"/>
          <w:sz w:val="24"/>
          <w:szCs w:val="24"/>
        </w:rPr>
      </w:pPr>
    </w:p>
    <w:sectPr w:rsidR="00DF5A14" w:rsidRPr="00777116" w:rsidSect="00B87E86">
      <w:headerReference w:type="default" r:id="rId9"/>
      <w:pgSz w:w="11905" w:h="16838" w:code="9"/>
      <w:pgMar w:top="1560" w:right="850" w:bottom="1134"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603B" w:rsidRDefault="0096603B" w:rsidP="00B87E86">
      <w:r>
        <w:separator/>
      </w:r>
    </w:p>
  </w:endnote>
  <w:endnote w:type="continuationSeparator" w:id="1">
    <w:p w:rsidR="0096603B" w:rsidRDefault="0096603B" w:rsidP="00B87E8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603B" w:rsidRDefault="0096603B" w:rsidP="00B87E86">
      <w:r>
        <w:separator/>
      </w:r>
    </w:p>
  </w:footnote>
  <w:footnote w:type="continuationSeparator" w:id="1">
    <w:p w:rsidR="0096603B" w:rsidRDefault="0096603B" w:rsidP="00B87E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86" w:rsidRDefault="00B87E86">
    <w:pPr>
      <w:pStyle w:val="af7"/>
    </w:pPr>
  </w:p>
  <w:p w:rsidR="00B87E86" w:rsidRDefault="00B87E86">
    <w:pPr>
      <w:pStyle w:val="af7"/>
    </w:pPr>
  </w:p>
  <w:p w:rsidR="00B87E86" w:rsidRDefault="00B87E86">
    <w:pPr>
      <w:pStyle w:val="af7"/>
    </w:pPr>
  </w:p>
  <w:p w:rsidR="00B87E86" w:rsidRDefault="00B87E86">
    <w:pPr>
      <w:pStyle w:val="af7"/>
    </w:pPr>
  </w:p>
  <w:p w:rsidR="00B87E86" w:rsidRDefault="00B87E86" w:rsidP="00B87E86">
    <w:pPr>
      <w:pStyle w:val="af7"/>
      <w:jc w:val="right"/>
    </w:pPr>
  </w:p>
  <w:p w:rsidR="00B87E86" w:rsidRPr="00B87E86" w:rsidRDefault="00B87E86" w:rsidP="00B87E86">
    <w:pPr>
      <w:pStyle w:val="af7"/>
      <w:jc w:val="right"/>
      <w:rPr>
        <w:b/>
        <w:b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033A7"/>
    <w:multiLevelType w:val="hybridMultilevel"/>
    <w:tmpl w:val="992813C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4147ECE"/>
    <w:multiLevelType w:val="hybridMultilevel"/>
    <w:tmpl w:val="F0DA8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C9413D"/>
    <w:multiLevelType w:val="hybridMultilevel"/>
    <w:tmpl w:val="B2DE65BC"/>
    <w:lvl w:ilvl="0" w:tplc="DF52F8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3E12323"/>
    <w:multiLevelType w:val="hybridMultilevel"/>
    <w:tmpl w:val="4C941B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8566E1"/>
    <w:rsid w:val="00002CAD"/>
    <w:rsid w:val="00020D38"/>
    <w:rsid w:val="0003294D"/>
    <w:rsid w:val="00040374"/>
    <w:rsid w:val="00042E5B"/>
    <w:rsid w:val="00056696"/>
    <w:rsid w:val="00063140"/>
    <w:rsid w:val="00085166"/>
    <w:rsid w:val="000A43A1"/>
    <w:rsid w:val="000A7A3A"/>
    <w:rsid w:val="000D28BA"/>
    <w:rsid w:val="000D5F14"/>
    <w:rsid w:val="000F0A68"/>
    <w:rsid w:val="000F13CC"/>
    <w:rsid w:val="000F15A7"/>
    <w:rsid w:val="000F7E55"/>
    <w:rsid w:val="0010044D"/>
    <w:rsid w:val="0011342A"/>
    <w:rsid w:val="0012433A"/>
    <w:rsid w:val="001349A5"/>
    <w:rsid w:val="00173002"/>
    <w:rsid w:val="00181F6E"/>
    <w:rsid w:val="00192DD0"/>
    <w:rsid w:val="00196E64"/>
    <w:rsid w:val="001A1068"/>
    <w:rsid w:val="001B2531"/>
    <w:rsid w:val="001F20CA"/>
    <w:rsid w:val="001F22F7"/>
    <w:rsid w:val="001F715E"/>
    <w:rsid w:val="00200A39"/>
    <w:rsid w:val="0020179E"/>
    <w:rsid w:val="00213C36"/>
    <w:rsid w:val="00215461"/>
    <w:rsid w:val="00217D21"/>
    <w:rsid w:val="00220568"/>
    <w:rsid w:val="00234EBC"/>
    <w:rsid w:val="0023674D"/>
    <w:rsid w:val="002503E5"/>
    <w:rsid w:val="002504BE"/>
    <w:rsid w:val="0025731B"/>
    <w:rsid w:val="00263708"/>
    <w:rsid w:val="0026430B"/>
    <w:rsid w:val="00273FAB"/>
    <w:rsid w:val="002871DF"/>
    <w:rsid w:val="00291F6D"/>
    <w:rsid w:val="002A7E36"/>
    <w:rsid w:val="002B378C"/>
    <w:rsid w:val="002C1705"/>
    <w:rsid w:val="002C1AEA"/>
    <w:rsid w:val="002C26BB"/>
    <w:rsid w:val="002C6760"/>
    <w:rsid w:val="002F6F35"/>
    <w:rsid w:val="002F7A63"/>
    <w:rsid w:val="003159C9"/>
    <w:rsid w:val="00316396"/>
    <w:rsid w:val="003177AA"/>
    <w:rsid w:val="0032167F"/>
    <w:rsid w:val="003319BA"/>
    <w:rsid w:val="003409A9"/>
    <w:rsid w:val="00343E90"/>
    <w:rsid w:val="00344C52"/>
    <w:rsid w:val="0034519B"/>
    <w:rsid w:val="0034570B"/>
    <w:rsid w:val="0035350E"/>
    <w:rsid w:val="0035533A"/>
    <w:rsid w:val="00367832"/>
    <w:rsid w:val="00385EBB"/>
    <w:rsid w:val="00393C13"/>
    <w:rsid w:val="00396EE3"/>
    <w:rsid w:val="00397A73"/>
    <w:rsid w:val="003A1E82"/>
    <w:rsid w:val="003B7EE2"/>
    <w:rsid w:val="003C39E2"/>
    <w:rsid w:val="003D216E"/>
    <w:rsid w:val="003D2AC7"/>
    <w:rsid w:val="003D3833"/>
    <w:rsid w:val="003E2779"/>
    <w:rsid w:val="0040250E"/>
    <w:rsid w:val="00402925"/>
    <w:rsid w:val="00410A9A"/>
    <w:rsid w:val="0041104C"/>
    <w:rsid w:val="00414842"/>
    <w:rsid w:val="004168E3"/>
    <w:rsid w:val="004213C2"/>
    <w:rsid w:val="004314CD"/>
    <w:rsid w:val="00434AD7"/>
    <w:rsid w:val="0043673B"/>
    <w:rsid w:val="004429EF"/>
    <w:rsid w:val="0044354D"/>
    <w:rsid w:val="00451936"/>
    <w:rsid w:val="00455128"/>
    <w:rsid w:val="0045556D"/>
    <w:rsid w:val="00455CAA"/>
    <w:rsid w:val="004729AA"/>
    <w:rsid w:val="00476D7B"/>
    <w:rsid w:val="00495D60"/>
    <w:rsid w:val="004963F8"/>
    <w:rsid w:val="004A2CAB"/>
    <w:rsid w:val="004B1BFE"/>
    <w:rsid w:val="004B53D7"/>
    <w:rsid w:val="004D3254"/>
    <w:rsid w:val="004D4D02"/>
    <w:rsid w:val="004F7182"/>
    <w:rsid w:val="004F7A0B"/>
    <w:rsid w:val="00505B0F"/>
    <w:rsid w:val="0050748B"/>
    <w:rsid w:val="0052400B"/>
    <w:rsid w:val="00540FAC"/>
    <w:rsid w:val="00551C9D"/>
    <w:rsid w:val="00552D5B"/>
    <w:rsid w:val="0055354E"/>
    <w:rsid w:val="005553BE"/>
    <w:rsid w:val="00556DD2"/>
    <w:rsid w:val="005628A2"/>
    <w:rsid w:val="00566289"/>
    <w:rsid w:val="00567D55"/>
    <w:rsid w:val="005728A1"/>
    <w:rsid w:val="00582071"/>
    <w:rsid w:val="00584AC9"/>
    <w:rsid w:val="0058598D"/>
    <w:rsid w:val="005933C1"/>
    <w:rsid w:val="00596D88"/>
    <w:rsid w:val="005B1112"/>
    <w:rsid w:val="005B2C1E"/>
    <w:rsid w:val="005C534E"/>
    <w:rsid w:val="005C5435"/>
    <w:rsid w:val="005D7E54"/>
    <w:rsid w:val="005E27DF"/>
    <w:rsid w:val="005F6E2E"/>
    <w:rsid w:val="0060470E"/>
    <w:rsid w:val="00631D0E"/>
    <w:rsid w:val="0063254F"/>
    <w:rsid w:val="00643FD1"/>
    <w:rsid w:val="006679EA"/>
    <w:rsid w:val="00671EF2"/>
    <w:rsid w:val="00675B93"/>
    <w:rsid w:val="0068222F"/>
    <w:rsid w:val="006902E8"/>
    <w:rsid w:val="006934BB"/>
    <w:rsid w:val="006938AE"/>
    <w:rsid w:val="006940C6"/>
    <w:rsid w:val="006B5486"/>
    <w:rsid w:val="006F494C"/>
    <w:rsid w:val="00707624"/>
    <w:rsid w:val="00720F1F"/>
    <w:rsid w:val="007445F9"/>
    <w:rsid w:val="00751749"/>
    <w:rsid w:val="007607F4"/>
    <w:rsid w:val="00775F2C"/>
    <w:rsid w:val="00776A82"/>
    <w:rsid w:val="00777116"/>
    <w:rsid w:val="007943A7"/>
    <w:rsid w:val="007A32ED"/>
    <w:rsid w:val="007B0773"/>
    <w:rsid w:val="007B1ACB"/>
    <w:rsid w:val="007B53C8"/>
    <w:rsid w:val="007B5B78"/>
    <w:rsid w:val="007B6511"/>
    <w:rsid w:val="007D64FD"/>
    <w:rsid w:val="007E157A"/>
    <w:rsid w:val="007F427B"/>
    <w:rsid w:val="007F69E0"/>
    <w:rsid w:val="00804FF9"/>
    <w:rsid w:val="0080673F"/>
    <w:rsid w:val="00812C63"/>
    <w:rsid w:val="00816C05"/>
    <w:rsid w:val="008210A4"/>
    <w:rsid w:val="0082752D"/>
    <w:rsid w:val="008309B8"/>
    <w:rsid w:val="00837880"/>
    <w:rsid w:val="008409D5"/>
    <w:rsid w:val="00846BEA"/>
    <w:rsid w:val="00851B6E"/>
    <w:rsid w:val="008566E1"/>
    <w:rsid w:val="00861D8F"/>
    <w:rsid w:val="0086421C"/>
    <w:rsid w:val="00875E17"/>
    <w:rsid w:val="00876416"/>
    <w:rsid w:val="00886993"/>
    <w:rsid w:val="00893A04"/>
    <w:rsid w:val="008A3C62"/>
    <w:rsid w:val="008A5180"/>
    <w:rsid w:val="008A7B72"/>
    <w:rsid w:val="008B01CB"/>
    <w:rsid w:val="008B08D1"/>
    <w:rsid w:val="008D6560"/>
    <w:rsid w:val="008D6F02"/>
    <w:rsid w:val="008E00C8"/>
    <w:rsid w:val="008E30E4"/>
    <w:rsid w:val="008E5ACD"/>
    <w:rsid w:val="008E63C6"/>
    <w:rsid w:val="00904110"/>
    <w:rsid w:val="00912084"/>
    <w:rsid w:val="00914BA7"/>
    <w:rsid w:val="00923379"/>
    <w:rsid w:val="0092490F"/>
    <w:rsid w:val="00930699"/>
    <w:rsid w:val="00932CAD"/>
    <w:rsid w:val="009361D3"/>
    <w:rsid w:val="0094571B"/>
    <w:rsid w:val="00945FFD"/>
    <w:rsid w:val="0094687C"/>
    <w:rsid w:val="00946B25"/>
    <w:rsid w:val="00950C3A"/>
    <w:rsid w:val="0095468E"/>
    <w:rsid w:val="009602C7"/>
    <w:rsid w:val="00961D27"/>
    <w:rsid w:val="0096603B"/>
    <w:rsid w:val="00967D86"/>
    <w:rsid w:val="00972A7E"/>
    <w:rsid w:val="00974877"/>
    <w:rsid w:val="00976736"/>
    <w:rsid w:val="00977A98"/>
    <w:rsid w:val="00977CA8"/>
    <w:rsid w:val="009801C9"/>
    <w:rsid w:val="009822A1"/>
    <w:rsid w:val="00982768"/>
    <w:rsid w:val="0099245C"/>
    <w:rsid w:val="0099350E"/>
    <w:rsid w:val="00996454"/>
    <w:rsid w:val="009A2F0C"/>
    <w:rsid w:val="009A46A6"/>
    <w:rsid w:val="009D432D"/>
    <w:rsid w:val="009E2417"/>
    <w:rsid w:val="009E3E3C"/>
    <w:rsid w:val="009E752F"/>
    <w:rsid w:val="009F10FF"/>
    <w:rsid w:val="009F5914"/>
    <w:rsid w:val="00A14B07"/>
    <w:rsid w:val="00A21C15"/>
    <w:rsid w:val="00A32451"/>
    <w:rsid w:val="00A3384E"/>
    <w:rsid w:val="00A404A3"/>
    <w:rsid w:val="00A42B84"/>
    <w:rsid w:val="00A62D4F"/>
    <w:rsid w:val="00A63143"/>
    <w:rsid w:val="00A66390"/>
    <w:rsid w:val="00A83C5F"/>
    <w:rsid w:val="00A86327"/>
    <w:rsid w:val="00A87426"/>
    <w:rsid w:val="00AA1316"/>
    <w:rsid w:val="00AA41B4"/>
    <w:rsid w:val="00AC4691"/>
    <w:rsid w:val="00AC7CC4"/>
    <w:rsid w:val="00AD687D"/>
    <w:rsid w:val="00AE1D91"/>
    <w:rsid w:val="00AE457D"/>
    <w:rsid w:val="00AE6BF8"/>
    <w:rsid w:val="00AF1103"/>
    <w:rsid w:val="00AF4B9C"/>
    <w:rsid w:val="00AF63BE"/>
    <w:rsid w:val="00B027BD"/>
    <w:rsid w:val="00B1417D"/>
    <w:rsid w:val="00B331C7"/>
    <w:rsid w:val="00B43111"/>
    <w:rsid w:val="00B541A7"/>
    <w:rsid w:val="00B55B2E"/>
    <w:rsid w:val="00B55E42"/>
    <w:rsid w:val="00B70DDD"/>
    <w:rsid w:val="00B736A6"/>
    <w:rsid w:val="00B87E86"/>
    <w:rsid w:val="00B91F30"/>
    <w:rsid w:val="00B9226D"/>
    <w:rsid w:val="00B94FA8"/>
    <w:rsid w:val="00B9523D"/>
    <w:rsid w:val="00B95F2F"/>
    <w:rsid w:val="00BA4E9D"/>
    <w:rsid w:val="00BA6B78"/>
    <w:rsid w:val="00BC0884"/>
    <w:rsid w:val="00BC0FCD"/>
    <w:rsid w:val="00BC71D3"/>
    <w:rsid w:val="00BD0711"/>
    <w:rsid w:val="00BD1278"/>
    <w:rsid w:val="00BD1D4D"/>
    <w:rsid w:val="00BD3876"/>
    <w:rsid w:val="00BD3E3B"/>
    <w:rsid w:val="00BD774B"/>
    <w:rsid w:val="00BD7C65"/>
    <w:rsid w:val="00BE155B"/>
    <w:rsid w:val="00BE4EA3"/>
    <w:rsid w:val="00C1067E"/>
    <w:rsid w:val="00C16D11"/>
    <w:rsid w:val="00C25FED"/>
    <w:rsid w:val="00C31222"/>
    <w:rsid w:val="00C54595"/>
    <w:rsid w:val="00C73469"/>
    <w:rsid w:val="00C7460A"/>
    <w:rsid w:val="00C912BD"/>
    <w:rsid w:val="00CA0051"/>
    <w:rsid w:val="00CB5B39"/>
    <w:rsid w:val="00CC501B"/>
    <w:rsid w:val="00CD1DE0"/>
    <w:rsid w:val="00CE7C26"/>
    <w:rsid w:val="00D005BA"/>
    <w:rsid w:val="00D07945"/>
    <w:rsid w:val="00D16381"/>
    <w:rsid w:val="00D1641E"/>
    <w:rsid w:val="00D172A0"/>
    <w:rsid w:val="00D21565"/>
    <w:rsid w:val="00D24473"/>
    <w:rsid w:val="00D25A95"/>
    <w:rsid w:val="00D35EA6"/>
    <w:rsid w:val="00D37328"/>
    <w:rsid w:val="00D431C9"/>
    <w:rsid w:val="00D466DA"/>
    <w:rsid w:val="00D60EF2"/>
    <w:rsid w:val="00D63392"/>
    <w:rsid w:val="00D85B2C"/>
    <w:rsid w:val="00D91D36"/>
    <w:rsid w:val="00DA46FA"/>
    <w:rsid w:val="00DC02EC"/>
    <w:rsid w:val="00DE2511"/>
    <w:rsid w:val="00DE4F22"/>
    <w:rsid w:val="00DF15B1"/>
    <w:rsid w:val="00DF5A14"/>
    <w:rsid w:val="00E01359"/>
    <w:rsid w:val="00E148C2"/>
    <w:rsid w:val="00E21EB8"/>
    <w:rsid w:val="00E22D22"/>
    <w:rsid w:val="00E26CE5"/>
    <w:rsid w:val="00E27ACB"/>
    <w:rsid w:val="00E36335"/>
    <w:rsid w:val="00E375DE"/>
    <w:rsid w:val="00E51E10"/>
    <w:rsid w:val="00E54DE9"/>
    <w:rsid w:val="00E62631"/>
    <w:rsid w:val="00E62702"/>
    <w:rsid w:val="00E652CE"/>
    <w:rsid w:val="00E67E98"/>
    <w:rsid w:val="00E73BE0"/>
    <w:rsid w:val="00E80D27"/>
    <w:rsid w:val="00E84551"/>
    <w:rsid w:val="00E903EA"/>
    <w:rsid w:val="00E96489"/>
    <w:rsid w:val="00EA7A60"/>
    <w:rsid w:val="00EB32BF"/>
    <w:rsid w:val="00EB7E0B"/>
    <w:rsid w:val="00EC1EFB"/>
    <w:rsid w:val="00EC34FA"/>
    <w:rsid w:val="00ED7161"/>
    <w:rsid w:val="00EE225A"/>
    <w:rsid w:val="00EF41A3"/>
    <w:rsid w:val="00F02050"/>
    <w:rsid w:val="00F02D14"/>
    <w:rsid w:val="00F02EFC"/>
    <w:rsid w:val="00F32049"/>
    <w:rsid w:val="00F33826"/>
    <w:rsid w:val="00F66450"/>
    <w:rsid w:val="00F726F7"/>
    <w:rsid w:val="00F7489A"/>
    <w:rsid w:val="00F77192"/>
    <w:rsid w:val="00F918B6"/>
    <w:rsid w:val="00FA43C1"/>
    <w:rsid w:val="00FB2662"/>
    <w:rsid w:val="00FB6D11"/>
    <w:rsid w:val="00FE3EFF"/>
    <w:rsid w:val="00FF59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993"/>
    <w:rPr>
      <w:rFonts w:ascii="Times New Roman" w:hAnsi="Times New Roman"/>
    </w:rPr>
  </w:style>
  <w:style w:type="paragraph" w:styleId="1">
    <w:name w:val="heading 1"/>
    <w:basedOn w:val="a"/>
    <w:next w:val="a"/>
    <w:link w:val="10"/>
    <w:uiPriority w:val="9"/>
    <w:qFormat/>
    <w:rsid w:val="00E148C2"/>
    <w:pPr>
      <w:pBdr>
        <w:top w:val="single" w:sz="24" w:space="0" w:color="4F81BD"/>
        <w:left w:val="single" w:sz="24" w:space="0" w:color="4F81BD"/>
        <w:bottom w:val="single" w:sz="24" w:space="0" w:color="4F81BD"/>
        <w:right w:val="single" w:sz="24" w:space="0" w:color="4F81BD"/>
      </w:pBdr>
      <w:shd w:val="clear" w:color="auto" w:fill="4F81BD"/>
      <w:outlineLvl w:val="0"/>
    </w:pPr>
    <w:rPr>
      <w:b/>
      <w:bCs/>
      <w:caps/>
      <w:color w:val="FFFFFF"/>
      <w:spacing w:val="15"/>
    </w:rPr>
  </w:style>
  <w:style w:type="paragraph" w:styleId="2">
    <w:name w:val="heading 2"/>
    <w:basedOn w:val="a"/>
    <w:next w:val="a"/>
    <w:link w:val="20"/>
    <w:uiPriority w:val="9"/>
    <w:unhideWhenUsed/>
    <w:qFormat/>
    <w:rsid w:val="00E148C2"/>
    <w:pPr>
      <w:pBdr>
        <w:top w:val="single" w:sz="24" w:space="0" w:color="DBE5F1"/>
        <w:left w:val="single" w:sz="24" w:space="0" w:color="DBE5F1"/>
        <w:bottom w:val="single" w:sz="24" w:space="0" w:color="DBE5F1"/>
        <w:right w:val="single" w:sz="24" w:space="0" w:color="DBE5F1"/>
      </w:pBdr>
      <w:shd w:val="clear" w:color="auto" w:fill="DBE5F1"/>
      <w:outlineLvl w:val="1"/>
    </w:pPr>
    <w:rPr>
      <w:rFonts w:eastAsiaTheme="majorEastAsia" w:cstheme="majorBidi"/>
      <w:caps/>
      <w:spacing w:val="15"/>
    </w:rPr>
  </w:style>
  <w:style w:type="paragraph" w:styleId="3">
    <w:name w:val="heading 3"/>
    <w:basedOn w:val="a"/>
    <w:next w:val="a"/>
    <w:link w:val="30"/>
    <w:uiPriority w:val="9"/>
    <w:unhideWhenUsed/>
    <w:qFormat/>
    <w:rsid w:val="00E148C2"/>
    <w:pPr>
      <w:pBdr>
        <w:top w:val="single" w:sz="6" w:space="2" w:color="4F81BD"/>
        <w:left w:val="single" w:sz="6" w:space="2" w:color="4F81BD"/>
      </w:pBdr>
      <w:spacing w:before="300"/>
      <w:outlineLvl w:val="2"/>
    </w:pPr>
    <w:rPr>
      <w:rFonts w:eastAsiaTheme="majorEastAsia" w:cstheme="majorBidi"/>
      <w:caps/>
      <w:color w:val="243F60"/>
      <w:spacing w:val="15"/>
    </w:rPr>
  </w:style>
  <w:style w:type="paragraph" w:styleId="4">
    <w:name w:val="heading 4"/>
    <w:basedOn w:val="a"/>
    <w:next w:val="a"/>
    <w:link w:val="40"/>
    <w:uiPriority w:val="9"/>
    <w:semiHidden/>
    <w:unhideWhenUsed/>
    <w:qFormat/>
    <w:rsid w:val="00E148C2"/>
    <w:pPr>
      <w:pBdr>
        <w:top w:val="dotted" w:sz="6" w:space="2" w:color="4F81BD"/>
        <w:left w:val="dotted" w:sz="6" w:space="2" w:color="4F81BD"/>
      </w:pBdr>
      <w:spacing w:before="300"/>
      <w:outlineLvl w:val="3"/>
    </w:pPr>
    <w:rPr>
      <w:caps/>
      <w:color w:val="365F91"/>
      <w:spacing w:val="10"/>
    </w:rPr>
  </w:style>
  <w:style w:type="paragraph" w:styleId="5">
    <w:name w:val="heading 5"/>
    <w:basedOn w:val="a"/>
    <w:next w:val="a"/>
    <w:link w:val="50"/>
    <w:uiPriority w:val="9"/>
    <w:semiHidden/>
    <w:unhideWhenUsed/>
    <w:qFormat/>
    <w:rsid w:val="00E148C2"/>
    <w:pPr>
      <w:pBdr>
        <w:bottom w:val="single" w:sz="6" w:space="1" w:color="4F81BD"/>
      </w:pBdr>
      <w:spacing w:before="300"/>
      <w:outlineLvl w:val="4"/>
    </w:pPr>
    <w:rPr>
      <w:caps/>
      <w:color w:val="365F91"/>
      <w:spacing w:val="10"/>
    </w:rPr>
  </w:style>
  <w:style w:type="paragraph" w:styleId="6">
    <w:name w:val="heading 6"/>
    <w:basedOn w:val="a"/>
    <w:next w:val="a"/>
    <w:link w:val="60"/>
    <w:uiPriority w:val="9"/>
    <w:semiHidden/>
    <w:unhideWhenUsed/>
    <w:qFormat/>
    <w:rsid w:val="00E148C2"/>
    <w:pPr>
      <w:pBdr>
        <w:bottom w:val="dotted" w:sz="6" w:space="1" w:color="4F81BD"/>
      </w:pBdr>
      <w:spacing w:before="300"/>
      <w:outlineLvl w:val="5"/>
    </w:pPr>
    <w:rPr>
      <w:caps/>
      <w:color w:val="365F91"/>
      <w:spacing w:val="10"/>
    </w:rPr>
  </w:style>
  <w:style w:type="paragraph" w:styleId="7">
    <w:name w:val="heading 7"/>
    <w:basedOn w:val="a"/>
    <w:next w:val="a"/>
    <w:link w:val="70"/>
    <w:uiPriority w:val="9"/>
    <w:semiHidden/>
    <w:unhideWhenUsed/>
    <w:qFormat/>
    <w:rsid w:val="00E148C2"/>
    <w:pPr>
      <w:spacing w:before="300"/>
      <w:outlineLvl w:val="6"/>
    </w:pPr>
    <w:rPr>
      <w:caps/>
      <w:color w:val="365F91"/>
      <w:spacing w:val="10"/>
    </w:rPr>
  </w:style>
  <w:style w:type="paragraph" w:styleId="8">
    <w:name w:val="heading 8"/>
    <w:basedOn w:val="a"/>
    <w:next w:val="a"/>
    <w:link w:val="80"/>
    <w:uiPriority w:val="9"/>
    <w:semiHidden/>
    <w:unhideWhenUsed/>
    <w:qFormat/>
    <w:rsid w:val="00E148C2"/>
    <w:pPr>
      <w:spacing w:before="300"/>
      <w:outlineLvl w:val="7"/>
    </w:pPr>
    <w:rPr>
      <w:caps/>
      <w:spacing w:val="10"/>
      <w:sz w:val="18"/>
      <w:szCs w:val="18"/>
    </w:rPr>
  </w:style>
  <w:style w:type="paragraph" w:styleId="9">
    <w:name w:val="heading 9"/>
    <w:basedOn w:val="a"/>
    <w:next w:val="a"/>
    <w:link w:val="90"/>
    <w:uiPriority w:val="9"/>
    <w:semiHidden/>
    <w:unhideWhenUsed/>
    <w:qFormat/>
    <w:rsid w:val="00E148C2"/>
    <w:pPr>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48C2"/>
    <w:rPr>
      <w:b/>
      <w:bCs/>
      <w:caps/>
      <w:color w:val="FFFFFF"/>
      <w:spacing w:val="15"/>
      <w:shd w:val="clear" w:color="auto" w:fill="4F81BD"/>
    </w:rPr>
  </w:style>
  <w:style w:type="character" w:customStyle="1" w:styleId="20">
    <w:name w:val="Заголовок 2 Знак"/>
    <w:basedOn w:val="a0"/>
    <w:link w:val="2"/>
    <w:uiPriority w:val="9"/>
    <w:rsid w:val="00E148C2"/>
    <w:rPr>
      <w:rFonts w:eastAsiaTheme="majorEastAsia" w:cstheme="majorBidi"/>
      <w:caps/>
      <w:spacing w:val="15"/>
      <w:shd w:val="clear" w:color="auto" w:fill="DBE5F1"/>
    </w:rPr>
  </w:style>
  <w:style w:type="character" w:customStyle="1" w:styleId="30">
    <w:name w:val="Заголовок 3 Знак"/>
    <w:basedOn w:val="a0"/>
    <w:link w:val="3"/>
    <w:uiPriority w:val="9"/>
    <w:rsid w:val="00E148C2"/>
    <w:rPr>
      <w:rFonts w:eastAsiaTheme="majorEastAsia" w:cstheme="majorBidi"/>
      <w:caps/>
      <w:color w:val="243F60"/>
      <w:spacing w:val="15"/>
    </w:rPr>
  </w:style>
  <w:style w:type="paragraph" w:styleId="a3">
    <w:name w:val="Title"/>
    <w:basedOn w:val="a"/>
    <w:next w:val="a"/>
    <w:link w:val="a4"/>
    <w:uiPriority w:val="10"/>
    <w:qFormat/>
    <w:rsid w:val="00E148C2"/>
    <w:pPr>
      <w:spacing w:before="720"/>
    </w:pPr>
    <w:rPr>
      <w:rFonts w:eastAsiaTheme="majorEastAsia" w:cstheme="majorBidi"/>
      <w:caps/>
      <w:color w:val="4F81BD"/>
      <w:spacing w:val="10"/>
      <w:kern w:val="28"/>
      <w:sz w:val="52"/>
      <w:szCs w:val="52"/>
    </w:rPr>
  </w:style>
  <w:style w:type="character" w:customStyle="1" w:styleId="a4">
    <w:name w:val="Название Знак"/>
    <w:basedOn w:val="a0"/>
    <w:link w:val="a3"/>
    <w:uiPriority w:val="10"/>
    <w:rsid w:val="00E148C2"/>
    <w:rPr>
      <w:rFonts w:eastAsiaTheme="majorEastAsia" w:cstheme="majorBidi"/>
      <w:caps/>
      <w:color w:val="4F81BD"/>
      <w:spacing w:val="10"/>
      <w:kern w:val="28"/>
      <w:sz w:val="52"/>
      <w:szCs w:val="52"/>
    </w:rPr>
  </w:style>
  <w:style w:type="character" w:styleId="a5">
    <w:name w:val="Emphasis"/>
    <w:uiPriority w:val="20"/>
    <w:qFormat/>
    <w:rsid w:val="00E148C2"/>
    <w:rPr>
      <w:caps/>
      <w:color w:val="243F60"/>
      <w:spacing w:val="5"/>
    </w:rPr>
  </w:style>
  <w:style w:type="character" w:customStyle="1" w:styleId="40">
    <w:name w:val="Заголовок 4 Знак"/>
    <w:basedOn w:val="a0"/>
    <w:link w:val="4"/>
    <w:uiPriority w:val="9"/>
    <w:semiHidden/>
    <w:rsid w:val="00E148C2"/>
    <w:rPr>
      <w:caps/>
      <w:color w:val="365F91"/>
      <w:spacing w:val="10"/>
    </w:rPr>
  </w:style>
  <w:style w:type="character" w:customStyle="1" w:styleId="50">
    <w:name w:val="Заголовок 5 Знак"/>
    <w:basedOn w:val="a0"/>
    <w:link w:val="5"/>
    <w:uiPriority w:val="9"/>
    <w:semiHidden/>
    <w:rsid w:val="00E148C2"/>
    <w:rPr>
      <w:caps/>
      <w:color w:val="365F91"/>
      <w:spacing w:val="10"/>
    </w:rPr>
  </w:style>
  <w:style w:type="character" w:customStyle="1" w:styleId="60">
    <w:name w:val="Заголовок 6 Знак"/>
    <w:basedOn w:val="a0"/>
    <w:link w:val="6"/>
    <w:uiPriority w:val="9"/>
    <w:semiHidden/>
    <w:rsid w:val="00E148C2"/>
    <w:rPr>
      <w:caps/>
      <w:color w:val="365F91"/>
      <w:spacing w:val="10"/>
    </w:rPr>
  </w:style>
  <w:style w:type="character" w:customStyle="1" w:styleId="70">
    <w:name w:val="Заголовок 7 Знак"/>
    <w:basedOn w:val="a0"/>
    <w:link w:val="7"/>
    <w:uiPriority w:val="9"/>
    <w:semiHidden/>
    <w:rsid w:val="00E148C2"/>
    <w:rPr>
      <w:caps/>
      <w:color w:val="365F91"/>
      <w:spacing w:val="10"/>
    </w:rPr>
  </w:style>
  <w:style w:type="character" w:customStyle="1" w:styleId="80">
    <w:name w:val="Заголовок 8 Знак"/>
    <w:basedOn w:val="a0"/>
    <w:link w:val="8"/>
    <w:uiPriority w:val="9"/>
    <w:semiHidden/>
    <w:rsid w:val="00E148C2"/>
    <w:rPr>
      <w:caps/>
      <w:spacing w:val="10"/>
      <w:sz w:val="18"/>
      <w:szCs w:val="18"/>
    </w:rPr>
  </w:style>
  <w:style w:type="character" w:customStyle="1" w:styleId="90">
    <w:name w:val="Заголовок 9 Знак"/>
    <w:basedOn w:val="a0"/>
    <w:link w:val="9"/>
    <w:uiPriority w:val="9"/>
    <w:semiHidden/>
    <w:rsid w:val="00E148C2"/>
    <w:rPr>
      <w:i/>
      <w:caps/>
      <w:spacing w:val="10"/>
      <w:sz w:val="18"/>
      <w:szCs w:val="18"/>
    </w:rPr>
  </w:style>
  <w:style w:type="paragraph" w:styleId="a6">
    <w:name w:val="caption"/>
    <w:basedOn w:val="a"/>
    <w:next w:val="a"/>
    <w:uiPriority w:val="35"/>
    <w:semiHidden/>
    <w:unhideWhenUsed/>
    <w:qFormat/>
    <w:rsid w:val="00E148C2"/>
    <w:rPr>
      <w:b/>
      <w:bCs/>
      <w:color w:val="365F91"/>
      <w:sz w:val="16"/>
      <w:szCs w:val="16"/>
    </w:rPr>
  </w:style>
  <w:style w:type="paragraph" w:styleId="a7">
    <w:name w:val="Subtitle"/>
    <w:basedOn w:val="a"/>
    <w:next w:val="a"/>
    <w:link w:val="a8"/>
    <w:uiPriority w:val="11"/>
    <w:qFormat/>
    <w:rsid w:val="00E148C2"/>
    <w:pPr>
      <w:spacing w:after="1000"/>
    </w:pPr>
    <w:rPr>
      <w:caps/>
      <w:color w:val="595959"/>
      <w:spacing w:val="10"/>
      <w:sz w:val="24"/>
      <w:szCs w:val="24"/>
    </w:rPr>
  </w:style>
  <w:style w:type="character" w:customStyle="1" w:styleId="a8">
    <w:name w:val="Подзаголовок Знак"/>
    <w:basedOn w:val="a0"/>
    <w:link w:val="a7"/>
    <w:uiPriority w:val="11"/>
    <w:rsid w:val="00E148C2"/>
    <w:rPr>
      <w:caps/>
      <w:color w:val="595959"/>
      <w:spacing w:val="10"/>
      <w:sz w:val="24"/>
      <w:szCs w:val="24"/>
    </w:rPr>
  </w:style>
  <w:style w:type="character" w:styleId="a9">
    <w:name w:val="Strong"/>
    <w:uiPriority w:val="22"/>
    <w:qFormat/>
    <w:rsid w:val="00E148C2"/>
    <w:rPr>
      <w:b/>
      <w:bCs/>
    </w:rPr>
  </w:style>
  <w:style w:type="paragraph" w:styleId="aa">
    <w:name w:val="No Spacing"/>
    <w:basedOn w:val="a"/>
    <w:link w:val="ab"/>
    <w:uiPriority w:val="1"/>
    <w:qFormat/>
    <w:rsid w:val="00E148C2"/>
  </w:style>
  <w:style w:type="character" w:customStyle="1" w:styleId="ab">
    <w:name w:val="Без интервала Знак"/>
    <w:basedOn w:val="a0"/>
    <w:link w:val="aa"/>
    <w:uiPriority w:val="1"/>
    <w:rsid w:val="00E148C2"/>
    <w:rPr>
      <w:lang w:val="en-US" w:eastAsia="en-US" w:bidi="en-US"/>
    </w:rPr>
  </w:style>
  <w:style w:type="paragraph" w:styleId="ac">
    <w:name w:val="List Paragraph"/>
    <w:basedOn w:val="a"/>
    <w:uiPriority w:val="34"/>
    <w:qFormat/>
    <w:rsid w:val="00E148C2"/>
    <w:pPr>
      <w:ind w:left="720"/>
      <w:contextualSpacing/>
    </w:pPr>
  </w:style>
  <w:style w:type="paragraph" w:styleId="21">
    <w:name w:val="Quote"/>
    <w:basedOn w:val="a"/>
    <w:next w:val="a"/>
    <w:link w:val="22"/>
    <w:uiPriority w:val="29"/>
    <w:qFormat/>
    <w:rsid w:val="00E148C2"/>
    <w:rPr>
      <w:i/>
      <w:iCs/>
    </w:rPr>
  </w:style>
  <w:style w:type="character" w:customStyle="1" w:styleId="22">
    <w:name w:val="Цитата 2 Знак"/>
    <w:basedOn w:val="a0"/>
    <w:link w:val="21"/>
    <w:uiPriority w:val="29"/>
    <w:rsid w:val="00E148C2"/>
    <w:rPr>
      <w:i/>
      <w:iCs/>
      <w:sz w:val="20"/>
      <w:szCs w:val="20"/>
    </w:rPr>
  </w:style>
  <w:style w:type="paragraph" w:styleId="ad">
    <w:name w:val="Intense Quote"/>
    <w:basedOn w:val="a"/>
    <w:next w:val="a"/>
    <w:link w:val="ae"/>
    <w:uiPriority w:val="30"/>
    <w:qFormat/>
    <w:rsid w:val="00E148C2"/>
    <w:pPr>
      <w:pBdr>
        <w:top w:val="single" w:sz="4" w:space="10" w:color="4F81BD"/>
        <w:left w:val="single" w:sz="4" w:space="10" w:color="4F81BD"/>
      </w:pBdr>
      <w:ind w:left="1296" w:right="1152"/>
      <w:jc w:val="both"/>
    </w:pPr>
    <w:rPr>
      <w:i/>
      <w:iCs/>
      <w:color w:val="4F81BD"/>
    </w:rPr>
  </w:style>
  <w:style w:type="character" w:customStyle="1" w:styleId="ae">
    <w:name w:val="Выделенная цитата Знак"/>
    <w:basedOn w:val="a0"/>
    <w:link w:val="ad"/>
    <w:uiPriority w:val="30"/>
    <w:rsid w:val="00E148C2"/>
    <w:rPr>
      <w:i/>
      <w:iCs/>
      <w:color w:val="4F81BD"/>
      <w:sz w:val="20"/>
      <w:szCs w:val="20"/>
    </w:rPr>
  </w:style>
  <w:style w:type="character" w:styleId="af">
    <w:name w:val="Subtle Emphasis"/>
    <w:uiPriority w:val="19"/>
    <w:qFormat/>
    <w:rsid w:val="00E148C2"/>
    <w:rPr>
      <w:i/>
      <w:iCs/>
      <w:color w:val="243F60"/>
    </w:rPr>
  </w:style>
  <w:style w:type="character" w:styleId="af0">
    <w:name w:val="Intense Emphasis"/>
    <w:uiPriority w:val="21"/>
    <w:qFormat/>
    <w:rsid w:val="00E148C2"/>
    <w:rPr>
      <w:b/>
      <w:bCs/>
      <w:caps/>
      <w:color w:val="243F60"/>
      <w:spacing w:val="10"/>
    </w:rPr>
  </w:style>
  <w:style w:type="character" w:styleId="af1">
    <w:name w:val="Subtle Reference"/>
    <w:uiPriority w:val="31"/>
    <w:qFormat/>
    <w:rsid w:val="00E148C2"/>
    <w:rPr>
      <w:b/>
      <w:bCs/>
      <w:color w:val="4F81BD"/>
    </w:rPr>
  </w:style>
  <w:style w:type="character" w:styleId="af2">
    <w:name w:val="Intense Reference"/>
    <w:uiPriority w:val="32"/>
    <w:qFormat/>
    <w:rsid w:val="00E148C2"/>
    <w:rPr>
      <w:b/>
      <w:bCs/>
      <w:i/>
      <w:iCs/>
      <w:caps/>
      <w:color w:val="4F81BD"/>
    </w:rPr>
  </w:style>
  <w:style w:type="character" w:styleId="af3">
    <w:name w:val="Book Title"/>
    <w:uiPriority w:val="33"/>
    <w:qFormat/>
    <w:rsid w:val="00E148C2"/>
    <w:rPr>
      <w:b/>
      <w:bCs/>
      <w:i/>
      <w:iCs/>
      <w:spacing w:val="9"/>
    </w:rPr>
  </w:style>
  <w:style w:type="paragraph" w:styleId="af4">
    <w:name w:val="TOC Heading"/>
    <w:basedOn w:val="1"/>
    <w:next w:val="a"/>
    <w:uiPriority w:val="39"/>
    <w:semiHidden/>
    <w:unhideWhenUsed/>
    <w:qFormat/>
    <w:rsid w:val="00E148C2"/>
    <w:pPr>
      <w:outlineLvl w:val="9"/>
    </w:pPr>
    <w:rPr>
      <w:sz w:val="22"/>
      <w:szCs w:val="22"/>
      <w:lang w:val="en-US" w:eastAsia="en-US" w:bidi="en-US"/>
    </w:rPr>
  </w:style>
  <w:style w:type="paragraph" w:customStyle="1" w:styleId="ConsPlusNormal">
    <w:name w:val="ConsPlusNormal"/>
    <w:rsid w:val="008566E1"/>
    <w:pPr>
      <w:widowControl w:val="0"/>
      <w:autoSpaceDE w:val="0"/>
      <w:autoSpaceDN w:val="0"/>
    </w:pPr>
    <w:rPr>
      <w:rFonts w:cs="Calibri"/>
    </w:rPr>
  </w:style>
  <w:style w:type="paragraph" w:customStyle="1" w:styleId="ConsPlusNonformat">
    <w:name w:val="ConsPlusNonformat"/>
    <w:rsid w:val="008566E1"/>
    <w:pPr>
      <w:widowControl w:val="0"/>
      <w:autoSpaceDE w:val="0"/>
      <w:autoSpaceDN w:val="0"/>
    </w:pPr>
    <w:rPr>
      <w:rFonts w:ascii="Courier New" w:hAnsi="Courier New" w:cs="Courier New"/>
    </w:rPr>
  </w:style>
  <w:style w:type="paragraph" w:customStyle="1" w:styleId="ConsPlusTitle">
    <w:name w:val="ConsPlusTitle"/>
    <w:rsid w:val="008566E1"/>
    <w:pPr>
      <w:widowControl w:val="0"/>
      <w:autoSpaceDE w:val="0"/>
      <w:autoSpaceDN w:val="0"/>
    </w:pPr>
    <w:rPr>
      <w:rFonts w:cs="Calibri"/>
      <w:b/>
    </w:rPr>
  </w:style>
  <w:style w:type="paragraph" w:customStyle="1" w:styleId="ConsPlusCell">
    <w:name w:val="ConsPlusCell"/>
    <w:rsid w:val="008566E1"/>
    <w:pPr>
      <w:widowControl w:val="0"/>
      <w:autoSpaceDE w:val="0"/>
      <w:autoSpaceDN w:val="0"/>
    </w:pPr>
    <w:rPr>
      <w:rFonts w:ascii="Courier New" w:hAnsi="Courier New" w:cs="Courier New"/>
    </w:rPr>
  </w:style>
  <w:style w:type="paragraph" w:customStyle="1" w:styleId="ConsPlusDocList">
    <w:name w:val="ConsPlusDocList"/>
    <w:rsid w:val="008566E1"/>
    <w:pPr>
      <w:widowControl w:val="0"/>
      <w:autoSpaceDE w:val="0"/>
      <w:autoSpaceDN w:val="0"/>
    </w:pPr>
    <w:rPr>
      <w:rFonts w:ascii="Courier New" w:hAnsi="Courier New" w:cs="Courier New"/>
    </w:rPr>
  </w:style>
  <w:style w:type="paragraph" w:customStyle="1" w:styleId="ConsPlusTitlePage">
    <w:name w:val="ConsPlusTitlePage"/>
    <w:rsid w:val="008566E1"/>
    <w:pPr>
      <w:widowControl w:val="0"/>
      <w:autoSpaceDE w:val="0"/>
      <w:autoSpaceDN w:val="0"/>
    </w:pPr>
    <w:rPr>
      <w:rFonts w:ascii="Tahoma" w:hAnsi="Tahoma" w:cs="Tahoma"/>
    </w:rPr>
  </w:style>
  <w:style w:type="paragraph" w:customStyle="1" w:styleId="ConsPlusJurTerm">
    <w:name w:val="ConsPlusJurTerm"/>
    <w:rsid w:val="008566E1"/>
    <w:pPr>
      <w:widowControl w:val="0"/>
      <w:autoSpaceDE w:val="0"/>
      <w:autoSpaceDN w:val="0"/>
    </w:pPr>
    <w:rPr>
      <w:rFonts w:ascii="Tahoma" w:hAnsi="Tahoma" w:cs="Tahoma"/>
      <w:sz w:val="26"/>
    </w:rPr>
  </w:style>
  <w:style w:type="paragraph" w:customStyle="1" w:styleId="ConsPlusTextList">
    <w:name w:val="ConsPlusTextList"/>
    <w:rsid w:val="008566E1"/>
    <w:pPr>
      <w:widowControl w:val="0"/>
      <w:autoSpaceDE w:val="0"/>
      <w:autoSpaceDN w:val="0"/>
    </w:pPr>
    <w:rPr>
      <w:rFonts w:ascii="Arial" w:hAnsi="Arial" w:cs="Arial"/>
    </w:rPr>
  </w:style>
  <w:style w:type="paragraph" w:customStyle="1" w:styleId="ConsNormal">
    <w:name w:val="ConsNormal"/>
    <w:rsid w:val="00886993"/>
    <w:pPr>
      <w:widowControl w:val="0"/>
      <w:autoSpaceDE w:val="0"/>
      <w:autoSpaceDN w:val="0"/>
      <w:adjustRightInd w:val="0"/>
      <w:ind w:firstLine="720"/>
    </w:pPr>
    <w:rPr>
      <w:rFonts w:ascii="Arial" w:hAnsi="Arial" w:cs="Arial"/>
    </w:rPr>
  </w:style>
  <w:style w:type="paragraph" w:styleId="HTML">
    <w:name w:val="HTML Preformatted"/>
    <w:basedOn w:val="a"/>
    <w:link w:val="HTML0"/>
    <w:unhideWhenUsed/>
    <w:rsid w:val="00886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886993"/>
    <w:rPr>
      <w:rFonts w:ascii="Courier New" w:hAnsi="Courier New" w:cs="Courier New"/>
    </w:rPr>
  </w:style>
  <w:style w:type="paragraph" w:customStyle="1" w:styleId="juscontext">
    <w:name w:val="juscontext"/>
    <w:basedOn w:val="a"/>
    <w:rsid w:val="00977CA8"/>
    <w:pPr>
      <w:spacing w:before="100" w:beforeAutospacing="1" w:after="100" w:afterAutospacing="1"/>
    </w:pPr>
    <w:rPr>
      <w:sz w:val="24"/>
      <w:szCs w:val="24"/>
    </w:rPr>
  </w:style>
  <w:style w:type="paragraph" w:customStyle="1" w:styleId="rigcontext">
    <w:name w:val="rigcontext"/>
    <w:basedOn w:val="a"/>
    <w:rsid w:val="00977CA8"/>
    <w:pPr>
      <w:spacing w:before="100" w:beforeAutospacing="1" w:after="100" w:afterAutospacing="1"/>
    </w:pPr>
    <w:rPr>
      <w:sz w:val="24"/>
      <w:szCs w:val="24"/>
    </w:rPr>
  </w:style>
  <w:style w:type="paragraph" w:customStyle="1" w:styleId="formattext">
    <w:name w:val="formattext"/>
    <w:basedOn w:val="a"/>
    <w:rsid w:val="007B0773"/>
    <w:pPr>
      <w:spacing w:before="100" w:beforeAutospacing="1" w:after="100" w:afterAutospacing="1"/>
    </w:pPr>
    <w:rPr>
      <w:sz w:val="24"/>
      <w:szCs w:val="24"/>
    </w:rPr>
  </w:style>
  <w:style w:type="paragraph" w:customStyle="1" w:styleId="headertext">
    <w:name w:val="headertext"/>
    <w:basedOn w:val="a"/>
    <w:rsid w:val="007B0773"/>
    <w:pPr>
      <w:spacing w:before="100" w:beforeAutospacing="1" w:after="100" w:afterAutospacing="1"/>
    </w:pPr>
    <w:rPr>
      <w:sz w:val="24"/>
      <w:szCs w:val="24"/>
    </w:rPr>
  </w:style>
  <w:style w:type="character" w:styleId="af5">
    <w:name w:val="Hyperlink"/>
    <w:basedOn w:val="a0"/>
    <w:uiPriority w:val="99"/>
    <w:unhideWhenUsed/>
    <w:rsid w:val="007B0773"/>
    <w:rPr>
      <w:color w:val="0000FF"/>
      <w:u w:val="single"/>
    </w:rPr>
  </w:style>
  <w:style w:type="table" w:styleId="af6">
    <w:name w:val="Table Grid"/>
    <w:basedOn w:val="a1"/>
    <w:uiPriority w:val="59"/>
    <w:rsid w:val="002154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header"/>
    <w:basedOn w:val="a"/>
    <w:link w:val="af8"/>
    <w:uiPriority w:val="99"/>
    <w:unhideWhenUsed/>
    <w:rsid w:val="00B87E86"/>
    <w:pPr>
      <w:tabs>
        <w:tab w:val="center" w:pos="4677"/>
        <w:tab w:val="right" w:pos="9355"/>
      </w:tabs>
    </w:pPr>
  </w:style>
  <w:style w:type="character" w:customStyle="1" w:styleId="af8">
    <w:name w:val="Верхний колонтитул Знак"/>
    <w:basedOn w:val="a0"/>
    <w:link w:val="af7"/>
    <w:uiPriority w:val="99"/>
    <w:rsid w:val="00B87E86"/>
    <w:rPr>
      <w:rFonts w:ascii="Times New Roman" w:hAnsi="Times New Roman"/>
    </w:rPr>
  </w:style>
  <w:style w:type="paragraph" w:styleId="af9">
    <w:name w:val="footer"/>
    <w:basedOn w:val="a"/>
    <w:link w:val="afa"/>
    <w:uiPriority w:val="99"/>
    <w:unhideWhenUsed/>
    <w:rsid w:val="00B87E86"/>
    <w:pPr>
      <w:tabs>
        <w:tab w:val="center" w:pos="4677"/>
        <w:tab w:val="right" w:pos="9355"/>
      </w:tabs>
    </w:pPr>
  </w:style>
  <w:style w:type="character" w:customStyle="1" w:styleId="afa">
    <w:name w:val="Нижний колонтитул Знак"/>
    <w:basedOn w:val="a0"/>
    <w:link w:val="af9"/>
    <w:uiPriority w:val="99"/>
    <w:rsid w:val="00B87E86"/>
    <w:rPr>
      <w:rFonts w:ascii="Times New Roman" w:hAnsi="Times New Roman"/>
    </w:rPr>
  </w:style>
  <w:style w:type="character" w:customStyle="1" w:styleId="UnresolvedMention">
    <w:name w:val="Unresolved Mention"/>
    <w:basedOn w:val="a0"/>
    <w:uiPriority w:val="99"/>
    <w:semiHidden/>
    <w:unhideWhenUsed/>
    <w:rsid w:val="000A43A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97663872">
      <w:bodyDiv w:val="1"/>
      <w:marLeft w:val="0"/>
      <w:marRight w:val="0"/>
      <w:marTop w:val="0"/>
      <w:marBottom w:val="0"/>
      <w:divBdr>
        <w:top w:val="none" w:sz="0" w:space="0" w:color="auto"/>
        <w:left w:val="none" w:sz="0" w:space="0" w:color="auto"/>
        <w:bottom w:val="none" w:sz="0" w:space="0" w:color="auto"/>
        <w:right w:val="none" w:sz="0" w:space="0" w:color="auto"/>
      </w:divBdr>
    </w:div>
    <w:div w:id="836460601">
      <w:bodyDiv w:val="1"/>
      <w:marLeft w:val="0"/>
      <w:marRight w:val="0"/>
      <w:marTop w:val="0"/>
      <w:marBottom w:val="0"/>
      <w:divBdr>
        <w:top w:val="none" w:sz="0" w:space="0" w:color="auto"/>
        <w:left w:val="none" w:sz="0" w:space="0" w:color="auto"/>
        <w:bottom w:val="none" w:sz="0" w:space="0" w:color="auto"/>
        <w:right w:val="none" w:sz="0" w:space="0" w:color="auto"/>
      </w:divBdr>
    </w:div>
    <w:div w:id="897057146">
      <w:bodyDiv w:val="1"/>
      <w:marLeft w:val="0"/>
      <w:marRight w:val="0"/>
      <w:marTop w:val="0"/>
      <w:marBottom w:val="0"/>
      <w:divBdr>
        <w:top w:val="none" w:sz="0" w:space="0" w:color="auto"/>
        <w:left w:val="none" w:sz="0" w:space="0" w:color="auto"/>
        <w:bottom w:val="none" w:sz="0" w:space="0" w:color="auto"/>
        <w:right w:val="none" w:sz="0" w:space="0" w:color="auto"/>
      </w:divBdr>
    </w:div>
    <w:div w:id="923298446">
      <w:bodyDiv w:val="1"/>
      <w:marLeft w:val="0"/>
      <w:marRight w:val="0"/>
      <w:marTop w:val="0"/>
      <w:marBottom w:val="0"/>
      <w:divBdr>
        <w:top w:val="none" w:sz="0" w:space="0" w:color="auto"/>
        <w:left w:val="none" w:sz="0" w:space="0" w:color="auto"/>
        <w:bottom w:val="none" w:sz="0" w:space="0" w:color="auto"/>
        <w:right w:val="none" w:sz="0" w:space="0" w:color="auto"/>
      </w:divBdr>
    </w:div>
    <w:div w:id="1243569394">
      <w:bodyDiv w:val="1"/>
      <w:marLeft w:val="0"/>
      <w:marRight w:val="0"/>
      <w:marTop w:val="0"/>
      <w:marBottom w:val="0"/>
      <w:divBdr>
        <w:top w:val="none" w:sz="0" w:space="0" w:color="auto"/>
        <w:left w:val="none" w:sz="0" w:space="0" w:color="auto"/>
        <w:bottom w:val="none" w:sz="0" w:space="0" w:color="auto"/>
        <w:right w:val="none" w:sz="0" w:space="0" w:color="auto"/>
      </w:divBdr>
    </w:div>
    <w:div w:id="139932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ifansko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DA0CC2-ED03-4F6A-8E5C-3698F9E66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634</TotalTime>
  <Pages>1</Pages>
  <Words>3321</Words>
  <Characters>18936</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Chernyshova</dc:creator>
  <cp:lastModifiedBy>1</cp:lastModifiedBy>
  <cp:revision>89</cp:revision>
  <cp:lastPrinted>2026-09-30T08:05:00Z</cp:lastPrinted>
  <dcterms:created xsi:type="dcterms:W3CDTF">2018-04-26T08:56:00Z</dcterms:created>
  <dcterms:modified xsi:type="dcterms:W3CDTF">2026-09-30T08:05:00Z</dcterms:modified>
</cp:coreProperties>
</file>