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A9" w:rsidRPr="00E84EA9" w:rsidRDefault="00E84EA9" w:rsidP="00E84EA9">
      <w:pPr>
        <w:shd w:val="clear" w:color="auto" w:fill="FFFFFF"/>
        <w:spacing w:after="240" w:line="240" w:lineRule="auto"/>
        <w:jc w:val="both"/>
        <w:outlineLvl w:val="0"/>
        <w:rPr>
          <w:rFonts w:ascii="Arial" w:eastAsia="Times New Roman" w:hAnsi="Arial" w:cs="Arial"/>
          <w:b/>
          <w:bCs/>
          <w:color w:val="4D6E99"/>
          <w:kern w:val="36"/>
          <w:sz w:val="36"/>
          <w:szCs w:val="36"/>
        </w:rPr>
      </w:pPr>
      <w:r w:rsidRPr="00E84EA9">
        <w:rPr>
          <w:rFonts w:ascii="Arial" w:eastAsia="Times New Roman" w:hAnsi="Arial" w:cs="Arial"/>
          <w:b/>
          <w:bCs/>
          <w:color w:val="4D6E99"/>
          <w:kern w:val="36"/>
          <w:sz w:val="36"/>
          <w:szCs w:val="36"/>
        </w:rPr>
        <w:t>Памятка. Содержание индивидуальных жилых домов</w:t>
      </w:r>
    </w:p>
    <w:p w:rsidR="00E84EA9" w:rsidRPr="00E84EA9" w:rsidRDefault="00E84EA9" w:rsidP="00E84E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10101"/>
          <w:sz w:val="21"/>
          <w:szCs w:val="21"/>
        </w:rPr>
      </w:pPr>
      <w:r>
        <w:rPr>
          <w:rFonts w:ascii="Arial" w:eastAsia="Times New Roman" w:hAnsi="Arial" w:cs="Arial"/>
          <w:noProof/>
          <w:color w:val="010101"/>
          <w:sz w:val="21"/>
          <w:szCs w:val="21"/>
        </w:rPr>
        <w:drawing>
          <wp:inline distT="0" distB="0" distL="0" distR="0">
            <wp:extent cx="7620000" cy="4924425"/>
            <wp:effectExtent l="19050" t="0" r="0" b="0"/>
            <wp:docPr id="1" name="Рисунок 1" descr="https://www.nmosk.ru/image/news/2021-1/01_28_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mosk.ru/image/news/2021-1/01_28_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EA9" w:rsidRPr="00E84EA9" w:rsidRDefault="00E84EA9" w:rsidP="00E84E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</w:rPr>
      </w:pPr>
      <w:r w:rsidRPr="00E84EA9">
        <w:rPr>
          <w:rFonts w:ascii="Arial" w:eastAsia="Times New Roman" w:hAnsi="Arial" w:cs="Arial"/>
          <w:color w:val="010101"/>
          <w:sz w:val="21"/>
          <w:szCs w:val="21"/>
        </w:rPr>
        <w:t xml:space="preserve">В соответствии с Правилами благоустройства территории муниципального образования </w:t>
      </w:r>
      <w:r w:rsidR="002B7E38">
        <w:rPr>
          <w:rFonts w:ascii="Arial" w:eastAsia="Times New Roman" w:hAnsi="Arial" w:cs="Arial"/>
          <w:color w:val="010101"/>
          <w:sz w:val="21"/>
          <w:szCs w:val="21"/>
        </w:rPr>
        <w:t xml:space="preserve">Епифанское Кимовского района, </w:t>
      </w:r>
      <w:r w:rsidRPr="00E84EA9">
        <w:rPr>
          <w:rFonts w:ascii="Arial" w:eastAsia="Times New Roman" w:hAnsi="Arial" w:cs="Arial"/>
          <w:color w:val="010101"/>
          <w:sz w:val="21"/>
          <w:szCs w:val="21"/>
        </w:rPr>
        <w:t xml:space="preserve">утв. решением Собрания депутатов муниципального образования </w:t>
      </w:r>
      <w:r w:rsidR="002B7E38">
        <w:rPr>
          <w:rFonts w:ascii="Arial" w:eastAsia="Times New Roman" w:hAnsi="Arial" w:cs="Arial"/>
          <w:color w:val="010101"/>
          <w:sz w:val="21"/>
          <w:szCs w:val="21"/>
        </w:rPr>
        <w:t xml:space="preserve">Епифанское Кимовского района </w:t>
      </w:r>
      <w:r w:rsidRPr="00E84EA9">
        <w:rPr>
          <w:rFonts w:ascii="Arial" w:eastAsia="Times New Roman" w:hAnsi="Arial" w:cs="Arial"/>
          <w:color w:val="010101"/>
          <w:sz w:val="21"/>
          <w:szCs w:val="21"/>
        </w:rPr>
        <w:t xml:space="preserve">от </w:t>
      </w:r>
      <w:r w:rsidR="002B7E38">
        <w:rPr>
          <w:rFonts w:ascii="Arial" w:eastAsia="Times New Roman" w:hAnsi="Arial" w:cs="Arial"/>
          <w:color w:val="010101"/>
          <w:sz w:val="21"/>
          <w:szCs w:val="21"/>
        </w:rPr>
        <w:t xml:space="preserve">31.07.2018  </w:t>
      </w:r>
      <w:r w:rsidRPr="00E84EA9">
        <w:rPr>
          <w:rFonts w:ascii="Arial" w:eastAsia="Times New Roman" w:hAnsi="Arial" w:cs="Arial"/>
          <w:color w:val="010101"/>
          <w:sz w:val="21"/>
          <w:szCs w:val="21"/>
        </w:rPr>
        <w:t>№ 7</w:t>
      </w:r>
      <w:r w:rsidR="002B7E38">
        <w:rPr>
          <w:rFonts w:ascii="Arial" w:eastAsia="Times New Roman" w:hAnsi="Arial" w:cs="Arial"/>
          <w:color w:val="010101"/>
          <w:sz w:val="21"/>
          <w:szCs w:val="21"/>
        </w:rPr>
        <w:t>8-261</w:t>
      </w:r>
      <w:r w:rsidRPr="00E84EA9">
        <w:rPr>
          <w:rFonts w:ascii="Arial" w:eastAsia="Times New Roman" w:hAnsi="Arial" w:cs="Arial"/>
          <w:color w:val="010101"/>
          <w:sz w:val="21"/>
          <w:szCs w:val="21"/>
        </w:rPr>
        <w:t>: </w:t>
      </w:r>
    </w:p>
    <w:p w:rsidR="00E84EA9" w:rsidRPr="00E84EA9" w:rsidRDefault="00E84EA9" w:rsidP="00E84EA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</w:rPr>
      </w:pPr>
      <w:r w:rsidRPr="00E84EA9">
        <w:rPr>
          <w:rFonts w:ascii="Arial" w:eastAsia="Times New Roman" w:hAnsi="Arial" w:cs="Arial"/>
          <w:b/>
          <w:bCs/>
          <w:color w:val="010101"/>
          <w:sz w:val="25"/>
          <w:szCs w:val="25"/>
        </w:rPr>
        <w:t>Содержание индивидуальных жилых домов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>8.2.53. Владельцы индивидуальных жилых домов обязаны содержать в порядке земельный участок, находящийся во владении и пользовании, а именно: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 xml:space="preserve">- постоянно обеспечивать надлежащее состояние фасадов зданий, заборов и ограждений, а также прочих сооружений, расположенных на земельном участке, </w:t>
      </w:r>
      <w:proofErr w:type="gramStart"/>
      <w:r w:rsidRPr="00FA6DC5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FA6DC5">
        <w:rPr>
          <w:rFonts w:ascii="Times New Roman" w:hAnsi="Times New Roman" w:cs="Times New Roman"/>
          <w:sz w:val="24"/>
          <w:szCs w:val="24"/>
        </w:rPr>
        <w:t xml:space="preserve"> во владении и пользовании;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>- производить уборку территории частного домовладения со стороны дорог, улиц (переулков, проходов, проездов) от мусора, скос и уборку сорной растительности;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>- содержать в порядке зеленые насаждения на территории, находящейся во владении и пользовании, проводить санитарную обрезку кустарников и деревьев, поливать их в сухую погоду,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>- очищать канавы и трубы для стока воды, проходящие перед застроенным участком, в весенний период обеспечивать проход талых вод;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 xml:space="preserve">- собирать твердые бытовые отходы только в местах, специально оборудованных в </w:t>
      </w:r>
      <w:r w:rsidRPr="00FA6DC5">
        <w:rPr>
          <w:rFonts w:ascii="Times New Roman" w:hAnsi="Times New Roman" w:cs="Times New Roman"/>
          <w:sz w:val="24"/>
          <w:szCs w:val="24"/>
        </w:rPr>
        <w:lastRenderedPageBreak/>
        <w:t>соответствии с санитарными правилами и нормами;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 xml:space="preserve">- производить сбор жидких бытовых отходов и нечистот в не канализованных индивидуальных жилых домах в места, специально оборудованные для этих целей в соответствии с санитарными правилами и нормами. </w:t>
      </w:r>
      <w:proofErr w:type="gramStart"/>
      <w:r w:rsidRPr="00FA6DC5">
        <w:rPr>
          <w:rFonts w:ascii="Times New Roman" w:hAnsi="Times New Roman" w:cs="Times New Roman"/>
          <w:sz w:val="24"/>
          <w:szCs w:val="24"/>
        </w:rPr>
        <w:t>При подключении индивидуальных жилых домов к сетям централизованного водоснабжения устройство децентрализованных систем водоотведения (выгребных ям, септиков, локальных очистных сооружений) производить в соответствии с требованиями к устройству децентрализованных систем водоотведения (выгребных ям, септиков, локальных очистных сооружений) при подключении объектов капитального строительства (реконструкции) к сетям централизованного водоснабжения на территориях, где отсутствует возможность подключения к централизованным сетям канализации в порядке, предусмотренном подразделом 8.10</w:t>
      </w:r>
      <w:proofErr w:type="gramEnd"/>
      <w:r w:rsidRPr="00FA6DC5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>- заключать договоры на оказание услуг по обращению с твердыми коммунальными отходами;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>- не допускать сброс жидких бытовых отходов и нечистот на пешеходные дорожки, проезжую часть дорог и территории домовладения;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 xml:space="preserve">- иметь на домах номерные знаки, а также на крайних по улице домах указатели с обозначением наименования улиц и переулков; 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>- оборудовать в соответствии с санитарными нормами в пределах землеотвода при отсутствии централизованной канализации местную канализацию, помойную яму, туалет, содержать их в чистоте и порядке, регулярно производить их очистку и дезинфекцию.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>8.2.54. В зоне индивидуальной жилой застройки вывоз твердых бытовых отходов и жидких отходов осуществляется за счет домовладельцев или лиц, проживающих в домах.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>8.2.55. Собственникам не канализованных домовладений и сооружений, которые расположены на территориях, где отсутствуют централизованные системы водоотведения, запрещается: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>- иметь и осуществлять эксплуатацию выгребных ям, не обеспечивающих водонепроницаемость объекта, по причине нарушения целостности конструкций стенок и дна, устройства переливных труб;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>- допускать наполнение выгребных ям нечистотами выше, чем 0,35 м от поверхности земли;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>- не иметь беспрепятственных подъездов специализированной техники для откачки сточных вод из выгребных ям;</w:t>
      </w:r>
    </w:p>
    <w:p w:rsidR="002B7E38" w:rsidRPr="00FA6DC5" w:rsidRDefault="002B7E38" w:rsidP="002B7E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DC5">
        <w:rPr>
          <w:rFonts w:ascii="Times New Roman" w:hAnsi="Times New Roman" w:cs="Times New Roman"/>
          <w:sz w:val="24"/>
          <w:szCs w:val="24"/>
        </w:rPr>
        <w:t>8.2.56. В зоне застройки индивидуальными жилыми домами вывоз отходов производства и потребления осуществляется за счет собственников или иных владельцев индивидуальных жилых домов.</w:t>
      </w:r>
    </w:p>
    <w:p w:rsidR="00BD41DB" w:rsidRPr="00FA6DC5" w:rsidRDefault="00BD41DB" w:rsidP="00BD41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6E2D">
        <w:rPr>
          <w:rFonts w:ascii="Times New Roman" w:hAnsi="Times New Roman" w:cs="Times New Roman"/>
          <w:sz w:val="24"/>
          <w:szCs w:val="24"/>
        </w:rPr>
        <w:t>8.2.57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A6DC5">
        <w:rPr>
          <w:rFonts w:ascii="Times New Roman" w:hAnsi="Times New Roman" w:cs="Times New Roman"/>
          <w:sz w:val="24"/>
          <w:szCs w:val="24"/>
        </w:rPr>
        <w:t>Собственникам частных домовладений запрещается:</w:t>
      </w:r>
    </w:p>
    <w:p w:rsidR="00BD41DB" w:rsidRPr="00635F5C" w:rsidRDefault="00BD41DB" w:rsidP="00BD41DB">
      <w:pP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35F5C">
        <w:rPr>
          <w:rFonts w:ascii="PT Astra Serif" w:hAnsi="PT Astra Serif"/>
          <w:sz w:val="24"/>
          <w:szCs w:val="24"/>
        </w:rPr>
        <w:t>размещать ограждение за границами домовладения;</w:t>
      </w:r>
    </w:p>
    <w:p w:rsidR="00BD41DB" w:rsidRPr="00635F5C" w:rsidRDefault="00BD41DB" w:rsidP="00BD41DB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35F5C">
        <w:rPr>
          <w:rFonts w:ascii="PT Astra Serif" w:hAnsi="PT Astra Serif"/>
          <w:sz w:val="24"/>
          <w:szCs w:val="24"/>
        </w:rPr>
        <w:t>сжигать листву, любые виды отходов и мусор на территориях, прилегающих к домовладениям;</w:t>
      </w:r>
    </w:p>
    <w:p w:rsidR="00BD41DB" w:rsidRPr="00635F5C" w:rsidRDefault="00BD41DB" w:rsidP="00BD41DB">
      <w:pPr>
        <w:tabs>
          <w:tab w:val="left" w:pos="1276"/>
        </w:tabs>
        <w:spacing w:after="0" w:line="240" w:lineRule="auto"/>
        <w:ind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635F5C">
        <w:rPr>
          <w:rFonts w:ascii="PT Astra Serif" w:hAnsi="PT Astra Serif"/>
          <w:sz w:val="24"/>
          <w:szCs w:val="24"/>
        </w:rPr>
        <w:t>хранить сельскохозяйственную технику, прицепы, разукомплектованное (неисправное) транспортное средство за территорией домовладения;</w:t>
      </w:r>
    </w:p>
    <w:p w:rsidR="00BD41DB" w:rsidRPr="000A07EE" w:rsidRDefault="00BD41DB" w:rsidP="00BD41DB">
      <w:pPr>
        <w:tabs>
          <w:tab w:val="left" w:pos="1276"/>
        </w:tabs>
        <w:spacing w:after="0" w:line="240" w:lineRule="auto"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- </w:t>
      </w:r>
      <w:r w:rsidRPr="000A07EE">
        <w:rPr>
          <w:rFonts w:ascii="PT Astra Serif" w:hAnsi="PT Astra Serif"/>
          <w:sz w:val="24"/>
          <w:szCs w:val="24"/>
        </w:rPr>
        <w:t>складировать на прилегающей территории отходы;</w:t>
      </w:r>
    </w:p>
    <w:p w:rsidR="00BD41DB" w:rsidRPr="000A07EE" w:rsidRDefault="00BD41DB" w:rsidP="00BD41DB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- </w:t>
      </w:r>
      <w:r w:rsidRPr="000A07EE">
        <w:rPr>
          <w:rFonts w:ascii="PT Astra Serif" w:hAnsi="PT Astra Serif"/>
          <w:sz w:val="24"/>
          <w:szCs w:val="24"/>
        </w:rPr>
        <w:t xml:space="preserve">складировать на прилегающей территории строительные материалы, отходы лесопиления, дрова, уголь, </w:t>
      </w:r>
      <w:hyperlink r:id="rId5" w:tooltip="Органические удобрения" w:history="1">
        <w:r w:rsidRPr="00BD41DB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органическое удобрение</w:t>
        </w:r>
      </w:hyperlink>
      <w:r w:rsidRPr="00BD41DB">
        <w:rPr>
          <w:rFonts w:ascii="PT Astra Serif" w:hAnsi="PT Astra Serif"/>
          <w:sz w:val="24"/>
          <w:szCs w:val="24"/>
        </w:rPr>
        <w:t xml:space="preserve"> (в том числе состоящее из </w:t>
      </w:r>
      <w:hyperlink r:id="rId6" w:history="1">
        <w:r w:rsidRPr="00BD41DB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экскрементов</w:t>
        </w:r>
      </w:hyperlink>
      <w:r w:rsidRPr="00BD41DB">
        <w:rPr>
          <w:rFonts w:ascii="PT Astra Serif" w:hAnsi="PT Astra Serif"/>
          <w:sz w:val="24"/>
          <w:szCs w:val="24"/>
        </w:rPr>
        <w:t xml:space="preserve"> </w:t>
      </w:r>
      <w:hyperlink r:id="rId7" w:tooltip="Сельскохозяйственные животные" w:history="1">
        <w:r w:rsidRPr="00BD41DB">
          <w:rPr>
            <w:rStyle w:val="a6"/>
            <w:rFonts w:ascii="PT Astra Serif" w:hAnsi="PT Astra Serif"/>
            <w:color w:val="auto"/>
            <w:sz w:val="24"/>
            <w:szCs w:val="24"/>
            <w:u w:val="none"/>
          </w:rPr>
          <w:t>сельскохозяйственных животных</w:t>
        </w:r>
      </w:hyperlink>
      <w:r w:rsidRPr="00BD41DB">
        <w:rPr>
          <w:rFonts w:ascii="PT Astra Serif" w:hAnsi="PT Astra Serif"/>
          <w:sz w:val="24"/>
          <w:szCs w:val="24"/>
        </w:rPr>
        <w:t>), с</w:t>
      </w:r>
      <w:r w:rsidRPr="000A07EE">
        <w:rPr>
          <w:rFonts w:ascii="PT Astra Serif" w:hAnsi="PT Astra Serif"/>
          <w:sz w:val="24"/>
          <w:szCs w:val="24"/>
        </w:rPr>
        <w:t>ено, солому и инертные материалы более семи календарных дней</w:t>
      </w:r>
      <w:r>
        <w:rPr>
          <w:rFonts w:ascii="PT Astra Serif" w:hAnsi="PT Astra Serif"/>
          <w:sz w:val="24"/>
          <w:szCs w:val="24"/>
        </w:rPr>
        <w:t>;</w:t>
      </w:r>
    </w:p>
    <w:p w:rsidR="00BD41DB" w:rsidRPr="000A07EE" w:rsidRDefault="00BD41DB" w:rsidP="00BD41DB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      - </w:t>
      </w:r>
      <w:r w:rsidRPr="000A07EE">
        <w:rPr>
          <w:rFonts w:ascii="PT Astra Serif" w:eastAsia="Times New Roman" w:hAnsi="PT Astra Serif"/>
          <w:sz w:val="24"/>
          <w:szCs w:val="24"/>
        </w:rPr>
        <w:t>складировать и выбрасывать отходы содержания животных на улицу, проезжую часть, возле дворов, за исключением специально отведенных для этих целей ме</w:t>
      </w:r>
      <w:proofErr w:type="gramStart"/>
      <w:r w:rsidRPr="000A07EE">
        <w:rPr>
          <w:rFonts w:ascii="PT Astra Serif" w:eastAsia="Times New Roman" w:hAnsi="PT Astra Serif"/>
          <w:sz w:val="24"/>
          <w:szCs w:val="24"/>
        </w:rPr>
        <w:t>ст в гр</w:t>
      </w:r>
      <w:proofErr w:type="gramEnd"/>
      <w:r w:rsidRPr="000A07EE">
        <w:rPr>
          <w:rFonts w:ascii="PT Astra Serif" w:eastAsia="Times New Roman" w:hAnsi="PT Astra Serif"/>
          <w:sz w:val="24"/>
          <w:szCs w:val="24"/>
        </w:rPr>
        <w:t>аницах дворовой территории (земельного участка);</w:t>
      </w:r>
    </w:p>
    <w:p w:rsidR="00BD41DB" w:rsidRPr="000A07EE" w:rsidRDefault="00BD41DB" w:rsidP="00BD41DB">
      <w:pPr>
        <w:tabs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lastRenderedPageBreak/>
        <w:t xml:space="preserve">          - </w:t>
      </w:r>
      <w:r w:rsidRPr="000A07EE">
        <w:rPr>
          <w:rFonts w:ascii="PT Astra Serif" w:eastAsia="Times New Roman" w:hAnsi="PT Astra Serif"/>
          <w:sz w:val="24"/>
          <w:szCs w:val="24"/>
        </w:rPr>
        <w:t>устройство сливных (помойных)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коммуникаций);</w:t>
      </w:r>
    </w:p>
    <w:p w:rsidR="00BD41DB" w:rsidRPr="000A07EE" w:rsidRDefault="00BD41DB" w:rsidP="00BD41D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       </w:t>
      </w:r>
      <w:proofErr w:type="gramStart"/>
      <w:r>
        <w:rPr>
          <w:rFonts w:ascii="PT Astra Serif" w:eastAsia="Times New Roman" w:hAnsi="PT Astra Serif"/>
          <w:sz w:val="24"/>
          <w:szCs w:val="24"/>
        </w:rPr>
        <w:t xml:space="preserve">- </w:t>
      </w:r>
      <w:r w:rsidRPr="000A07EE">
        <w:rPr>
          <w:rFonts w:ascii="PT Astra Serif" w:eastAsia="Times New Roman" w:hAnsi="PT Astra Serif"/>
          <w:sz w:val="24"/>
          <w:szCs w:val="24"/>
        </w:rPr>
        <w:t xml:space="preserve"> засорение прилегающих к строениям кюветов, используемых для пропуска талых и ливневых вод, а также совершение иных действий, препятствующих пропуску ливневых и талых вод по указанных кюветам;</w:t>
      </w:r>
      <w:proofErr w:type="gramEnd"/>
    </w:p>
    <w:p w:rsidR="00BD41DB" w:rsidRPr="000A07EE" w:rsidRDefault="00BD41DB" w:rsidP="00BD41DB">
      <w:pPr>
        <w:tabs>
          <w:tab w:val="left" w:pos="567"/>
          <w:tab w:val="left" w:pos="1276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</w:rPr>
        <w:t xml:space="preserve">           - </w:t>
      </w:r>
      <w:r w:rsidRPr="000A07EE">
        <w:rPr>
          <w:rFonts w:ascii="PT Astra Serif" w:eastAsia="Times New Roman" w:hAnsi="PT Astra Serif"/>
          <w:sz w:val="24"/>
          <w:szCs w:val="24"/>
        </w:rPr>
        <w:t xml:space="preserve">самовольная установка шлагбаумов, ограждений, перегораживание проходов, проездов </w:t>
      </w:r>
      <w:proofErr w:type="spellStart"/>
      <w:r w:rsidRPr="000A07EE">
        <w:rPr>
          <w:rFonts w:ascii="PT Astra Serif" w:eastAsia="Times New Roman" w:hAnsi="PT Astra Serif"/>
          <w:sz w:val="24"/>
          <w:szCs w:val="24"/>
        </w:rPr>
        <w:t>внутридворовых</w:t>
      </w:r>
      <w:proofErr w:type="spellEnd"/>
      <w:r w:rsidRPr="000A07EE">
        <w:rPr>
          <w:rFonts w:ascii="PT Astra Serif" w:eastAsia="Times New Roman" w:hAnsi="PT Astra Serif"/>
          <w:sz w:val="24"/>
          <w:szCs w:val="24"/>
        </w:rPr>
        <w:t xml:space="preserve"> территорий и других территорий общего пользования</w:t>
      </w:r>
      <w:r>
        <w:rPr>
          <w:rFonts w:ascii="PT Astra Serif" w:eastAsia="Times New Roman" w:hAnsi="PT Astra Serif"/>
          <w:sz w:val="24"/>
          <w:szCs w:val="24"/>
        </w:rPr>
        <w:t>.</w:t>
      </w:r>
    </w:p>
    <w:p w:rsidR="00E84EA9" w:rsidRPr="00E84EA9" w:rsidRDefault="00E84EA9" w:rsidP="00E84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10101"/>
          <w:sz w:val="23"/>
          <w:szCs w:val="23"/>
        </w:rPr>
      </w:pPr>
      <w:r w:rsidRPr="00E84EA9">
        <w:rPr>
          <w:rFonts w:ascii="Arial" w:eastAsia="Times New Roman" w:hAnsi="Arial" w:cs="Arial"/>
          <w:color w:val="010101"/>
          <w:sz w:val="23"/>
          <w:szCs w:val="23"/>
        </w:rPr>
        <w:t> </w:t>
      </w:r>
    </w:p>
    <w:p w:rsidR="0097593E" w:rsidRDefault="0097593E"/>
    <w:sectPr w:rsidR="0097593E" w:rsidSect="007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A9"/>
    <w:rsid w:val="002B7E38"/>
    <w:rsid w:val="00786C2F"/>
    <w:rsid w:val="0097593E"/>
    <w:rsid w:val="00BD41DB"/>
    <w:rsid w:val="00E84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2F"/>
  </w:style>
  <w:style w:type="paragraph" w:styleId="1">
    <w:name w:val="heading 1"/>
    <w:basedOn w:val="a"/>
    <w:link w:val="10"/>
    <w:uiPriority w:val="9"/>
    <w:qFormat/>
    <w:rsid w:val="00E84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84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E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84E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8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EA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D41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unhideWhenUsed/>
    <w:rsid w:val="00BD4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A1%D0%B5%D0%BB%D1%8C%D1%81%D0%BA%D0%BE%D1%85%D0%BE%D0%B7%D1%8F%D0%B9%D1%81%D1%82%D0%B2%D0%B5%D0%BD%D0%BD%D1%8B%D0%B5_%D0%B6%D0%B8%D0%B2%D0%BE%D1%82%D0%BD%D1%8B%D0%B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A%D1%81%D0%BA%D1%80%D0%B5%D0%BC%D0%B5%D0%BD%D1%82%D1%8B" TargetMode="External"/><Relationship Id="rId5" Type="http://schemas.openxmlformats.org/officeDocument/2006/relationships/hyperlink" Target="https://ru.wikipedia.org/wiki/%D0%9E%D1%80%D0%B3%D0%B0%D0%BD%D0%B8%D1%87%D0%B5%D1%81%D0%BA%D0%B8%D0%B5_%D1%83%D0%B4%D0%BE%D0%B1%D1%80%D0%B5%D0%BD%D0%B8%D1%8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2022-03-18T07:02:00Z</dcterms:created>
  <dcterms:modified xsi:type="dcterms:W3CDTF">2022-03-18T08:07:00Z</dcterms:modified>
</cp:coreProperties>
</file>