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E4" w:rsidRPr="009C03FA" w:rsidRDefault="001B46E4" w:rsidP="009A6F41">
      <w:pPr>
        <w:spacing w:after="0"/>
        <w:jc w:val="center"/>
        <w:rPr>
          <w:b/>
          <w:sz w:val="26"/>
          <w:szCs w:val="26"/>
        </w:rPr>
      </w:pPr>
      <w:r w:rsidRPr="009C03FA">
        <w:rPr>
          <w:b/>
          <w:sz w:val="26"/>
          <w:szCs w:val="26"/>
        </w:rPr>
        <w:t xml:space="preserve">Отчет </w:t>
      </w:r>
    </w:p>
    <w:p w:rsidR="009A6F41" w:rsidRPr="009C03FA" w:rsidRDefault="009A6F41" w:rsidP="009A6F41">
      <w:pPr>
        <w:spacing w:after="0"/>
        <w:jc w:val="center"/>
        <w:rPr>
          <w:b/>
          <w:sz w:val="26"/>
          <w:szCs w:val="26"/>
        </w:rPr>
      </w:pPr>
      <w:r w:rsidRPr="009C03FA">
        <w:rPr>
          <w:b/>
          <w:sz w:val="26"/>
          <w:szCs w:val="26"/>
        </w:rPr>
        <w:t xml:space="preserve">о результатах оценки эффективности налоговых расходов муниципального образования </w:t>
      </w:r>
      <w:r w:rsidR="00441373" w:rsidRPr="009C03FA">
        <w:rPr>
          <w:b/>
          <w:sz w:val="26"/>
          <w:szCs w:val="26"/>
        </w:rPr>
        <w:t>Епифанское</w:t>
      </w:r>
      <w:r w:rsidRPr="009C03FA">
        <w:rPr>
          <w:b/>
          <w:sz w:val="26"/>
          <w:szCs w:val="26"/>
        </w:rPr>
        <w:t xml:space="preserve"> Кимовского района</w:t>
      </w:r>
    </w:p>
    <w:p w:rsidR="009A6F41" w:rsidRPr="009C03FA" w:rsidRDefault="00F7442A" w:rsidP="009A6F41">
      <w:pPr>
        <w:jc w:val="center"/>
        <w:rPr>
          <w:b/>
          <w:sz w:val="26"/>
          <w:szCs w:val="26"/>
        </w:rPr>
      </w:pPr>
      <w:r w:rsidRPr="009C03FA">
        <w:rPr>
          <w:b/>
          <w:sz w:val="26"/>
          <w:szCs w:val="26"/>
        </w:rPr>
        <w:t>за 2020</w:t>
      </w:r>
      <w:r w:rsidR="009A6F41" w:rsidRPr="009C03FA">
        <w:rPr>
          <w:b/>
          <w:sz w:val="26"/>
          <w:szCs w:val="26"/>
        </w:rPr>
        <w:t xml:space="preserve"> год</w:t>
      </w:r>
      <w:r w:rsidR="001B46E4" w:rsidRPr="009C03FA">
        <w:rPr>
          <w:b/>
          <w:sz w:val="26"/>
          <w:szCs w:val="26"/>
        </w:rPr>
        <w:t xml:space="preserve"> и оценка ожидаемых потерь в 202</w:t>
      </w:r>
      <w:r w:rsidRPr="009C03FA">
        <w:rPr>
          <w:b/>
          <w:sz w:val="26"/>
          <w:szCs w:val="26"/>
        </w:rPr>
        <w:t>1-2024</w:t>
      </w:r>
      <w:r w:rsidR="001B46E4" w:rsidRPr="009C03FA">
        <w:rPr>
          <w:b/>
          <w:sz w:val="26"/>
          <w:szCs w:val="26"/>
        </w:rPr>
        <w:t xml:space="preserve"> годах.</w:t>
      </w:r>
    </w:p>
    <w:p w:rsidR="00C7042C" w:rsidRPr="009C03FA" w:rsidRDefault="00C7042C" w:rsidP="008D26E6">
      <w:pPr>
        <w:jc w:val="right"/>
        <w:rPr>
          <w:sz w:val="26"/>
          <w:szCs w:val="26"/>
        </w:rPr>
      </w:pPr>
      <w:r w:rsidRPr="009C03FA">
        <w:rPr>
          <w:sz w:val="26"/>
          <w:szCs w:val="26"/>
        </w:rPr>
        <w:t xml:space="preserve">  </w:t>
      </w:r>
      <w:r w:rsidR="008D26E6">
        <w:rPr>
          <w:sz w:val="26"/>
          <w:szCs w:val="26"/>
        </w:rPr>
        <w:t xml:space="preserve">                              15</w:t>
      </w:r>
      <w:r w:rsidR="00F7442A" w:rsidRPr="009C03FA">
        <w:rPr>
          <w:sz w:val="26"/>
          <w:szCs w:val="26"/>
        </w:rPr>
        <w:t>.09.2021</w:t>
      </w:r>
      <w:r w:rsidRPr="009C03FA">
        <w:rPr>
          <w:sz w:val="26"/>
          <w:szCs w:val="26"/>
        </w:rPr>
        <w:t>г</w:t>
      </w:r>
    </w:p>
    <w:p w:rsidR="00FA7381" w:rsidRPr="009C03FA" w:rsidRDefault="009A6F41" w:rsidP="0040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3FA">
        <w:rPr>
          <w:sz w:val="26"/>
          <w:szCs w:val="26"/>
        </w:rPr>
        <w:t xml:space="preserve">Оценка эффективности налоговых расходов муниципального образования </w:t>
      </w:r>
      <w:r w:rsidR="00441373" w:rsidRPr="009C03FA">
        <w:rPr>
          <w:sz w:val="26"/>
          <w:szCs w:val="26"/>
        </w:rPr>
        <w:t>Епифанское</w:t>
      </w:r>
      <w:r w:rsidRPr="009C03FA">
        <w:rPr>
          <w:sz w:val="26"/>
          <w:szCs w:val="26"/>
        </w:rPr>
        <w:t xml:space="preserve"> Кимовского района</w:t>
      </w:r>
      <w:r w:rsidR="00FA7381" w:rsidRPr="009C03FA">
        <w:rPr>
          <w:sz w:val="26"/>
          <w:szCs w:val="26"/>
        </w:rPr>
        <w:t xml:space="preserve"> (далее – </w:t>
      </w:r>
      <w:r w:rsidR="00441373" w:rsidRPr="009C03FA">
        <w:rPr>
          <w:sz w:val="26"/>
          <w:szCs w:val="26"/>
        </w:rPr>
        <w:t>поселение</w:t>
      </w:r>
      <w:r w:rsidR="00FA7381" w:rsidRPr="009C03FA">
        <w:rPr>
          <w:sz w:val="26"/>
          <w:szCs w:val="26"/>
        </w:rPr>
        <w:t>)</w:t>
      </w:r>
      <w:r w:rsidRPr="009C03FA">
        <w:rPr>
          <w:sz w:val="26"/>
          <w:szCs w:val="26"/>
        </w:rPr>
        <w:t xml:space="preserve"> </w:t>
      </w:r>
      <w:r w:rsidR="00F7442A" w:rsidRPr="009C03FA">
        <w:rPr>
          <w:sz w:val="26"/>
          <w:szCs w:val="26"/>
        </w:rPr>
        <w:t>за 2020</w:t>
      </w:r>
      <w:r w:rsidRPr="009C03FA">
        <w:rPr>
          <w:sz w:val="26"/>
          <w:szCs w:val="26"/>
        </w:rPr>
        <w:t xml:space="preserve"> год проведена в соответствии с постановлением администрации муниципального образования </w:t>
      </w:r>
      <w:r w:rsidR="000C7FA9" w:rsidRPr="009C03FA">
        <w:rPr>
          <w:sz w:val="26"/>
          <w:szCs w:val="26"/>
        </w:rPr>
        <w:t>Епифанское Кимовского</w:t>
      </w:r>
      <w:r w:rsidRPr="009C03FA">
        <w:rPr>
          <w:sz w:val="26"/>
          <w:szCs w:val="26"/>
        </w:rPr>
        <w:t xml:space="preserve"> район</w:t>
      </w:r>
      <w:r w:rsidR="000C7FA9" w:rsidRPr="009C03FA">
        <w:rPr>
          <w:sz w:val="26"/>
          <w:szCs w:val="26"/>
        </w:rPr>
        <w:t>а от 20.11.2019 № 13</w:t>
      </w:r>
      <w:r w:rsidRPr="009C03FA">
        <w:rPr>
          <w:sz w:val="26"/>
          <w:szCs w:val="26"/>
        </w:rPr>
        <w:t xml:space="preserve">9 «Об утверждении Порядка формирования перечня и оценки налоговых расходов муниципального образования </w:t>
      </w:r>
      <w:r w:rsidR="000C7FA9" w:rsidRPr="009C03FA">
        <w:rPr>
          <w:sz w:val="26"/>
          <w:szCs w:val="26"/>
        </w:rPr>
        <w:t>Епифанское</w:t>
      </w:r>
      <w:r w:rsidRPr="009C03FA">
        <w:rPr>
          <w:sz w:val="26"/>
          <w:szCs w:val="26"/>
        </w:rPr>
        <w:t xml:space="preserve"> Кимовского района»</w:t>
      </w:r>
      <w:r w:rsidR="00FA7381" w:rsidRPr="009C03FA">
        <w:rPr>
          <w:sz w:val="26"/>
          <w:szCs w:val="26"/>
        </w:rPr>
        <w:t xml:space="preserve">, Порядком  оценки </w:t>
      </w:r>
      <w:r w:rsidR="000C7FA9" w:rsidRPr="009C03FA">
        <w:rPr>
          <w:rFonts w:ascii="Times New Roman" w:hAnsi="Times New Roman" w:cs="Times New Roman"/>
          <w:sz w:val="26"/>
          <w:szCs w:val="26"/>
        </w:rPr>
        <w:t>бюджетной и социальной эффективности предоставляемых (планируемых к предоставлению) налоговых льгот по местным налогам в муниципальном образовании Епифанское Кимовского района</w:t>
      </w:r>
      <w:r w:rsidR="00FA7381" w:rsidRPr="009C03FA">
        <w:rPr>
          <w:sz w:val="26"/>
          <w:szCs w:val="26"/>
        </w:rPr>
        <w:t xml:space="preserve">, утвержденным постановлением администрации муниципального образования </w:t>
      </w:r>
      <w:r w:rsidR="000C7FA9" w:rsidRPr="009C03FA">
        <w:rPr>
          <w:sz w:val="26"/>
          <w:szCs w:val="26"/>
        </w:rPr>
        <w:t>Епифанское Кимовского</w:t>
      </w:r>
      <w:r w:rsidR="00FA7381" w:rsidRPr="009C03FA">
        <w:rPr>
          <w:sz w:val="26"/>
          <w:szCs w:val="26"/>
        </w:rPr>
        <w:t xml:space="preserve"> район</w:t>
      </w:r>
      <w:r w:rsidR="000C7FA9" w:rsidRPr="009C03FA">
        <w:rPr>
          <w:sz w:val="26"/>
          <w:szCs w:val="26"/>
        </w:rPr>
        <w:t>а от 16.07.2020 № 66</w:t>
      </w:r>
      <w:r w:rsidR="00FA7381" w:rsidRPr="009C03FA">
        <w:rPr>
          <w:sz w:val="26"/>
          <w:szCs w:val="26"/>
        </w:rPr>
        <w:t>.</w:t>
      </w:r>
    </w:p>
    <w:p w:rsidR="00804D86" w:rsidRPr="009C03FA" w:rsidRDefault="00804D86" w:rsidP="00804D86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 xml:space="preserve">Для проведения оценки эффективности налоговых расходов </w:t>
      </w:r>
      <w:r w:rsidR="00441373" w:rsidRPr="009C03FA">
        <w:rPr>
          <w:sz w:val="26"/>
          <w:szCs w:val="26"/>
        </w:rPr>
        <w:t>поселения</w:t>
      </w:r>
      <w:r w:rsidRPr="009C03FA">
        <w:rPr>
          <w:sz w:val="26"/>
          <w:szCs w:val="26"/>
        </w:rPr>
        <w:t xml:space="preserve"> использовались:</w:t>
      </w:r>
    </w:p>
    <w:p w:rsidR="00804D86" w:rsidRPr="009C03FA" w:rsidRDefault="00804D86" w:rsidP="00804D86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>- отчет о налоговой базе и структуре начис</w:t>
      </w:r>
      <w:r w:rsidR="00F7442A" w:rsidRPr="009C03FA">
        <w:rPr>
          <w:sz w:val="26"/>
          <w:szCs w:val="26"/>
        </w:rPr>
        <w:t>лений по местным налогам за 2020</w:t>
      </w:r>
      <w:r w:rsidRPr="009C03FA">
        <w:rPr>
          <w:sz w:val="26"/>
          <w:szCs w:val="26"/>
        </w:rPr>
        <w:t xml:space="preserve"> год по форме 5-МН, предоставленный ИФНС России №9 Тульской </w:t>
      </w:r>
      <w:r w:rsidR="00CD2C48" w:rsidRPr="009C03FA">
        <w:rPr>
          <w:sz w:val="26"/>
          <w:szCs w:val="26"/>
        </w:rPr>
        <w:t>о</w:t>
      </w:r>
      <w:r w:rsidRPr="009C03FA">
        <w:rPr>
          <w:sz w:val="26"/>
          <w:szCs w:val="26"/>
        </w:rPr>
        <w:t>бласти;</w:t>
      </w:r>
    </w:p>
    <w:p w:rsidR="00804D86" w:rsidRPr="009C03FA" w:rsidRDefault="00804D86" w:rsidP="00804D86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 xml:space="preserve">- данные Управления </w:t>
      </w:r>
      <w:r w:rsidR="00805E8E" w:rsidRPr="009C03FA">
        <w:rPr>
          <w:sz w:val="26"/>
          <w:szCs w:val="26"/>
        </w:rPr>
        <w:t>Ф</w:t>
      </w:r>
      <w:r w:rsidRPr="009C03FA">
        <w:rPr>
          <w:sz w:val="26"/>
          <w:szCs w:val="26"/>
        </w:rPr>
        <w:t xml:space="preserve">едеральной налоговой службы по Тульской области о категориях налогоплательщиков, о суммах выпадающих доходов и количестве налогоплательщиков, воспользовавшихся льготами. </w:t>
      </w:r>
    </w:p>
    <w:p w:rsidR="00804D86" w:rsidRPr="009C03FA" w:rsidRDefault="00FA7381" w:rsidP="008C7C00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 xml:space="preserve">В соответствии </w:t>
      </w:r>
      <w:r w:rsidR="008E02E4" w:rsidRPr="009C03FA">
        <w:rPr>
          <w:sz w:val="26"/>
          <w:szCs w:val="26"/>
        </w:rPr>
        <w:t xml:space="preserve">с Порядком формирования перечня и оценки налоговых расходов </w:t>
      </w:r>
      <w:r w:rsidR="00400A69" w:rsidRPr="009C03FA">
        <w:rPr>
          <w:sz w:val="26"/>
          <w:szCs w:val="26"/>
        </w:rPr>
        <w:t>поселения</w:t>
      </w:r>
      <w:r w:rsidR="008E02E4" w:rsidRPr="009C03FA">
        <w:rPr>
          <w:sz w:val="26"/>
          <w:szCs w:val="26"/>
        </w:rPr>
        <w:t xml:space="preserve"> сформирован перечень налоговых расходов </w:t>
      </w:r>
      <w:r w:rsidR="00441373" w:rsidRPr="009C03FA">
        <w:rPr>
          <w:sz w:val="26"/>
          <w:szCs w:val="26"/>
        </w:rPr>
        <w:t>поселения</w:t>
      </w:r>
      <w:r w:rsidR="00F7442A" w:rsidRPr="009C03FA">
        <w:rPr>
          <w:sz w:val="26"/>
          <w:szCs w:val="26"/>
        </w:rPr>
        <w:t>, действовавших в 2020</w:t>
      </w:r>
      <w:r w:rsidR="00804D86" w:rsidRPr="009C03FA">
        <w:rPr>
          <w:sz w:val="26"/>
          <w:szCs w:val="26"/>
        </w:rPr>
        <w:t xml:space="preserve"> году. </w:t>
      </w:r>
    </w:p>
    <w:p w:rsidR="00D5302F" w:rsidRPr="009C03FA" w:rsidRDefault="00D5302F" w:rsidP="008C7C00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 xml:space="preserve"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целям муниципальных программ и (или) целям социально-экономического развития </w:t>
      </w:r>
      <w:r w:rsidR="00441373" w:rsidRPr="009C03FA">
        <w:rPr>
          <w:sz w:val="26"/>
          <w:szCs w:val="26"/>
        </w:rPr>
        <w:t>поселения</w:t>
      </w:r>
      <w:r w:rsidRPr="009C03FA">
        <w:rPr>
          <w:sz w:val="26"/>
          <w:szCs w:val="26"/>
        </w:rPr>
        <w:t>)</w:t>
      </w:r>
      <w:r w:rsidR="00D17FC7" w:rsidRPr="009C03FA">
        <w:rPr>
          <w:sz w:val="26"/>
          <w:szCs w:val="26"/>
        </w:rPr>
        <w:t xml:space="preserve"> и их результативности</w:t>
      </w:r>
      <w:r w:rsidRPr="009C03FA">
        <w:rPr>
          <w:sz w:val="26"/>
          <w:szCs w:val="26"/>
        </w:rPr>
        <w:t xml:space="preserve">. </w:t>
      </w:r>
    </w:p>
    <w:p w:rsidR="00154F36" w:rsidRPr="009C03FA" w:rsidRDefault="008E02E4" w:rsidP="008C7C00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>Целью проведения оценки эффективности налоговых льгот являлось выявление неэффективных налоговых льгот</w:t>
      </w:r>
      <w:r w:rsidR="00D5302F" w:rsidRPr="009C03FA">
        <w:rPr>
          <w:sz w:val="26"/>
          <w:szCs w:val="26"/>
        </w:rPr>
        <w:t xml:space="preserve">. </w:t>
      </w:r>
      <w:r w:rsidR="00154F36" w:rsidRPr="009C03FA">
        <w:rPr>
          <w:sz w:val="26"/>
          <w:szCs w:val="26"/>
        </w:rPr>
        <w:t>Результаты оценки используются при формировании проекта бюджета</w:t>
      </w:r>
      <w:r w:rsidR="00441373" w:rsidRPr="009C03FA">
        <w:rPr>
          <w:sz w:val="26"/>
          <w:szCs w:val="26"/>
        </w:rPr>
        <w:t xml:space="preserve"> поселения</w:t>
      </w:r>
      <w:r w:rsidR="00154F36" w:rsidRPr="009C03FA">
        <w:rPr>
          <w:sz w:val="26"/>
          <w:szCs w:val="26"/>
        </w:rPr>
        <w:t xml:space="preserve"> на очередной финансовый год и плановый период.</w:t>
      </w:r>
    </w:p>
    <w:p w:rsidR="00533384" w:rsidRPr="009C03FA" w:rsidRDefault="00154F36" w:rsidP="00533384">
      <w:pPr>
        <w:spacing w:after="0"/>
        <w:ind w:firstLine="709"/>
        <w:jc w:val="both"/>
        <w:rPr>
          <w:rFonts w:cs="Times New Roman"/>
          <w:sz w:val="26"/>
          <w:szCs w:val="26"/>
        </w:rPr>
      </w:pPr>
      <w:r w:rsidRPr="009C03FA">
        <w:rPr>
          <w:sz w:val="26"/>
          <w:szCs w:val="26"/>
        </w:rPr>
        <w:t xml:space="preserve">Налоговые льготы, подлежащие оценке, были установлены </w:t>
      </w:r>
      <w:r w:rsidR="00754591" w:rsidRPr="009C03FA">
        <w:rPr>
          <w:sz w:val="26"/>
          <w:szCs w:val="26"/>
        </w:rPr>
        <w:t xml:space="preserve"> </w:t>
      </w:r>
      <w:r w:rsidR="00754591" w:rsidRPr="009C03FA">
        <w:rPr>
          <w:rFonts w:eastAsia="Times New Roman" w:cs="Times New Roman"/>
          <w:color w:val="000000"/>
          <w:sz w:val="26"/>
          <w:szCs w:val="26"/>
          <w:lang w:eastAsia="ru-RU"/>
        </w:rPr>
        <w:t>Решение</w:t>
      </w:r>
      <w:r w:rsidR="006C14D4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м</w:t>
      </w:r>
      <w:r w:rsidR="00754591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Собрания депутатов м</w:t>
      </w:r>
      <w:r w:rsidR="00441373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униципального образования Епифанское </w:t>
      </w:r>
      <w:r w:rsidR="00754591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Кимовского района </w:t>
      </w:r>
      <w:r w:rsidR="00533384" w:rsidRPr="009C03FA">
        <w:rPr>
          <w:rFonts w:cs="Times New Roman"/>
          <w:sz w:val="26"/>
          <w:szCs w:val="26"/>
        </w:rPr>
        <w:t xml:space="preserve">от 14.06.2016 № 47-155 «Об утверждении  Положения о земельном  налоге на территории муниципального образования Епифанское Кимовского района». </w:t>
      </w:r>
    </w:p>
    <w:p w:rsidR="00BB05FA" w:rsidRPr="009C03FA" w:rsidRDefault="00BB05FA" w:rsidP="006C14D4">
      <w:pPr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Фактическое поступление налоговых и нен</w:t>
      </w:r>
      <w:r w:rsidR="00441373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алоговых доходов в бюджет поселения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2</w:t>
      </w:r>
      <w:r w:rsidR="00F7442A" w:rsidRPr="009C03FA">
        <w:rPr>
          <w:rFonts w:eastAsia="Times New Roman" w:cs="Times New Roman"/>
          <w:color w:val="000000"/>
          <w:sz w:val="26"/>
          <w:szCs w:val="26"/>
          <w:lang w:eastAsia="ru-RU"/>
        </w:rPr>
        <w:t>020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году составило </w:t>
      </w:r>
      <w:r w:rsidR="008D133E" w:rsidRPr="009C03FA">
        <w:rPr>
          <w:rFonts w:eastAsia="Times New Roman" w:cs="Times New Roman"/>
          <w:color w:val="000000"/>
          <w:sz w:val="26"/>
          <w:szCs w:val="26"/>
          <w:lang w:eastAsia="ru-RU"/>
        </w:rPr>
        <w:t>15 306,7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тыс. рублей, в том числе </w:t>
      </w:r>
      <w:r w:rsidR="00217B24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земельного налога поступило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8D133E" w:rsidRPr="009C03FA">
        <w:rPr>
          <w:rFonts w:eastAsia="Times New Roman" w:cs="Times New Roman"/>
          <w:color w:val="000000"/>
          <w:sz w:val="26"/>
          <w:szCs w:val="26"/>
          <w:lang w:eastAsia="ru-RU"/>
        </w:rPr>
        <w:t>12 453,7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тыс. рублей</w:t>
      </w:r>
      <w:r w:rsidR="009F3F35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или </w:t>
      </w:r>
      <w:r w:rsidR="008D133E" w:rsidRPr="009C03FA">
        <w:rPr>
          <w:rFonts w:eastAsia="Times New Roman" w:cs="Times New Roman"/>
          <w:color w:val="000000"/>
          <w:sz w:val="26"/>
          <w:szCs w:val="26"/>
          <w:lang w:eastAsia="ru-RU"/>
        </w:rPr>
        <w:t>81,4</w:t>
      </w:r>
      <w:r w:rsidR="009F3F35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%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9F3F35" w:rsidRPr="009C03FA" w:rsidRDefault="00217B24" w:rsidP="006C14D4">
      <w:pPr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По данным Управления Федеральной налоговой службы по Тульской области, о</w:t>
      </w:r>
      <w:r w:rsidR="009F3F35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бъём налоговых расходов 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бюджета </w:t>
      </w:r>
      <w:r w:rsidR="00441373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поселения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9F3F35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в 20</w:t>
      </w:r>
      <w:r w:rsidR="00F7442A" w:rsidRPr="009C03FA">
        <w:rPr>
          <w:rFonts w:eastAsia="Times New Roman" w:cs="Times New Roman"/>
          <w:color w:val="000000"/>
          <w:sz w:val="26"/>
          <w:szCs w:val="26"/>
          <w:lang w:eastAsia="ru-RU"/>
        </w:rPr>
        <w:t>20</w:t>
      </w:r>
      <w:r w:rsidR="009F3F35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году</w:t>
      </w:r>
      <w:r w:rsidR="00805E8E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составил </w:t>
      </w:r>
      <w:r w:rsidR="008D133E" w:rsidRPr="009C03FA">
        <w:rPr>
          <w:rFonts w:eastAsia="Times New Roman" w:cs="Times New Roman"/>
          <w:color w:val="000000"/>
          <w:sz w:val="26"/>
          <w:szCs w:val="26"/>
          <w:lang w:eastAsia="ru-RU"/>
        </w:rPr>
        <w:t>762</w:t>
      </w:r>
      <w:r w:rsidR="00805E8E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тыс. рублей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что на </w:t>
      </w:r>
      <w:r w:rsidR="008D133E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547 </w:t>
      </w:r>
      <w:r w:rsidR="00A0395B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тыс. рублей или на </w:t>
      </w:r>
      <w:r w:rsidR="008D133E" w:rsidRPr="009C03FA">
        <w:rPr>
          <w:rFonts w:eastAsia="Times New Roman" w:cs="Times New Roman"/>
          <w:color w:val="000000"/>
          <w:sz w:val="26"/>
          <w:szCs w:val="26"/>
          <w:lang w:eastAsia="ru-RU"/>
        </w:rPr>
        <w:t>41,8</w:t>
      </w:r>
      <w:r w:rsidR="00A0395B" w:rsidRPr="009C03FA">
        <w:rPr>
          <w:rFonts w:eastAsia="Times New Roman" w:cs="Times New Roman"/>
          <w:color w:val="000000"/>
          <w:sz w:val="26"/>
          <w:szCs w:val="26"/>
          <w:lang w:eastAsia="ru-RU"/>
        </w:rPr>
        <w:t>%</w:t>
      </w:r>
      <w:r w:rsidR="008D133E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ниж</w:t>
      </w:r>
      <w:r w:rsidR="00F7442A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е, чем в 2019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году. Удельный вес налоговых расходов в объеме налоговых и неналоговых доходов бюджета </w:t>
      </w:r>
      <w:r w:rsidR="00441373" w:rsidRPr="009C03FA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поселения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B364AA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в 2020</w:t>
      </w:r>
      <w:r w:rsidR="00CC1A4C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году составил </w:t>
      </w:r>
      <w:r w:rsidR="008D133E" w:rsidRPr="009C03FA">
        <w:rPr>
          <w:rFonts w:eastAsia="Times New Roman" w:cs="Times New Roman"/>
          <w:color w:val="000000"/>
          <w:sz w:val="26"/>
          <w:szCs w:val="26"/>
          <w:lang w:eastAsia="ru-RU"/>
        </w:rPr>
        <w:t>5</w:t>
      </w:r>
      <w:r w:rsidR="00B364AA" w:rsidRPr="009C03FA">
        <w:rPr>
          <w:rFonts w:eastAsia="Times New Roman" w:cs="Times New Roman"/>
          <w:color w:val="000000"/>
          <w:sz w:val="26"/>
          <w:szCs w:val="26"/>
          <w:lang w:eastAsia="ru-RU"/>
        </w:rPr>
        <w:t>%. К уровню 2019</w:t>
      </w:r>
      <w:r w:rsidR="00CC1A4C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года доля налог</w:t>
      </w:r>
      <w:r w:rsidR="008D133E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овых расходов уменьш</w:t>
      </w:r>
      <w:r w:rsidR="00A0395B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илась на </w:t>
      </w:r>
      <w:r w:rsidR="008D133E" w:rsidRPr="009C03FA">
        <w:rPr>
          <w:rFonts w:eastAsia="Times New Roman" w:cs="Times New Roman"/>
          <w:color w:val="000000"/>
          <w:sz w:val="26"/>
          <w:szCs w:val="26"/>
          <w:lang w:eastAsia="ru-RU"/>
        </w:rPr>
        <w:t>3,2</w:t>
      </w:r>
      <w:r w:rsidR="00CC1A4C" w:rsidRPr="009C03FA">
        <w:rPr>
          <w:rFonts w:eastAsia="Times New Roman" w:cs="Times New Roman"/>
          <w:color w:val="000000"/>
          <w:sz w:val="26"/>
          <w:szCs w:val="26"/>
          <w:lang w:eastAsia="ru-RU"/>
        </w:rPr>
        <w:t>%.</w:t>
      </w:r>
    </w:p>
    <w:p w:rsidR="009F3F35" w:rsidRPr="009C03FA" w:rsidRDefault="00CC1A4C" w:rsidP="006C14D4">
      <w:pPr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Динамика удельного веса налоговых льгот </w:t>
      </w:r>
      <w:r w:rsidR="00441373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поселения</w:t>
      </w:r>
      <w:r w:rsidR="008D133E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2019-2020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годах представлена в таблице 1.</w:t>
      </w:r>
    </w:p>
    <w:p w:rsidR="00BB05FA" w:rsidRPr="009C03FA" w:rsidRDefault="00BB05FA" w:rsidP="009F3F35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9C03FA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  </w:t>
      </w:r>
      <w:r w:rsidRPr="009C03FA">
        <w:rPr>
          <w:sz w:val="26"/>
          <w:szCs w:val="26"/>
        </w:rPr>
        <w:t xml:space="preserve">             Таблица </w:t>
      </w:r>
      <w:r w:rsidR="00217B24" w:rsidRPr="009C03FA">
        <w:rPr>
          <w:sz w:val="26"/>
          <w:szCs w:val="26"/>
        </w:rPr>
        <w:t>1</w:t>
      </w:r>
      <w:r w:rsidRPr="009C03FA">
        <w:rPr>
          <w:sz w:val="26"/>
          <w:szCs w:val="26"/>
        </w:rPr>
        <w:t xml:space="preserve">  </w:t>
      </w:r>
    </w:p>
    <w:p w:rsidR="00BB05FA" w:rsidRPr="009C03FA" w:rsidRDefault="00BB05FA" w:rsidP="00BB05FA">
      <w:pPr>
        <w:spacing w:after="0"/>
        <w:jc w:val="center"/>
        <w:rPr>
          <w:sz w:val="26"/>
          <w:szCs w:val="26"/>
        </w:rPr>
      </w:pPr>
      <w:r w:rsidRPr="009C03FA">
        <w:rPr>
          <w:sz w:val="26"/>
          <w:szCs w:val="26"/>
        </w:rPr>
        <w:t xml:space="preserve">Динамика удельного веса налоговых льгот </w:t>
      </w:r>
      <w:r w:rsidR="00441373" w:rsidRPr="009C03FA">
        <w:rPr>
          <w:sz w:val="26"/>
          <w:szCs w:val="26"/>
        </w:rPr>
        <w:t>поселения</w:t>
      </w:r>
    </w:p>
    <w:p w:rsidR="00BB05FA" w:rsidRPr="009C03FA" w:rsidRDefault="00BB05FA" w:rsidP="00BB05FA">
      <w:pPr>
        <w:spacing w:after="0"/>
        <w:ind w:firstLine="709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W w:w="9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  <w:gridCol w:w="1701"/>
        <w:gridCol w:w="1560"/>
        <w:gridCol w:w="1677"/>
      </w:tblGrid>
      <w:tr w:rsidR="00BB05FA" w:rsidRPr="009C03FA" w:rsidTr="00562154">
        <w:trPr>
          <w:trHeight w:val="930"/>
        </w:trPr>
        <w:tc>
          <w:tcPr>
            <w:tcW w:w="4536" w:type="dxa"/>
            <w:vAlign w:val="center"/>
          </w:tcPr>
          <w:p w:rsidR="00BB05FA" w:rsidRPr="009C03FA" w:rsidRDefault="00BB05FA" w:rsidP="0056215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BB05FA" w:rsidRPr="009C03FA" w:rsidRDefault="008D133E" w:rsidP="0056215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2019</w:t>
            </w:r>
            <w:r w:rsidR="00BB05FA" w:rsidRPr="009C03FA">
              <w:rPr>
                <w:rFonts w:ascii="PT Astra Serif" w:hAnsi="PT Astra Serif"/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BB05FA" w:rsidRPr="009C03FA" w:rsidRDefault="008D133E" w:rsidP="0056215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2020</w:t>
            </w:r>
            <w:r w:rsidR="00BB05FA" w:rsidRPr="009C03FA">
              <w:rPr>
                <w:rFonts w:ascii="PT Astra Serif" w:hAnsi="PT Astra Serif"/>
                <w:sz w:val="26"/>
                <w:szCs w:val="26"/>
              </w:rPr>
              <w:t xml:space="preserve"> год</w:t>
            </w:r>
          </w:p>
        </w:tc>
        <w:tc>
          <w:tcPr>
            <w:tcW w:w="1677" w:type="dxa"/>
            <w:vAlign w:val="center"/>
          </w:tcPr>
          <w:p w:rsidR="00BB05FA" w:rsidRPr="009C03FA" w:rsidRDefault="008D133E" w:rsidP="0056215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Отклонение 2020 года от 2019</w:t>
            </w:r>
            <w:r w:rsidR="00BB05FA" w:rsidRPr="009C03FA">
              <w:rPr>
                <w:rFonts w:ascii="PT Astra Serif" w:hAnsi="PT Astra Serif"/>
                <w:sz w:val="26"/>
                <w:szCs w:val="26"/>
              </w:rPr>
              <w:t xml:space="preserve"> года, тыс. руб.</w:t>
            </w:r>
          </w:p>
        </w:tc>
      </w:tr>
      <w:tr w:rsidR="00BB05FA" w:rsidRPr="009C03FA" w:rsidTr="00562154">
        <w:trPr>
          <w:trHeight w:val="442"/>
        </w:trPr>
        <w:tc>
          <w:tcPr>
            <w:tcW w:w="4536" w:type="dxa"/>
            <w:vAlign w:val="center"/>
          </w:tcPr>
          <w:p w:rsidR="00BB05FA" w:rsidRPr="009C03FA" w:rsidRDefault="00BB05FA" w:rsidP="00441373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 xml:space="preserve">Фактическое поступление налоговых и неналоговых доходов в бюджет </w:t>
            </w:r>
            <w:r w:rsidR="00441373" w:rsidRPr="009C03FA">
              <w:rPr>
                <w:rFonts w:ascii="PT Astra Serif" w:hAnsi="PT Astra Serif"/>
                <w:sz w:val="26"/>
                <w:szCs w:val="26"/>
              </w:rPr>
              <w:t>поселения</w:t>
            </w:r>
            <w:r w:rsidRPr="009C03FA">
              <w:rPr>
                <w:rFonts w:ascii="PT Astra Serif" w:hAnsi="PT Astra Serif"/>
                <w:sz w:val="26"/>
                <w:szCs w:val="26"/>
              </w:rPr>
              <w:t xml:space="preserve"> (тыс. руб.)</w:t>
            </w:r>
          </w:p>
        </w:tc>
        <w:tc>
          <w:tcPr>
            <w:tcW w:w="1701" w:type="dxa"/>
            <w:vAlign w:val="center"/>
          </w:tcPr>
          <w:p w:rsidR="00BB05FA" w:rsidRPr="009C03FA" w:rsidRDefault="008D133E" w:rsidP="0056215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15 903,7</w:t>
            </w:r>
          </w:p>
        </w:tc>
        <w:tc>
          <w:tcPr>
            <w:tcW w:w="1560" w:type="dxa"/>
            <w:vAlign w:val="center"/>
          </w:tcPr>
          <w:p w:rsidR="00BB05FA" w:rsidRPr="009C03FA" w:rsidRDefault="00A0395B" w:rsidP="008D133E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15</w:t>
            </w:r>
            <w:r w:rsidR="008D133E" w:rsidRPr="009C03FA">
              <w:rPr>
                <w:rFonts w:ascii="PT Astra Serif" w:hAnsi="PT Astra Serif"/>
                <w:sz w:val="26"/>
                <w:szCs w:val="26"/>
              </w:rPr>
              <w:t> 306,7</w:t>
            </w:r>
          </w:p>
        </w:tc>
        <w:tc>
          <w:tcPr>
            <w:tcW w:w="1677" w:type="dxa"/>
            <w:vAlign w:val="center"/>
          </w:tcPr>
          <w:p w:rsidR="00BB05FA" w:rsidRPr="009C03FA" w:rsidRDefault="00A0395B" w:rsidP="008D133E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-</w:t>
            </w:r>
            <w:r w:rsidR="008D133E" w:rsidRPr="009C03FA">
              <w:rPr>
                <w:rFonts w:ascii="PT Astra Serif" w:hAnsi="PT Astra Serif"/>
                <w:sz w:val="26"/>
                <w:szCs w:val="26"/>
              </w:rPr>
              <w:t>597,0</w:t>
            </w:r>
          </w:p>
        </w:tc>
      </w:tr>
      <w:tr w:rsidR="00BB05FA" w:rsidRPr="009C03FA" w:rsidTr="00562154">
        <w:trPr>
          <w:trHeight w:val="442"/>
        </w:trPr>
        <w:tc>
          <w:tcPr>
            <w:tcW w:w="4536" w:type="dxa"/>
            <w:vAlign w:val="center"/>
          </w:tcPr>
          <w:p w:rsidR="00BB05FA" w:rsidRPr="009C03FA" w:rsidRDefault="00BB05FA" w:rsidP="00441373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 xml:space="preserve">Объём льгот, предоставленных в соответствии с решениями </w:t>
            </w:r>
            <w:r w:rsidR="00441373" w:rsidRPr="009C03FA">
              <w:rPr>
                <w:rFonts w:ascii="PT Astra Serif" w:hAnsi="PT Astra Serif"/>
                <w:sz w:val="26"/>
                <w:szCs w:val="26"/>
              </w:rPr>
              <w:t>поселения</w:t>
            </w:r>
            <w:r w:rsidRPr="009C03FA">
              <w:rPr>
                <w:rFonts w:ascii="PT Astra Serif" w:hAnsi="PT Astra Serif"/>
                <w:sz w:val="26"/>
                <w:szCs w:val="26"/>
              </w:rPr>
              <w:t>(тыс. руб.)</w:t>
            </w:r>
          </w:p>
        </w:tc>
        <w:tc>
          <w:tcPr>
            <w:tcW w:w="1701" w:type="dxa"/>
            <w:vAlign w:val="center"/>
          </w:tcPr>
          <w:p w:rsidR="00BB05FA" w:rsidRPr="009C03FA" w:rsidRDefault="00A0395B" w:rsidP="008D133E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1</w:t>
            </w:r>
            <w:r w:rsidR="008D133E" w:rsidRPr="009C03FA">
              <w:rPr>
                <w:rFonts w:ascii="PT Astra Serif" w:hAnsi="PT Astra Serif"/>
                <w:sz w:val="26"/>
                <w:szCs w:val="26"/>
              </w:rPr>
              <w:t>309</w:t>
            </w:r>
          </w:p>
        </w:tc>
        <w:tc>
          <w:tcPr>
            <w:tcW w:w="1560" w:type="dxa"/>
            <w:vAlign w:val="center"/>
          </w:tcPr>
          <w:p w:rsidR="00BB05FA" w:rsidRPr="009C03FA" w:rsidRDefault="008D133E" w:rsidP="00805E8E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762</w:t>
            </w:r>
          </w:p>
        </w:tc>
        <w:tc>
          <w:tcPr>
            <w:tcW w:w="1677" w:type="dxa"/>
            <w:vAlign w:val="center"/>
          </w:tcPr>
          <w:p w:rsidR="00BB05FA" w:rsidRPr="009C03FA" w:rsidRDefault="008D133E" w:rsidP="00217B2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-547</w:t>
            </w:r>
          </w:p>
        </w:tc>
      </w:tr>
      <w:tr w:rsidR="00BB05FA" w:rsidRPr="009C03FA" w:rsidTr="00562154">
        <w:trPr>
          <w:trHeight w:val="442"/>
        </w:trPr>
        <w:tc>
          <w:tcPr>
            <w:tcW w:w="4536" w:type="dxa"/>
            <w:vAlign w:val="center"/>
          </w:tcPr>
          <w:p w:rsidR="00BB05FA" w:rsidRPr="009C03FA" w:rsidRDefault="00BB05FA" w:rsidP="0056215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Удельный вес льгот в объеме налоговых и неналоговых доходов, %</w:t>
            </w:r>
          </w:p>
        </w:tc>
        <w:tc>
          <w:tcPr>
            <w:tcW w:w="1701" w:type="dxa"/>
            <w:vAlign w:val="center"/>
          </w:tcPr>
          <w:p w:rsidR="00BB05FA" w:rsidRPr="009C03FA" w:rsidRDefault="00A0395B" w:rsidP="0056215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8</w:t>
            </w:r>
            <w:r w:rsidR="008D133E" w:rsidRPr="009C03FA">
              <w:rPr>
                <w:rFonts w:ascii="PT Astra Serif" w:hAnsi="PT Astra Serif"/>
                <w:sz w:val="26"/>
                <w:szCs w:val="26"/>
              </w:rPr>
              <w:t>,2</w:t>
            </w:r>
          </w:p>
        </w:tc>
        <w:tc>
          <w:tcPr>
            <w:tcW w:w="1560" w:type="dxa"/>
            <w:vAlign w:val="center"/>
          </w:tcPr>
          <w:p w:rsidR="00BB05FA" w:rsidRPr="009C03FA" w:rsidRDefault="008D133E" w:rsidP="0056215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5,0</w:t>
            </w:r>
          </w:p>
        </w:tc>
        <w:tc>
          <w:tcPr>
            <w:tcW w:w="1677" w:type="dxa"/>
            <w:vAlign w:val="center"/>
          </w:tcPr>
          <w:p w:rsidR="00BB05FA" w:rsidRPr="009C03FA" w:rsidRDefault="008D133E" w:rsidP="0056215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-3,2</w:t>
            </w:r>
          </w:p>
        </w:tc>
      </w:tr>
    </w:tbl>
    <w:p w:rsidR="00D5302F" w:rsidRPr="009C03FA" w:rsidRDefault="00D5302F" w:rsidP="008C7C00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9240D" w:rsidRPr="009C03FA" w:rsidRDefault="00706C13" w:rsidP="00533384">
      <w:pPr>
        <w:spacing w:after="0"/>
        <w:ind w:firstLine="709"/>
        <w:jc w:val="both"/>
        <w:rPr>
          <w:rFonts w:cs="Times New Roman"/>
          <w:sz w:val="26"/>
          <w:szCs w:val="26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Решением Собрания депутатов муниципального образования </w:t>
      </w:r>
      <w:r w:rsidR="00441373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Епифанское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Кимовского района </w:t>
      </w:r>
      <w:r w:rsidR="00533384" w:rsidRPr="009C03FA">
        <w:rPr>
          <w:rFonts w:cs="Times New Roman"/>
          <w:sz w:val="26"/>
          <w:szCs w:val="26"/>
        </w:rPr>
        <w:t xml:space="preserve">от 14.06.2016 № 47-155 «Об утверждении  Положения о земельном  налоге на территории муниципального образования Епифанское Кимовского района» 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(далее – </w:t>
      </w:r>
      <w:r w:rsidR="007556B2" w:rsidRPr="009C03FA">
        <w:rPr>
          <w:rFonts w:eastAsia="Times New Roman" w:cs="Times New Roman"/>
          <w:color w:val="000000"/>
          <w:sz w:val="26"/>
          <w:szCs w:val="26"/>
          <w:lang w:eastAsia="ru-RU"/>
        </w:rPr>
        <w:t>Р</w:t>
      </w:r>
      <w:r w:rsidR="008D133E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ешение) на 2020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 </w:t>
      </w:r>
      <w:r w:rsidR="00F14F9C" w:rsidRPr="009C03FA">
        <w:rPr>
          <w:rFonts w:eastAsia="Times New Roman" w:cs="Times New Roman"/>
          <w:color w:val="000000"/>
          <w:sz w:val="26"/>
          <w:szCs w:val="26"/>
          <w:lang w:eastAsia="ru-RU"/>
        </w:rPr>
        <w:t>установлены льготы в виде</w:t>
      </w:r>
      <w:r w:rsidR="0009240D" w:rsidRPr="009C03FA">
        <w:rPr>
          <w:rFonts w:eastAsia="Times New Roman" w:cs="Times New Roman"/>
          <w:color w:val="000000"/>
          <w:sz w:val="26"/>
          <w:szCs w:val="26"/>
          <w:lang w:eastAsia="ru-RU"/>
        </w:rPr>
        <w:t>:</w:t>
      </w:r>
    </w:p>
    <w:p w:rsidR="0009240D" w:rsidRPr="009C03FA" w:rsidRDefault="0009240D" w:rsidP="00706C13">
      <w:pPr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</w:t>
      </w:r>
      <w:r w:rsidR="00D14A7C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пониженной ставки </w:t>
      </w:r>
      <w:r w:rsidR="005F199D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земельного налога</w:t>
      </w:r>
      <w:r w:rsidR="00D14A7C" w:rsidRPr="009C03FA"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:rsidR="0009240D" w:rsidRPr="009C03FA" w:rsidRDefault="0009240D" w:rsidP="00533384">
      <w:pPr>
        <w:spacing w:after="16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</w:t>
      </w:r>
      <w:r w:rsidR="00F14F9C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полного освобождения </w:t>
      </w:r>
      <w:r w:rsidR="005F199D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от уплаты земельного налога.</w:t>
      </w:r>
    </w:p>
    <w:p w:rsidR="0009240D" w:rsidRPr="009C03FA" w:rsidRDefault="00DB114B" w:rsidP="006A0A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Информация о структуре налоговых расходов бюджета</w:t>
      </w:r>
      <w:r w:rsidR="00441373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поселения</w:t>
      </w:r>
      <w:r w:rsidR="008D133E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2020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году представлена в таблице 2.</w:t>
      </w:r>
      <w:r w:rsidR="00706C13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</w:t>
      </w:r>
    </w:p>
    <w:p w:rsidR="00533384" w:rsidRPr="009C03FA" w:rsidRDefault="00533384" w:rsidP="00706C13">
      <w:pPr>
        <w:shd w:val="clear" w:color="auto" w:fill="FFFFFF"/>
        <w:spacing w:after="0"/>
        <w:ind w:firstLine="709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B114B" w:rsidRPr="009C03FA" w:rsidRDefault="00706C13" w:rsidP="00706C13">
      <w:pPr>
        <w:shd w:val="clear" w:color="auto" w:fill="FFFFFF"/>
        <w:spacing w:after="0"/>
        <w:ind w:firstLine="709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Таблица 2.</w:t>
      </w:r>
      <w:r w:rsidR="00DB114B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06C13" w:rsidRPr="009C03FA" w:rsidRDefault="00706C13" w:rsidP="00706C13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Структура н</w:t>
      </w:r>
      <w:r w:rsidR="00441373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алоговых расходов бюджета поселения</w:t>
      </w:r>
      <w:r w:rsidR="008D133E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2020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году</w:t>
      </w:r>
    </w:p>
    <w:p w:rsidR="00662B8E" w:rsidRPr="009C03FA" w:rsidRDefault="00662B8E" w:rsidP="00DB114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1"/>
        <w:gridCol w:w="2977"/>
        <w:gridCol w:w="1559"/>
        <w:gridCol w:w="1241"/>
      </w:tblGrid>
      <w:tr w:rsidR="001F18FA" w:rsidRPr="009C03FA" w:rsidTr="00DE110C">
        <w:trPr>
          <w:trHeight w:val="494"/>
        </w:trPr>
        <w:tc>
          <w:tcPr>
            <w:tcW w:w="3741" w:type="dxa"/>
          </w:tcPr>
          <w:p w:rsidR="001F18FA" w:rsidRPr="009C03FA" w:rsidRDefault="001F18FA" w:rsidP="001F18FA">
            <w:pPr>
              <w:shd w:val="clear" w:color="auto" w:fill="FFFFFF"/>
              <w:spacing w:after="0"/>
              <w:ind w:left="55" w:firstLine="34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Наименование  показателей</w:t>
            </w:r>
          </w:p>
        </w:tc>
        <w:tc>
          <w:tcPr>
            <w:tcW w:w="2977" w:type="dxa"/>
          </w:tcPr>
          <w:p w:rsidR="001F18FA" w:rsidRPr="009C03FA" w:rsidRDefault="001F18FA" w:rsidP="001F18FA">
            <w:pPr>
              <w:shd w:val="clear" w:color="auto" w:fill="FFFFFF"/>
              <w:spacing w:after="0"/>
              <w:ind w:left="55" w:firstLine="11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Количество налогоплательщиков, пользующихся налоговой льготой (ед.)</w:t>
            </w:r>
          </w:p>
        </w:tc>
        <w:tc>
          <w:tcPr>
            <w:tcW w:w="1559" w:type="dxa"/>
          </w:tcPr>
          <w:p w:rsidR="00711D4F" w:rsidRPr="009C03FA" w:rsidRDefault="00711D4F" w:rsidP="00711D4F">
            <w:pPr>
              <w:shd w:val="clear" w:color="auto" w:fill="FFFFFF"/>
              <w:spacing w:after="0"/>
              <w:ind w:left="55" w:hanging="21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Сумма налоговых льгот </w:t>
            </w:r>
          </w:p>
          <w:p w:rsidR="001F18FA" w:rsidRPr="009C03FA" w:rsidRDefault="00711D4F" w:rsidP="00711D4F">
            <w:pPr>
              <w:shd w:val="clear" w:color="auto" w:fill="FFFFFF"/>
              <w:spacing w:after="0"/>
              <w:ind w:left="55" w:hanging="21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1241" w:type="dxa"/>
            <w:vAlign w:val="center"/>
          </w:tcPr>
          <w:p w:rsidR="001F18FA" w:rsidRPr="009C03FA" w:rsidRDefault="00711D4F" w:rsidP="00711D4F">
            <w:pPr>
              <w:shd w:val="clear" w:color="auto" w:fill="FFFFFF"/>
              <w:spacing w:after="0"/>
              <w:ind w:left="55" w:hanging="55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711D4F" w:rsidRPr="009C03FA" w:rsidTr="00DE110C">
        <w:trPr>
          <w:trHeight w:val="494"/>
        </w:trPr>
        <w:tc>
          <w:tcPr>
            <w:tcW w:w="3741" w:type="dxa"/>
          </w:tcPr>
          <w:p w:rsidR="00711D4F" w:rsidRPr="009C03FA" w:rsidRDefault="00711D4F" w:rsidP="00441373">
            <w:pPr>
              <w:shd w:val="clear" w:color="auto" w:fill="FFFFFF"/>
              <w:spacing w:after="0"/>
              <w:ind w:left="55" w:firstLine="34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Предоставленные налоговые льготы, установленные решением Собрания депутатов МО </w:t>
            </w:r>
            <w:r w:rsidR="00441373"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Епифанское</w:t>
            </w: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Кимовского района </w:t>
            </w:r>
            <w:r w:rsidR="00533384"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  14.06.2016</w:t>
            </w: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</w:t>
            </w:r>
            <w:r w:rsidR="00533384"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47-155</w:t>
            </w:r>
          </w:p>
        </w:tc>
        <w:tc>
          <w:tcPr>
            <w:tcW w:w="2977" w:type="dxa"/>
            <w:vAlign w:val="center"/>
          </w:tcPr>
          <w:p w:rsidR="00711D4F" w:rsidRPr="009C03FA" w:rsidRDefault="008D133E" w:rsidP="00401F4E">
            <w:pPr>
              <w:shd w:val="clear" w:color="auto" w:fill="FFFFFF"/>
              <w:spacing w:after="0"/>
              <w:ind w:left="55" w:firstLine="1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711D4F" w:rsidRPr="009C03FA" w:rsidRDefault="008D133E" w:rsidP="00401F4E">
            <w:pPr>
              <w:shd w:val="clear" w:color="auto" w:fill="FFFFFF"/>
              <w:spacing w:after="0"/>
              <w:ind w:left="55" w:hanging="2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762</w:t>
            </w:r>
          </w:p>
        </w:tc>
        <w:tc>
          <w:tcPr>
            <w:tcW w:w="1241" w:type="dxa"/>
            <w:vAlign w:val="center"/>
          </w:tcPr>
          <w:p w:rsidR="00711D4F" w:rsidRPr="009C03FA" w:rsidRDefault="00711D4F" w:rsidP="00401F4E">
            <w:pPr>
              <w:shd w:val="clear" w:color="auto" w:fill="FFFFFF"/>
              <w:spacing w:after="0"/>
              <w:ind w:left="55" w:hanging="55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711D4F" w:rsidRPr="009C03FA" w:rsidTr="00DE110C">
        <w:trPr>
          <w:trHeight w:val="494"/>
        </w:trPr>
        <w:tc>
          <w:tcPr>
            <w:tcW w:w="3741" w:type="dxa"/>
          </w:tcPr>
          <w:p w:rsidR="00711D4F" w:rsidRPr="009C03FA" w:rsidRDefault="00711D4F" w:rsidP="00711D4F">
            <w:pPr>
              <w:shd w:val="clear" w:color="auto" w:fill="FFFFFF"/>
              <w:spacing w:after="0"/>
              <w:ind w:left="55" w:firstLine="34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977" w:type="dxa"/>
            <w:vAlign w:val="center"/>
          </w:tcPr>
          <w:p w:rsidR="00711D4F" w:rsidRPr="009C03FA" w:rsidRDefault="00711D4F" w:rsidP="00401F4E">
            <w:pPr>
              <w:shd w:val="clear" w:color="auto" w:fill="FFFFFF"/>
              <w:spacing w:after="0"/>
              <w:ind w:left="55" w:firstLine="1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11D4F" w:rsidRPr="009C03FA" w:rsidRDefault="00711D4F" w:rsidP="00401F4E">
            <w:pPr>
              <w:shd w:val="clear" w:color="auto" w:fill="FFFFFF"/>
              <w:spacing w:after="0"/>
              <w:ind w:left="55" w:hanging="2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:rsidR="00711D4F" w:rsidRPr="009C03FA" w:rsidRDefault="00711D4F" w:rsidP="00401F4E">
            <w:pPr>
              <w:shd w:val="clear" w:color="auto" w:fill="FFFFFF"/>
              <w:spacing w:after="0"/>
              <w:ind w:left="55" w:hanging="55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11D4F" w:rsidRPr="009C03FA" w:rsidTr="00DE110C">
        <w:trPr>
          <w:trHeight w:val="494"/>
        </w:trPr>
        <w:tc>
          <w:tcPr>
            <w:tcW w:w="3741" w:type="dxa"/>
          </w:tcPr>
          <w:p w:rsidR="00711D4F" w:rsidRPr="009C03FA" w:rsidRDefault="00711D4F" w:rsidP="00711D4F">
            <w:pPr>
              <w:shd w:val="clear" w:color="auto" w:fill="FFFFFF"/>
              <w:spacing w:after="0"/>
              <w:ind w:left="55" w:firstLine="34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Технические налоговые расходы (направленные на </w:t>
            </w: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исключение встречных финансовых потоков) </w:t>
            </w:r>
          </w:p>
        </w:tc>
        <w:tc>
          <w:tcPr>
            <w:tcW w:w="2977" w:type="dxa"/>
            <w:vAlign w:val="center"/>
          </w:tcPr>
          <w:p w:rsidR="00711D4F" w:rsidRPr="009C03FA" w:rsidRDefault="008D133E" w:rsidP="00401F4E">
            <w:pPr>
              <w:shd w:val="clear" w:color="auto" w:fill="FFFFFF"/>
              <w:spacing w:after="0"/>
              <w:ind w:left="55" w:firstLine="1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1559" w:type="dxa"/>
            <w:vAlign w:val="center"/>
          </w:tcPr>
          <w:p w:rsidR="00711D4F" w:rsidRPr="009C03FA" w:rsidRDefault="008D133E" w:rsidP="00401F4E">
            <w:pPr>
              <w:shd w:val="clear" w:color="auto" w:fill="FFFFFF"/>
              <w:spacing w:after="0"/>
              <w:ind w:left="55" w:hanging="2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492</w:t>
            </w:r>
          </w:p>
        </w:tc>
        <w:tc>
          <w:tcPr>
            <w:tcW w:w="1241" w:type="dxa"/>
            <w:vAlign w:val="center"/>
          </w:tcPr>
          <w:p w:rsidR="00711D4F" w:rsidRPr="009C03FA" w:rsidRDefault="00017C1F" w:rsidP="00401F4E">
            <w:pPr>
              <w:shd w:val="clear" w:color="auto" w:fill="FFFFFF"/>
              <w:spacing w:after="0"/>
              <w:ind w:left="55" w:hanging="55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8D133E"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4,6</w:t>
            </w:r>
          </w:p>
        </w:tc>
      </w:tr>
      <w:tr w:rsidR="00711D4F" w:rsidRPr="009C03FA" w:rsidTr="00DE110C">
        <w:trPr>
          <w:trHeight w:val="494"/>
        </w:trPr>
        <w:tc>
          <w:tcPr>
            <w:tcW w:w="3741" w:type="dxa"/>
          </w:tcPr>
          <w:p w:rsidR="00711D4F" w:rsidRPr="009C03FA" w:rsidRDefault="00711D4F" w:rsidP="00711D4F">
            <w:pPr>
              <w:shd w:val="clear" w:color="auto" w:fill="FFFFFF"/>
              <w:spacing w:after="0"/>
              <w:ind w:left="55" w:firstLine="34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Социальные налоговые расходы (имеющие социальную направленность)</w:t>
            </w:r>
          </w:p>
        </w:tc>
        <w:tc>
          <w:tcPr>
            <w:tcW w:w="2977" w:type="dxa"/>
            <w:vAlign w:val="center"/>
          </w:tcPr>
          <w:p w:rsidR="00711D4F" w:rsidRPr="009C03FA" w:rsidRDefault="00441373" w:rsidP="00401F4E">
            <w:pPr>
              <w:shd w:val="clear" w:color="auto" w:fill="FFFFFF"/>
              <w:spacing w:after="0"/>
              <w:ind w:left="55" w:firstLine="1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8D133E"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711D4F" w:rsidRPr="009C03FA" w:rsidRDefault="008D133E" w:rsidP="00401F4E">
            <w:pPr>
              <w:shd w:val="clear" w:color="auto" w:fill="FFFFFF"/>
              <w:spacing w:after="0"/>
              <w:ind w:left="55" w:hanging="2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441373"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41" w:type="dxa"/>
            <w:vAlign w:val="center"/>
          </w:tcPr>
          <w:p w:rsidR="00711D4F" w:rsidRPr="009C03FA" w:rsidRDefault="008D133E" w:rsidP="00401F4E">
            <w:pPr>
              <w:shd w:val="clear" w:color="auto" w:fill="FFFFFF"/>
              <w:spacing w:after="0"/>
              <w:ind w:left="55" w:hanging="55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  <w:r w:rsidR="00017C1F"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,4</w:t>
            </w:r>
          </w:p>
        </w:tc>
      </w:tr>
    </w:tbl>
    <w:p w:rsidR="0009240D" w:rsidRPr="009C03FA" w:rsidRDefault="0009240D" w:rsidP="0009240D">
      <w:pPr>
        <w:spacing w:after="0"/>
        <w:ind w:firstLine="709"/>
        <w:jc w:val="both"/>
        <w:rPr>
          <w:sz w:val="26"/>
          <w:szCs w:val="26"/>
        </w:rPr>
      </w:pPr>
    </w:p>
    <w:p w:rsidR="00727F0F" w:rsidRPr="009C03FA" w:rsidRDefault="00401F4E" w:rsidP="00DE110C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Основной</w:t>
      </w:r>
      <w:r w:rsidR="008D133E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объём налоговых расходов в 2020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году приходится на тех</w:t>
      </w:r>
      <w:r w:rsidR="00017C1F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нические </w:t>
      </w:r>
      <w:r w:rsidR="008D133E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налоговые расходы (64</w:t>
      </w:r>
      <w:r w:rsidR="00017C1F" w:rsidRPr="009C03FA">
        <w:rPr>
          <w:rFonts w:eastAsia="Times New Roman" w:cs="Times New Roman"/>
          <w:color w:val="000000"/>
          <w:sz w:val="26"/>
          <w:szCs w:val="26"/>
          <w:lang w:eastAsia="ru-RU"/>
        </w:rPr>
        <w:t>,6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%)</w:t>
      </w:r>
      <w:r w:rsidR="00DE110C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Доля социальных налоговых расходов составляет </w:t>
      </w:r>
      <w:r w:rsidR="008D133E" w:rsidRPr="009C03FA">
        <w:rPr>
          <w:rFonts w:eastAsia="Times New Roman" w:cs="Times New Roman"/>
          <w:color w:val="000000"/>
          <w:sz w:val="26"/>
          <w:szCs w:val="26"/>
          <w:lang w:eastAsia="ru-RU"/>
        </w:rPr>
        <w:t>35</w:t>
      </w:r>
      <w:r w:rsidR="00017C1F" w:rsidRPr="009C03FA">
        <w:rPr>
          <w:rFonts w:eastAsia="Times New Roman" w:cs="Times New Roman"/>
          <w:color w:val="000000"/>
          <w:sz w:val="26"/>
          <w:szCs w:val="26"/>
          <w:lang w:eastAsia="ru-RU"/>
        </w:rPr>
        <w:t>,4</w:t>
      </w:r>
      <w:r w:rsidR="00DE110C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% от общей суммы налоговых льгот. </w:t>
      </w:r>
    </w:p>
    <w:p w:rsidR="00DE110C" w:rsidRPr="009C03FA" w:rsidRDefault="00DE110C" w:rsidP="00B62214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E110C" w:rsidRPr="009C03FA" w:rsidRDefault="00DE110C" w:rsidP="00DE110C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b/>
          <w:color w:val="000000"/>
          <w:sz w:val="26"/>
          <w:szCs w:val="26"/>
          <w:lang w:eastAsia="ru-RU"/>
        </w:rPr>
        <w:t>Оценка эффективности</w:t>
      </w:r>
    </w:p>
    <w:p w:rsidR="00DE110C" w:rsidRPr="009C03FA" w:rsidRDefault="00DE110C" w:rsidP="00DE110C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применения технических налоговых расходов </w:t>
      </w:r>
      <w:r w:rsidR="00400A69" w:rsidRPr="009C03FA">
        <w:rPr>
          <w:rFonts w:eastAsia="Times New Roman" w:cs="Times New Roman"/>
          <w:b/>
          <w:color w:val="000000"/>
          <w:sz w:val="26"/>
          <w:szCs w:val="26"/>
          <w:lang w:eastAsia="ru-RU"/>
        </w:rPr>
        <w:t>поселения</w:t>
      </w:r>
    </w:p>
    <w:p w:rsidR="00DE110C" w:rsidRPr="009C03FA" w:rsidRDefault="00DE110C" w:rsidP="00DE110C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DE110C" w:rsidRPr="009C03FA" w:rsidRDefault="007556B2" w:rsidP="00400A69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 техническим налоговым расходам относятся налоговые льготы по </w:t>
      </w:r>
      <w:r w:rsidR="00D444D2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освобождению от 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уплат</w:t>
      </w:r>
      <w:r w:rsidR="00D444D2" w:rsidRPr="009C03FA">
        <w:rPr>
          <w:rFonts w:eastAsia="Times New Roman" w:cs="Times New Roman"/>
          <w:color w:val="000000"/>
          <w:sz w:val="26"/>
          <w:szCs w:val="26"/>
          <w:lang w:eastAsia="ru-RU"/>
        </w:rPr>
        <w:t>ы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земельного налога, установленные пунктом 3 Решения</w:t>
      </w:r>
      <w:r w:rsidR="00F14F9C" w:rsidRPr="009C03FA">
        <w:rPr>
          <w:rFonts w:eastAsia="Times New Roman" w:cs="Times New Roman"/>
          <w:color w:val="000000"/>
          <w:sz w:val="26"/>
          <w:szCs w:val="26"/>
          <w:lang w:eastAsia="ru-RU"/>
        </w:rPr>
        <w:t>,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следующим категориям налогоплательщиков:  </w:t>
      </w:r>
    </w:p>
    <w:p w:rsidR="007556B2" w:rsidRPr="009C03FA" w:rsidRDefault="007556B2" w:rsidP="007556B2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-учреждения культуры</w:t>
      </w:r>
      <w:r w:rsidR="00F14F9C" w:rsidRPr="009C03FA">
        <w:rPr>
          <w:rFonts w:eastAsia="Times New Roman" w:cs="Times New Roman"/>
          <w:color w:val="000000"/>
          <w:sz w:val="26"/>
          <w:szCs w:val="26"/>
          <w:lang w:eastAsia="ru-RU"/>
        </w:rPr>
        <w:t>, образования, здравоохранения, физической культуры и спорта;</w:t>
      </w:r>
    </w:p>
    <w:p w:rsidR="00F14F9C" w:rsidRPr="009C03FA" w:rsidRDefault="00F14F9C" w:rsidP="007556B2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- детские оздоровительные учреждения;</w:t>
      </w:r>
    </w:p>
    <w:p w:rsidR="00F14F9C" w:rsidRPr="009C03FA" w:rsidRDefault="00F14F9C" w:rsidP="007556B2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- аварийно-спасательная служба;</w:t>
      </w:r>
    </w:p>
    <w:p w:rsidR="005F199D" w:rsidRPr="009C03FA" w:rsidRDefault="005F199D" w:rsidP="001F1FD0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- органы местного самоуправления.</w:t>
      </w:r>
    </w:p>
    <w:p w:rsidR="001F1FD0" w:rsidRPr="009C03FA" w:rsidRDefault="005F199D" w:rsidP="001F1FD0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8D133E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В 2020</w:t>
      </w:r>
      <w:r w:rsidR="00F14F9C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году льготой воспользовались:</w:t>
      </w:r>
    </w:p>
    <w:p w:rsidR="008D133E" w:rsidRPr="009C03FA" w:rsidRDefault="001E33B4" w:rsidP="008D133E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- учреждения образования, здравоохранения, физической культуры и спорта</w:t>
      </w:r>
      <w:r w:rsidR="00441373" w:rsidRPr="009C03FA">
        <w:rPr>
          <w:rFonts w:eastAsia="Times New Roman" w:cs="Times New Roman"/>
          <w:color w:val="000000"/>
          <w:sz w:val="26"/>
          <w:szCs w:val="26"/>
          <w:lang w:eastAsia="ru-RU"/>
        </w:rPr>
        <w:t>, детские оздоровительные учреждения, аварийно-спасательная служба, финансируемые за сч</w:t>
      </w:r>
      <w:r w:rsidR="008D133E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ет средств местного бюджета  – 9</w:t>
      </w:r>
      <w:r w:rsidR="00441373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организаций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сумма налоговых льгот составила </w:t>
      </w:r>
      <w:r w:rsidR="008D133E" w:rsidRPr="009C03FA">
        <w:rPr>
          <w:rFonts w:eastAsia="Times New Roman" w:cs="Times New Roman"/>
          <w:color w:val="000000"/>
          <w:sz w:val="26"/>
          <w:szCs w:val="26"/>
          <w:lang w:eastAsia="ru-RU"/>
        </w:rPr>
        <w:t>492,0 тыс. рублей.</w:t>
      </w:r>
    </w:p>
    <w:p w:rsidR="00F14F9C" w:rsidRPr="009C03FA" w:rsidRDefault="00953634" w:rsidP="008D133E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Целью применения данного налогового расхода является </w:t>
      </w:r>
      <w:r w:rsidR="00663996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оптимизация встречных бюджетных финансовых потоков.</w:t>
      </w:r>
    </w:p>
    <w:p w:rsidR="00663996" w:rsidRPr="009C03FA" w:rsidRDefault="00663996" w:rsidP="00802649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Применение данного вида налоговых льгот позволяет снизить бюджетные расходы на финансирование учреждений, осуществляющих деятельность в сфере культуры, образования, физической культуры и спорта; муниципальных учреждений, что способствует высвобождению финансовых ресурсов </w:t>
      </w:r>
      <w:r w:rsidR="003F0DC5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для достижения целей </w:t>
      </w:r>
      <w:r w:rsidR="00802649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социально-экономического развития </w:t>
      </w:r>
      <w:r w:rsidR="005E53F9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поселения</w:t>
      </w:r>
      <w:r w:rsidR="00802649" w:rsidRPr="009C03FA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AC6F83" w:rsidRPr="009C03FA" w:rsidRDefault="00AC6F83" w:rsidP="00802649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Данные по востребованности налоговой льготы </w:t>
      </w:r>
      <w:r w:rsidR="008D133E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в 2019-2020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годах представлены в таблице 3</w:t>
      </w:r>
      <w:r w:rsidR="007964E2" w:rsidRPr="009C03FA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AC6F83" w:rsidRPr="009C03FA" w:rsidRDefault="00AC6F83" w:rsidP="005E53F9">
      <w:pPr>
        <w:ind w:firstLine="709"/>
        <w:jc w:val="right"/>
        <w:rPr>
          <w:sz w:val="26"/>
          <w:szCs w:val="26"/>
        </w:rPr>
      </w:pPr>
      <w:r w:rsidRPr="009C03FA">
        <w:rPr>
          <w:sz w:val="26"/>
          <w:szCs w:val="26"/>
        </w:rPr>
        <w:t xml:space="preserve">                                                                                          Таблица 3</w:t>
      </w:r>
    </w:p>
    <w:p w:rsidR="00AC6F83" w:rsidRPr="009C03FA" w:rsidRDefault="00AC6F83" w:rsidP="00AC6F83">
      <w:pPr>
        <w:ind w:firstLine="709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sz w:val="26"/>
          <w:szCs w:val="26"/>
        </w:rPr>
        <w:t xml:space="preserve">Востребованность налоговой льготы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843"/>
        <w:gridCol w:w="1843"/>
      </w:tblGrid>
      <w:tr w:rsidR="00AC6F83" w:rsidRPr="009C03FA" w:rsidTr="008143D6">
        <w:trPr>
          <w:trHeight w:val="930"/>
        </w:trPr>
        <w:tc>
          <w:tcPr>
            <w:tcW w:w="5670" w:type="dxa"/>
            <w:vAlign w:val="center"/>
          </w:tcPr>
          <w:p w:rsidR="00AC6F83" w:rsidRPr="009C03FA" w:rsidRDefault="00AC6F83" w:rsidP="008143D6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AC6F83" w:rsidRPr="009C03FA" w:rsidRDefault="008D133E" w:rsidP="00AC6F83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2019</w:t>
            </w:r>
            <w:r w:rsidR="00AC6F83" w:rsidRPr="009C03FA">
              <w:rPr>
                <w:rFonts w:ascii="PT Astra Serif" w:hAnsi="PT Astra Serif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AC6F83" w:rsidRPr="009C03FA" w:rsidRDefault="008D133E" w:rsidP="00AC6F83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2020</w:t>
            </w:r>
            <w:r w:rsidR="00AC6F83" w:rsidRPr="009C03FA">
              <w:rPr>
                <w:rFonts w:ascii="PT Astra Serif" w:hAnsi="PT Astra Serif"/>
                <w:sz w:val="26"/>
                <w:szCs w:val="26"/>
              </w:rPr>
              <w:t xml:space="preserve"> год</w:t>
            </w:r>
          </w:p>
        </w:tc>
      </w:tr>
      <w:tr w:rsidR="00AC6F83" w:rsidRPr="009C03FA" w:rsidTr="008143D6">
        <w:trPr>
          <w:trHeight w:val="545"/>
        </w:trPr>
        <w:tc>
          <w:tcPr>
            <w:tcW w:w="9356" w:type="dxa"/>
            <w:gridSpan w:val="3"/>
            <w:vAlign w:val="center"/>
          </w:tcPr>
          <w:p w:rsidR="00AC6F83" w:rsidRPr="009C03FA" w:rsidRDefault="00AC6F83" w:rsidP="008143D6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Земельный налог по юридическим лицам</w:t>
            </w:r>
          </w:p>
        </w:tc>
      </w:tr>
      <w:tr w:rsidR="00AC6F83" w:rsidRPr="009C03FA" w:rsidTr="008143D6">
        <w:trPr>
          <w:trHeight w:val="442"/>
        </w:trPr>
        <w:tc>
          <w:tcPr>
            <w:tcW w:w="5670" w:type="dxa"/>
            <w:vAlign w:val="center"/>
          </w:tcPr>
          <w:p w:rsidR="00AC6F83" w:rsidRPr="009C03FA" w:rsidRDefault="00AC6F83" w:rsidP="008143D6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Численность плательщиков, воспользовавшихся правом на льготы, единиц.</w:t>
            </w:r>
          </w:p>
        </w:tc>
        <w:tc>
          <w:tcPr>
            <w:tcW w:w="1843" w:type="dxa"/>
            <w:vAlign w:val="center"/>
          </w:tcPr>
          <w:p w:rsidR="00AC6F83" w:rsidRPr="009C03FA" w:rsidRDefault="008D133E" w:rsidP="008143D6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1843" w:type="dxa"/>
            <w:vAlign w:val="center"/>
          </w:tcPr>
          <w:p w:rsidR="00AC6F83" w:rsidRPr="009C03FA" w:rsidRDefault="008D133E" w:rsidP="008D133E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9</w:t>
            </w:r>
          </w:p>
        </w:tc>
      </w:tr>
      <w:tr w:rsidR="00AC6F83" w:rsidRPr="009C03FA" w:rsidTr="008143D6">
        <w:trPr>
          <w:trHeight w:val="442"/>
        </w:trPr>
        <w:tc>
          <w:tcPr>
            <w:tcW w:w="5670" w:type="dxa"/>
            <w:vAlign w:val="center"/>
          </w:tcPr>
          <w:p w:rsidR="00AC6F83" w:rsidRPr="009C03FA" w:rsidRDefault="00AC6F83" w:rsidP="0095363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lastRenderedPageBreak/>
              <w:t>Общ</w:t>
            </w:r>
            <w:r w:rsidR="00953634" w:rsidRPr="009C03FA">
              <w:rPr>
                <w:rFonts w:ascii="PT Astra Serif" w:hAnsi="PT Astra Serif"/>
                <w:sz w:val="26"/>
                <w:szCs w:val="26"/>
              </w:rPr>
              <w:t>ее количество налогоплательщиков</w:t>
            </w:r>
            <w:r w:rsidRPr="009C03FA">
              <w:rPr>
                <w:rFonts w:ascii="PT Astra Serif" w:hAnsi="PT Astra Serif"/>
                <w:sz w:val="26"/>
                <w:szCs w:val="26"/>
              </w:rPr>
              <w:t>, единиц</w:t>
            </w:r>
          </w:p>
        </w:tc>
        <w:tc>
          <w:tcPr>
            <w:tcW w:w="1843" w:type="dxa"/>
            <w:vAlign w:val="center"/>
          </w:tcPr>
          <w:p w:rsidR="00AC6F83" w:rsidRPr="009C03FA" w:rsidRDefault="00017C1F" w:rsidP="008143D6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4</w:t>
            </w:r>
            <w:r w:rsidR="008D133E" w:rsidRPr="009C03FA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1843" w:type="dxa"/>
            <w:vAlign w:val="center"/>
          </w:tcPr>
          <w:p w:rsidR="00AC6F83" w:rsidRPr="009C03FA" w:rsidRDefault="005E53F9" w:rsidP="00AC6F83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5</w:t>
            </w:r>
            <w:r w:rsidR="008D133E" w:rsidRPr="009C03FA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</w:tr>
      <w:tr w:rsidR="00AC6F83" w:rsidRPr="009C03FA" w:rsidTr="008143D6">
        <w:trPr>
          <w:trHeight w:val="442"/>
        </w:trPr>
        <w:tc>
          <w:tcPr>
            <w:tcW w:w="5670" w:type="dxa"/>
            <w:vAlign w:val="center"/>
          </w:tcPr>
          <w:p w:rsidR="00AC6F83" w:rsidRPr="009C03FA" w:rsidRDefault="00AC6F83" w:rsidP="008143D6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Востребованность, %</w:t>
            </w:r>
          </w:p>
        </w:tc>
        <w:tc>
          <w:tcPr>
            <w:tcW w:w="1843" w:type="dxa"/>
            <w:vAlign w:val="center"/>
          </w:tcPr>
          <w:p w:rsidR="00AC6F83" w:rsidRPr="009C03FA" w:rsidRDefault="00017C1F" w:rsidP="00AC6F83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2</w:t>
            </w:r>
            <w:r w:rsidR="008D133E" w:rsidRPr="009C03FA">
              <w:rPr>
                <w:rFonts w:ascii="PT Astra Serif" w:hAnsi="PT Astra Serif"/>
                <w:sz w:val="26"/>
                <w:szCs w:val="26"/>
              </w:rPr>
              <w:t>2,2</w:t>
            </w:r>
          </w:p>
        </w:tc>
        <w:tc>
          <w:tcPr>
            <w:tcW w:w="1843" w:type="dxa"/>
            <w:vAlign w:val="center"/>
          </w:tcPr>
          <w:p w:rsidR="00AC6F83" w:rsidRPr="009C03FA" w:rsidRDefault="008D133E" w:rsidP="008143D6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16,0</w:t>
            </w:r>
          </w:p>
        </w:tc>
      </w:tr>
    </w:tbl>
    <w:p w:rsidR="005F1304" w:rsidRPr="009C03FA" w:rsidRDefault="005F1304" w:rsidP="000D07BD">
      <w:pPr>
        <w:spacing w:after="0"/>
        <w:ind w:firstLine="709"/>
        <w:jc w:val="both"/>
        <w:rPr>
          <w:sz w:val="26"/>
          <w:szCs w:val="26"/>
        </w:rPr>
      </w:pPr>
    </w:p>
    <w:p w:rsidR="00AC6F83" w:rsidRPr="009C03FA" w:rsidRDefault="008D133E" w:rsidP="000D07BD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>В 2020 году</w:t>
      </w:r>
      <w:r w:rsidR="00953634" w:rsidRPr="009C03FA">
        <w:rPr>
          <w:sz w:val="26"/>
          <w:szCs w:val="26"/>
        </w:rPr>
        <w:t xml:space="preserve"> нало</w:t>
      </w:r>
      <w:r w:rsidRPr="009C03FA">
        <w:rPr>
          <w:sz w:val="26"/>
          <w:szCs w:val="26"/>
        </w:rPr>
        <w:t>говой льготой воспользовались 9 организаций, что составляет 16</w:t>
      </w:r>
      <w:r w:rsidR="00953634" w:rsidRPr="009C03FA">
        <w:rPr>
          <w:sz w:val="26"/>
          <w:szCs w:val="26"/>
        </w:rPr>
        <w:t xml:space="preserve">% </w:t>
      </w:r>
      <w:r w:rsidR="00400A69" w:rsidRPr="009C03FA">
        <w:rPr>
          <w:sz w:val="26"/>
          <w:szCs w:val="26"/>
        </w:rPr>
        <w:t xml:space="preserve"> </w:t>
      </w:r>
      <w:r w:rsidR="00953634" w:rsidRPr="009C03FA">
        <w:rPr>
          <w:sz w:val="26"/>
          <w:szCs w:val="26"/>
        </w:rPr>
        <w:t xml:space="preserve">от общего количества  </w:t>
      </w:r>
      <w:r w:rsidR="006A0A16" w:rsidRPr="009C03FA">
        <w:rPr>
          <w:sz w:val="26"/>
          <w:szCs w:val="26"/>
        </w:rPr>
        <w:t>налогоплательщиков. Не смотря на то, что</w:t>
      </w:r>
      <w:r w:rsidR="00AC6F83" w:rsidRPr="009C03FA">
        <w:rPr>
          <w:sz w:val="26"/>
          <w:szCs w:val="26"/>
        </w:rPr>
        <w:t xml:space="preserve"> </w:t>
      </w:r>
      <w:r w:rsidR="006A0A16" w:rsidRPr="009C03FA">
        <w:rPr>
          <w:sz w:val="26"/>
          <w:szCs w:val="26"/>
        </w:rPr>
        <w:t xml:space="preserve">к </w:t>
      </w:r>
      <w:r w:rsidR="00AC6F83" w:rsidRPr="009C03FA">
        <w:rPr>
          <w:sz w:val="26"/>
          <w:szCs w:val="26"/>
        </w:rPr>
        <w:t>уровн</w:t>
      </w:r>
      <w:r w:rsidR="00953634" w:rsidRPr="009C03FA">
        <w:rPr>
          <w:sz w:val="26"/>
          <w:szCs w:val="26"/>
        </w:rPr>
        <w:t>ю</w:t>
      </w:r>
      <w:r w:rsidR="00AC6F83" w:rsidRPr="009C03FA">
        <w:rPr>
          <w:sz w:val="26"/>
          <w:szCs w:val="26"/>
        </w:rPr>
        <w:t xml:space="preserve"> 201</w:t>
      </w:r>
      <w:r w:rsidRPr="009C03FA">
        <w:rPr>
          <w:sz w:val="26"/>
          <w:szCs w:val="26"/>
        </w:rPr>
        <w:t>9</w:t>
      </w:r>
      <w:r w:rsidR="00AC6F83" w:rsidRPr="009C03FA">
        <w:rPr>
          <w:sz w:val="26"/>
          <w:szCs w:val="26"/>
        </w:rPr>
        <w:t xml:space="preserve"> года востребованность предоставленных льгот </w:t>
      </w:r>
      <w:r w:rsidRPr="009C03FA">
        <w:rPr>
          <w:sz w:val="26"/>
          <w:szCs w:val="26"/>
        </w:rPr>
        <w:t>снизилась</w:t>
      </w:r>
      <w:r w:rsidR="00953634" w:rsidRPr="009C03FA">
        <w:rPr>
          <w:sz w:val="26"/>
          <w:szCs w:val="26"/>
        </w:rPr>
        <w:t xml:space="preserve"> на </w:t>
      </w:r>
      <w:r w:rsidRPr="009C03FA">
        <w:rPr>
          <w:sz w:val="26"/>
          <w:szCs w:val="26"/>
        </w:rPr>
        <w:t>6,2</w:t>
      </w:r>
      <w:r w:rsidR="00953634" w:rsidRPr="009C03FA">
        <w:rPr>
          <w:sz w:val="26"/>
          <w:szCs w:val="26"/>
        </w:rPr>
        <w:t>%</w:t>
      </w:r>
      <w:r w:rsidR="006A0A16" w:rsidRPr="009C03FA">
        <w:rPr>
          <w:sz w:val="26"/>
          <w:szCs w:val="26"/>
        </w:rPr>
        <w:t>, за счет увеличения общего количества налогоплательщиков, применение</w:t>
      </w:r>
      <w:r w:rsidR="00AC6F83" w:rsidRPr="009C03FA">
        <w:rPr>
          <w:sz w:val="26"/>
          <w:szCs w:val="26"/>
        </w:rPr>
        <w:t xml:space="preserve"> указанного налогового расхода</w:t>
      </w:r>
      <w:r w:rsidR="006A0A16" w:rsidRPr="009C03FA">
        <w:rPr>
          <w:sz w:val="26"/>
          <w:szCs w:val="26"/>
        </w:rPr>
        <w:t xml:space="preserve"> является целесообразным.</w:t>
      </w:r>
    </w:p>
    <w:p w:rsidR="00AC6F83" w:rsidRPr="009C03FA" w:rsidRDefault="000D07BD" w:rsidP="006A0A16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>Результативность налогового расхода определяется его бюджетной эффективностью.</w:t>
      </w:r>
    </w:p>
    <w:p w:rsidR="00400A69" w:rsidRPr="009C03FA" w:rsidRDefault="000D07BD" w:rsidP="00400A69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 xml:space="preserve">Объем снижения расходов </w:t>
      </w:r>
      <w:r w:rsidR="005E53F9" w:rsidRPr="009C03FA">
        <w:rPr>
          <w:sz w:val="26"/>
          <w:szCs w:val="26"/>
        </w:rPr>
        <w:t>бюджета поселения</w:t>
      </w:r>
      <w:r w:rsidRPr="009C03FA">
        <w:rPr>
          <w:sz w:val="26"/>
          <w:szCs w:val="26"/>
        </w:rPr>
        <w:t xml:space="preserve"> на финансирование муниципальных учреждений на</w:t>
      </w:r>
      <w:r w:rsidR="008D133E" w:rsidRPr="009C03FA">
        <w:rPr>
          <w:sz w:val="26"/>
          <w:szCs w:val="26"/>
        </w:rPr>
        <w:t xml:space="preserve"> оплату земельного налога в 2020</w:t>
      </w:r>
      <w:r w:rsidRPr="009C03FA">
        <w:rPr>
          <w:sz w:val="26"/>
          <w:szCs w:val="26"/>
        </w:rPr>
        <w:t xml:space="preserve"> году в результате применения налоговой льготы составил </w:t>
      </w:r>
      <w:r w:rsidR="008D133E" w:rsidRPr="009C03FA">
        <w:rPr>
          <w:sz w:val="26"/>
          <w:szCs w:val="26"/>
        </w:rPr>
        <w:t>49</w:t>
      </w:r>
      <w:r w:rsidR="00017C1F" w:rsidRPr="009C03FA">
        <w:rPr>
          <w:sz w:val="26"/>
          <w:szCs w:val="26"/>
        </w:rPr>
        <w:t>2</w:t>
      </w:r>
      <w:r w:rsidRPr="009C03FA">
        <w:rPr>
          <w:sz w:val="26"/>
          <w:szCs w:val="26"/>
        </w:rPr>
        <w:t xml:space="preserve"> тыс. рублей.</w:t>
      </w:r>
    </w:p>
    <w:p w:rsidR="000D07BD" w:rsidRPr="009C03FA" w:rsidRDefault="000D07BD" w:rsidP="00400A69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>Сумма выпадающих доходов</w:t>
      </w:r>
      <w:r w:rsidR="005E53F9" w:rsidRPr="009C03FA">
        <w:rPr>
          <w:sz w:val="26"/>
          <w:szCs w:val="26"/>
        </w:rPr>
        <w:t xml:space="preserve"> поселения</w:t>
      </w:r>
      <w:r w:rsidRPr="009C03FA">
        <w:rPr>
          <w:sz w:val="26"/>
          <w:szCs w:val="26"/>
        </w:rPr>
        <w:t xml:space="preserve"> в результате применения данной налоговой льготы по земельному налогу обеспечило снижение доли расходов муниципальных учреждений на </w:t>
      </w:r>
      <w:r w:rsidR="00416F96" w:rsidRPr="009C03FA">
        <w:rPr>
          <w:sz w:val="26"/>
          <w:szCs w:val="26"/>
        </w:rPr>
        <w:t>49</w:t>
      </w:r>
      <w:r w:rsidR="00017C1F" w:rsidRPr="009C03FA">
        <w:rPr>
          <w:sz w:val="26"/>
          <w:szCs w:val="26"/>
        </w:rPr>
        <w:t>2</w:t>
      </w:r>
      <w:r w:rsidRPr="009C03FA">
        <w:rPr>
          <w:sz w:val="26"/>
          <w:szCs w:val="26"/>
        </w:rPr>
        <w:t xml:space="preserve"> тыс. рублей.</w:t>
      </w:r>
    </w:p>
    <w:p w:rsidR="000D07BD" w:rsidRPr="009C03FA" w:rsidRDefault="000D07BD" w:rsidP="006A0A16">
      <w:pPr>
        <w:spacing w:after="12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 xml:space="preserve">Снижение встречных финансовых потоков в 2019 году равно объему налоговых расходов и составило </w:t>
      </w:r>
      <w:r w:rsidR="00416F96" w:rsidRPr="009C03FA">
        <w:rPr>
          <w:sz w:val="26"/>
          <w:szCs w:val="26"/>
        </w:rPr>
        <w:t>49</w:t>
      </w:r>
      <w:r w:rsidR="00017C1F" w:rsidRPr="009C03FA">
        <w:rPr>
          <w:sz w:val="26"/>
          <w:szCs w:val="26"/>
        </w:rPr>
        <w:t>2</w:t>
      </w:r>
      <w:r w:rsidRPr="009C03FA">
        <w:rPr>
          <w:sz w:val="26"/>
          <w:szCs w:val="26"/>
        </w:rPr>
        <w:t xml:space="preserve"> тыс. рублей.</w:t>
      </w:r>
    </w:p>
    <w:p w:rsidR="007964E2" w:rsidRPr="009C03FA" w:rsidRDefault="007964E2" w:rsidP="00AC6F83">
      <w:pPr>
        <w:ind w:firstLine="709"/>
        <w:jc w:val="both"/>
        <w:rPr>
          <w:i/>
          <w:sz w:val="26"/>
          <w:szCs w:val="26"/>
        </w:rPr>
      </w:pPr>
      <w:r w:rsidRPr="009C03FA">
        <w:rPr>
          <w:i/>
          <w:sz w:val="26"/>
          <w:szCs w:val="26"/>
        </w:rPr>
        <w:t xml:space="preserve">Вывод: налоговый расход является востребованным, оказывает положительное влияние на социально-экономическое развитие </w:t>
      </w:r>
      <w:r w:rsidR="005E53F9" w:rsidRPr="009C03FA">
        <w:rPr>
          <w:i/>
          <w:sz w:val="26"/>
          <w:szCs w:val="26"/>
        </w:rPr>
        <w:t>поселения</w:t>
      </w:r>
      <w:r w:rsidRPr="009C03FA">
        <w:rPr>
          <w:i/>
          <w:sz w:val="26"/>
          <w:szCs w:val="26"/>
        </w:rPr>
        <w:t xml:space="preserve">, способствует устранению встречных финансовых потоков средств бюджета </w:t>
      </w:r>
      <w:r w:rsidR="005E53F9" w:rsidRPr="009C03FA">
        <w:rPr>
          <w:i/>
          <w:sz w:val="26"/>
          <w:szCs w:val="26"/>
        </w:rPr>
        <w:t>поселения</w:t>
      </w:r>
      <w:r w:rsidRPr="009C03FA">
        <w:rPr>
          <w:i/>
          <w:sz w:val="26"/>
          <w:szCs w:val="26"/>
        </w:rPr>
        <w:t>. Де</w:t>
      </w:r>
      <w:r w:rsidR="00416F96" w:rsidRPr="009C03FA">
        <w:rPr>
          <w:i/>
          <w:sz w:val="26"/>
          <w:szCs w:val="26"/>
        </w:rPr>
        <w:t>йствие налогового расхода в 2020</w:t>
      </w:r>
      <w:r w:rsidRPr="009C03FA">
        <w:rPr>
          <w:i/>
          <w:sz w:val="26"/>
          <w:szCs w:val="26"/>
        </w:rPr>
        <w:t xml:space="preserve"> года признано целесообразным и эффективным.</w:t>
      </w:r>
    </w:p>
    <w:p w:rsidR="007964E2" w:rsidRPr="009C03FA" w:rsidRDefault="007964E2" w:rsidP="007964E2">
      <w:pPr>
        <w:spacing w:after="0"/>
        <w:ind w:firstLine="709"/>
        <w:jc w:val="center"/>
        <w:rPr>
          <w:b/>
          <w:sz w:val="26"/>
          <w:szCs w:val="26"/>
        </w:rPr>
      </w:pPr>
      <w:r w:rsidRPr="009C03FA">
        <w:rPr>
          <w:b/>
          <w:sz w:val="26"/>
          <w:szCs w:val="26"/>
        </w:rPr>
        <w:t>Оценка эффективности</w:t>
      </w:r>
    </w:p>
    <w:p w:rsidR="007964E2" w:rsidRPr="009C03FA" w:rsidRDefault="007964E2" w:rsidP="007964E2">
      <w:pPr>
        <w:ind w:firstLine="709"/>
        <w:jc w:val="center"/>
        <w:rPr>
          <w:b/>
          <w:sz w:val="26"/>
          <w:szCs w:val="26"/>
        </w:rPr>
      </w:pPr>
      <w:r w:rsidRPr="009C03FA">
        <w:rPr>
          <w:b/>
          <w:sz w:val="26"/>
          <w:szCs w:val="26"/>
        </w:rPr>
        <w:t xml:space="preserve">применения социальных налоговых расходов </w:t>
      </w:r>
      <w:r w:rsidR="00400A69" w:rsidRPr="009C03FA">
        <w:rPr>
          <w:b/>
          <w:sz w:val="26"/>
          <w:szCs w:val="26"/>
        </w:rPr>
        <w:t>поселения</w:t>
      </w:r>
    </w:p>
    <w:p w:rsidR="00C5327C" w:rsidRPr="009C03FA" w:rsidRDefault="00557023" w:rsidP="00C5327C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 xml:space="preserve">В соответствии с пунктом 3 Решения установлены налоговые льготы по земельному налогу в виде </w:t>
      </w:r>
      <w:r w:rsidR="002A74B8" w:rsidRPr="009C03FA">
        <w:rPr>
          <w:sz w:val="26"/>
          <w:szCs w:val="26"/>
        </w:rPr>
        <w:t xml:space="preserve">полного </w:t>
      </w:r>
      <w:r w:rsidRPr="009C03FA">
        <w:rPr>
          <w:sz w:val="26"/>
          <w:szCs w:val="26"/>
        </w:rPr>
        <w:t>осво</w:t>
      </w:r>
      <w:r w:rsidR="002A74B8" w:rsidRPr="009C03FA">
        <w:rPr>
          <w:sz w:val="26"/>
          <w:szCs w:val="26"/>
        </w:rPr>
        <w:t>бождения от уплаты налога</w:t>
      </w:r>
      <w:r w:rsidR="00C5327C" w:rsidRPr="009C03FA">
        <w:rPr>
          <w:sz w:val="26"/>
          <w:szCs w:val="26"/>
        </w:rPr>
        <w:t xml:space="preserve"> 8 категориям налогоплательщиков</w:t>
      </w:r>
      <w:r w:rsidR="002A74B8" w:rsidRPr="009C03FA">
        <w:rPr>
          <w:sz w:val="26"/>
          <w:szCs w:val="26"/>
        </w:rPr>
        <w:t xml:space="preserve"> </w:t>
      </w:r>
      <w:r w:rsidR="00C5327C" w:rsidRPr="009C03FA">
        <w:rPr>
          <w:sz w:val="26"/>
          <w:szCs w:val="26"/>
        </w:rPr>
        <w:t>физических лиц.</w:t>
      </w:r>
    </w:p>
    <w:p w:rsidR="00C5327C" w:rsidRPr="009C03FA" w:rsidRDefault="00416F96" w:rsidP="00C5327C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>В 2020</w:t>
      </w:r>
      <w:r w:rsidR="00C5327C" w:rsidRPr="009C03FA">
        <w:rPr>
          <w:sz w:val="26"/>
          <w:szCs w:val="26"/>
        </w:rPr>
        <w:t xml:space="preserve"> году льготой воспользовались:</w:t>
      </w:r>
    </w:p>
    <w:p w:rsidR="00AC6F83" w:rsidRPr="009C03FA" w:rsidRDefault="00C5327C" w:rsidP="00C2230D">
      <w:pPr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sz w:val="26"/>
          <w:szCs w:val="26"/>
        </w:rPr>
        <w:t>-</w:t>
      </w:r>
      <w:r w:rsidR="00557023" w:rsidRPr="009C03FA">
        <w:rPr>
          <w:sz w:val="26"/>
          <w:szCs w:val="26"/>
        </w:rPr>
        <w:t xml:space="preserve"> </w:t>
      </w:r>
      <w:r w:rsidR="005E53F9" w:rsidRPr="009C03FA">
        <w:rPr>
          <w:rFonts w:eastAsia="Times New Roman" w:cs="Times New Roman"/>
          <w:color w:val="000000"/>
          <w:sz w:val="26"/>
          <w:szCs w:val="26"/>
          <w:lang w:eastAsia="ru-RU"/>
        </w:rPr>
        <w:t>участники</w:t>
      </w:r>
      <w:r w:rsidR="00C2230D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 инвалиды Великой Отечественной войны, а также ветераны и инвалиды боевых действий</w:t>
      </w:r>
      <w:r w:rsidR="00416F96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– 4</w:t>
      </w:r>
      <w:r w:rsidR="005E53F9" w:rsidRPr="009C03FA">
        <w:rPr>
          <w:rFonts w:eastAsia="Times New Roman" w:cs="Times New Roman"/>
          <w:color w:val="000000"/>
          <w:sz w:val="26"/>
          <w:szCs w:val="26"/>
          <w:lang w:eastAsia="ru-RU"/>
        </w:rPr>
        <w:t>1 человек</w:t>
      </w:r>
      <w:r w:rsidR="00C2230D" w:rsidRPr="009C03FA">
        <w:rPr>
          <w:rFonts w:eastAsia="Times New Roman" w:cs="Times New Roman"/>
          <w:color w:val="000000"/>
          <w:sz w:val="26"/>
          <w:szCs w:val="26"/>
          <w:lang w:eastAsia="ru-RU"/>
        </w:rPr>
        <w:t>, су</w:t>
      </w:r>
      <w:r w:rsidR="00416F96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мма налоговых льгот составила 87</w:t>
      </w:r>
      <w:r w:rsidR="00C2230D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тыс. рублей;</w:t>
      </w:r>
    </w:p>
    <w:p w:rsidR="00C2230D" w:rsidRPr="009C03FA" w:rsidRDefault="00C2230D" w:rsidP="00C223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физические лица, являющиеся членами многодетной семьи, признанной таковой в соответствии с Законом Тульской области от 04.12.2008 N 1154-ЗТО "О мерах социальной поддержки многодетных семей в Тульской области", за земельные участки, предоставленные бесплатно согласно Закону Тульской области от 21.12.2011 N 1708-ЗТО "О бесплатном предоставлении земельных участков в собственность гражданам, имеющим трех и более детей" – </w:t>
      </w:r>
      <w:r w:rsidR="00416F96" w:rsidRPr="009C03FA">
        <w:rPr>
          <w:rFonts w:eastAsia="Times New Roman" w:cs="Times New Roman"/>
          <w:color w:val="000000"/>
          <w:sz w:val="26"/>
          <w:szCs w:val="26"/>
          <w:lang w:eastAsia="ru-RU"/>
        </w:rPr>
        <w:t>10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человека, с</w:t>
      </w:r>
      <w:r w:rsidR="005E53F9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умма налоговых льгот составила </w:t>
      </w:r>
      <w:r w:rsidR="00416F96" w:rsidRPr="009C03FA">
        <w:rPr>
          <w:rFonts w:eastAsia="Times New Roman" w:cs="Times New Roman"/>
          <w:color w:val="000000"/>
          <w:sz w:val="26"/>
          <w:szCs w:val="26"/>
          <w:lang w:eastAsia="ru-RU"/>
        </w:rPr>
        <w:t>17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тыс. рублей;</w:t>
      </w:r>
    </w:p>
    <w:p w:rsidR="005E53F9" w:rsidRPr="009C03FA" w:rsidRDefault="00C2230D" w:rsidP="005E53F9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- инвалиды</w:t>
      </w:r>
      <w:r w:rsidR="005E53F9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I,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II </w:t>
      </w:r>
      <w:r w:rsidR="005E53F9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и III 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группы</w:t>
      </w:r>
      <w:r w:rsidR="00416F96" w:rsidRPr="009C03FA">
        <w:rPr>
          <w:rFonts w:eastAsia="Times New Roman" w:cs="Times New Roman"/>
          <w:color w:val="000000"/>
          <w:sz w:val="26"/>
          <w:szCs w:val="26"/>
          <w:lang w:eastAsia="ru-RU"/>
        </w:rPr>
        <w:t>, инвалиды с детства – 40</w:t>
      </w:r>
      <w:r w:rsidR="005E53F9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человек</w:t>
      </w:r>
      <w:r w:rsidR="00E44897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сумма налоговых льгот составила </w:t>
      </w:r>
      <w:r w:rsidR="00416F96" w:rsidRPr="009C03FA">
        <w:rPr>
          <w:rFonts w:eastAsia="Times New Roman" w:cs="Times New Roman"/>
          <w:color w:val="000000"/>
          <w:sz w:val="26"/>
          <w:szCs w:val="26"/>
          <w:lang w:eastAsia="ru-RU"/>
        </w:rPr>
        <w:t>166</w:t>
      </w:r>
      <w:r w:rsidR="005E53F9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тыс. рублей.</w:t>
      </w:r>
    </w:p>
    <w:p w:rsidR="00E44897" w:rsidRPr="009C03FA" w:rsidRDefault="00E44897" w:rsidP="005E53F9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Предоставленная налоговая льгота по земельному налогу относится к социальным налоговым расходам.</w:t>
      </w:r>
    </w:p>
    <w:p w:rsidR="00C2230D" w:rsidRPr="009C03FA" w:rsidRDefault="00E44897" w:rsidP="00135A65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 xml:space="preserve">Целью налогового расхода является социальная поддержка </w:t>
      </w:r>
      <w:r w:rsidR="00135A65" w:rsidRPr="009C03FA">
        <w:rPr>
          <w:sz w:val="26"/>
          <w:szCs w:val="26"/>
        </w:rPr>
        <w:t>населения.</w:t>
      </w:r>
    </w:p>
    <w:p w:rsidR="00135A65" w:rsidRPr="009C03FA" w:rsidRDefault="00135A65" w:rsidP="00135A65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 xml:space="preserve">Применение налогового расхода способствует снижению налоговой нагрузки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</w:t>
      </w:r>
      <w:r w:rsidR="005E53F9" w:rsidRPr="009C03FA">
        <w:rPr>
          <w:sz w:val="26"/>
          <w:szCs w:val="26"/>
        </w:rPr>
        <w:t>поселения</w:t>
      </w:r>
      <w:r w:rsidRPr="009C03FA">
        <w:rPr>
          <w:sz w:val="26"/>
          <w:szCs w:val="26"/>
        </w:rPr>
        <w:t>.</w:t>
      </w:r>
    </w:p>
    <w:p w:rsidR="00135A65" w:rsidRPr="009C03FA" w:rsidRDefault="00135A65" w:rsidP="00135A65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 xml:space="preserve">Предоставление данного вида льгот носит заявительный характер.  </w:t>
      </w:r>
    </w:p>
    <w:p w:rsidR="005E53F9" w:rsidRPr="009C03FA" w:rsidRDefault="00500343" w:rsidP="00067CD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Данные по востребованности налоговой льготы </w:t>
      </w:r>
      <w:r w:rsidR="00416F96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в 2019-2020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годах представлены в таблице 4.</w:t>
      </w:r>
    </w:p>
    <w:p w:rsidR="00416F96" w:rsidRPr="009C03FA" w:rsidRDefault="00416F96" w:rsidP="006A0A1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500343" w:rsidRPr="009C03FA" w:rsidRDefault="00500343" w:rsidP="005E53F9">
      <w:pPr>
        <w:ind w:firstLine="709"/>
        <w:jc w:val="right"/>
        <w:rPr>
          <w:sz w:val="26"/>
          <w:szCs w:val="26"/>
        </w:rPr>
      </w:pPr>
      <w:r w:rsidRPr="009C03FA">
        <w:rPr>
          <w:sz w:val="26"/>
          <w:szCs w:val="26"/>
        </w:rPr>
        <w:t xml:space="preserve">                                                Таблица 4</w:t>
      </w:r>
    </w:p>
    <w:p w:rsidR="00500343" w:rsidRPr="009C03FA" w:rsidRDefault="00500343" w:rsidP="00500343">
      <w:pPr>
        <w:ind w:firstLine="709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sz w:val="26"/>
          <w:szCs w:val="26"/>
        </w:rPr>
        <w:t xml:space="preserve">Востребованность налоговой льготы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843"/>
        <w:gridCol w:w="1843"/>
      </w:tblGrid>
      <w:tr w:rsidR="00500343" w:rsidRPr="009C03FA" w:rsidTr="00943581">
        <w:trPr>
          <w:trHeight w:val="930"/>
        </w:trPr>
        <w:tc>
          <w:tcPr>
            <w:tcW w:w="5670" w:type="dxa"/>
            <w:vAlign w:val="center"/>
          </w:tcPr>
          <w:p w:rsidR="00500343" w:rsidRPr="009C03FA" w:rsidRDefault="00500343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500343" w:rsidRPr="009C03FA" w:rsidRDefault="00416F96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2019</w:t>
            </w:r>
            <w:r w:rsidR="00500343" w:rsidRPr="009C03FA">
              <w:rPr>
                <w:rFonts w:ascii="PT Astra Serif" w:hAnsi="PT Astra Serif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500343" w:rsidRPr="009C03FA" w:rsidRDefault="00416F96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2020</w:t>
            </w:r>
            <w:r w:rsidR="00500343" w:rsidRPr="009C03FA">
              <w:rPr>
                <w:rFonts w:ascii="PT Astra Serif" w:hAnsi="PT Astra Serif"/>
                <w:sz w:val="26"/>
                <w:szCs w:val="26"/>
              </w:rPr>
              <w:t xml:space="preserve"> год</w:t>
            </w:r>
          </w:p>
        </w:tc>
      </w:tr>
      <w:tr w:rsidR="00500343" w:rsidRPr="009C03FA" w:rsidTr="00943581">
        <w:trPr>
          <w:trHeight w:val="545"/>
        </w:trPr>
        <w:tc>
          <w:tcPr>
            <w:tcW w:w="9356" w:type="dxa"/>
            <w:gridSpan w:val="3"/>
            <w:vAlign w:val="center"/>
          </w:tcPr>
          <w:p w:rsidR="00500343" w:rsidRPr="009C03FA" w:rsidRDefault="00500343" w:rsidP="009774AD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 xml:space="preserve">Земельный налог по </w:t>
            </w:r>
            <w:r w:rsidR="009774AD" w:rsidRPr="009C03FA">
              <w:rPr>
                <w:rFonts w:ascii="PT Astra Serif" w:hAnsi="PT Astra Serif"/>
                <w:sz w:val="26"/>
                <w:szCs w:val="26"/>
              </w:rPr>
              <w:t xml:space="preserve">физическим </w:t>
            </w:r>
            <w:r w:rsidRPr="009C03FA">
              <w:rPr>
                <w:rFonts w:ascii="PT Astra Serif" w:hAnsi="PT Astra Serif"/>
                <w:sz w:val="26"/>
                <w:szCs w:val="26"/>
              </w:rPr>
              <w:t>лицам</w:t>
            </w:r>
          </w:p>
        </w:tc>
      </w:tr>
      <w:tr w:rsidR="009774AD" w:rsidRPr="009C03FA" w:rsidTr="00943581">
        <w:trPr>
          <w:trHeight w:val="442"/>
        </w:trPr>
        <w:tc>
          <w:tcPr>
            <w:tcW w:w="5670" w:type="dxa"/>
            <w:vAlign w:val="center"/>
          </w:tcPr>
          <w:p w:rsidR="009774AD" w:rsidRPr="009C03FA" w:rsidRDefault="009774AD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Численность плательщиков, воспользовавшихся правом на льготы, единиц.</w:t>
            </w:r>
          </w:p>
        </w:tc>
        <w:tc>
          <w:tcPr>
            <w:tcW w:w="1843" w:type="dxa"/>
            <w:vAlign w:val="center"/>
          </w:tcPr>
          <w:p w:rsidR="009774AD" w:rsidRPr="009C03FA" w:rsidRDefault="00067CD1" w:rsidP="00416F96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1</w:t>
            </w:r>
            <w:r w:rsidR="00416F96" w:rsidRPr="009C03FA">
              <w:rPr>
                <w:rFonts w:ascii="PT Astra Serif" w:hAnsi="PT Astra Serif"/>
                <w:sz w:val="26"/>
                <w:szCs w:val="26"/>
              </w:rPr>
              <w:t>59</w:t>
            </w:r>
          </w:p>
        </w:tc>
        <w:tc>
          <w:tcPr>
            <w:tcW w:w="1843" w:type="dxa"/>
            <w:vAlign w:val="center"/>
          </w:tcPr>
          <w:p w:rsidR="009774AD" w:rsidRPr="009C03FA" w:rsidRDefault="00067CD1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9</w:t>
            </w:r>
            <w:r w:rsidR="00416F96" w:rsidRPr="009C03FA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</w:tr>
      <w:tr w:rsidR="009774AD" w:rsidRPr="009C03FA" w:rsidTr="00943581">
        <w:trPr>
          <w:trHeight w:val="442"/>
        </w:trPr>
        <w:tc>
          <w:tcPr>
            <w:tcW w:w="5670" w:type="dxa"/>
            <w:vAlign w:val="center"/>
          </w:tcPr>
          <w:p w:rsidR="009774AD" w:rsidRPr="009C03FA" w:rsidRDefault="009774AD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Общее количество налогоплательщиков, единиц</w:t>
            </w:r>
          </w:p>
        </w:tc>
        <w:tc>
          <w:tcPr>
            <w:tcW w:w="1843" w:type="dxa"/>
            <w:vAlign w:val="center"/>
          </w:tcPr>
          <w:p w:rsidR="009774AD" w:rsidRPr="009C03FA" w:rsidRDefault="00416F96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4012</w:t>
            </w:r>
          </w:p>
        </w:tc>
        <w:tc>
          <w:tcPr>
            <w:tcW w:w="1843" w:type="dxa"/>
            <w:vAlign w:val="center"/>
          </w:tcPr>
          <w:p w:rsidR="009774AD" w:rsidRPr="009C03FA" w:rsidRDefault="00416F96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3938</w:t>
            </w:r>
          </w:p>
        </w:tc>
      </w:tr>
      <w:tr w:rsidR="009774AD" w:rsidRPr="009C03FA" w:rsidTr="00943581">
        <w:trPr>
          <w:trHeight w:val="442"/>
        </w:trPr>
        <w:tc>
          <w:tcPr>
            <w:tcW w:w="5670" w:type="dxa"/>
            <w:vAlign w:val="center"/>
          </w:tcPr>
          <w:p w:rsidR="009774AD" w:rsidRPr="009C03FA" w:rsidRDefault="009774AD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Востребованность, %</w:t>
            </w:r>
          </w:p>
        </w:tc>
        <w:tc>
          <w:tcPr>
            <w:tcW w:w="1843" w:type="dxa"/>
            <w:vAlign w:val="center"/>
          </w:tcPr>
          <w:p w:rsidR="009774AD" w:rsidRPr="009C03FA" w:rsidRDefault="00416F96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4,0</w:t>
            </w:r>
          </w:p>
        </w:tc>
        <w:tc>
          <w:tcPr>
            <w:tcW w:w="1843" w:type="dxa"/>
            <w:vAlign w:val="center"/>
          </w:tcPr>
          <w:p w:rsidR="009774AD" w:rsidRPr="009C03FA" w:rsidRDefault="00416F96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2,3</w:t>
            </w:r>
          </w:p>
        </w:tc>
      </w:tr>
    </w:tbl>
    <w:p w:rsidR="005F1304" w:rsidRPr="009C03FA" w:rsidRDefault="005F1304" w:rsidP="009774AD">
      <w:pPr>
        <w:spacing w:after="0"/>
        <w:ind w:firstLine="709"/>
        <w:jc w:val="both"/>
        <w:rPr>
          <w:sz w:val="26"/>
          <w:szCs w:val="26"/>
        </w:rPr>
      </w:pPr>
    </w:p>
    <w:p w:rsidR="009774AD" w:rsidRPr="009C03FA" w:rsidRDefault="00416F96" w:rsidP="009774AD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>В 2020</w:t>
      </w:r>
      <w:r w:rsidR="009774AD" w:rsidRPr="009C03FA">
        <w:rPr>
          <w:sz w:val="26"/>
          <w:szCs w:val="26"/>
        </w:rPr>
        <w:t xml:space="preserve"> налоговой льготой </w:t>
      </w:r>
      <w:r w:rsidR="000158B7" w:rsidRPr="009C03FA">
        <w:rPr>
          <w:sz w:val="26"/>
          <w:szCs w:val="26"/>
        </w:rPr>
        <w:t>воспользовали</w:t>
      </w:r>
      <w:r w:rsidRPr="009C03FA">
        <w:rPr>
          <w:sz w:val="26"/>
          <w:szCs w:val="26"/>
        </w:rPr>
        <w:t xml:space="preserve">сь </w:t>
      </w:r>
      <w:r w:rsidR="00067CD1" w:rsidRPr="009C03FA">
        <w:rPr>
          <w:sz w:val="26"/>
          <w:szCs w:val="26"/>
        </w:rPr>
        <w:t>9</w:t>
      </w:r>
      <w:r w:rsidRPr="009C03FA">
        <w:rPr>
          <w:sz w:val="26"/>
          <w:szCs w:val="26"/>
        </w:rPr>
        <w:t>1 человек, что составляет 2,3</w:t>
      </w:r>
      <w:r w:rsidR="009774AD" w:rsidRPr="009C03FA">
        <w:rPr>
          <w:sz w:val="26"/>
          <w:szCs w:val="26"/>
        </w:rPr>
        <w:t>% от общего количества  налогоплательщиков. К уровню 201</w:t>
      </w:r>
      <w:r w:rsidRPr="009C03FA">
        <w:rPr>
          <w:sz w:val="26"/>
          <w:szCs w:val="26"/>
        </w:rPr>
        <w:t>9</w:t>
      </w:r>
      <w:r w:rsidR="009774AD" w:rsidRPr="009C03FA">
        <w:rPr>
          <w:sz w:val="26"/>
          <w:szCs w:val="26"/>
        </w:rPr>
        <w:t xml:space="preserve"> года востреб</w:t>
      </w:r>
      <w:r w:rsidR="007937AF" w:rsidRPr="009C03FA">
        <w:rPr>
          <w:sz w:val="26"/>
          <w:szCs w:val="26"/>
        </w:rPr>
        <w:t>ованно</w:t>
      </w:r>
      <w:r w:rsidRPr="009C03FA">
        <w:rPr>
          <w:sz w:val="26"/>
          <w:szCs w:val="26"/>
        </w:rPr>
        <w:t>сть предоставленных льгот уменьш</w:t>
      </w:r>
      <w:r w:rsidR="009774AD" w:rsidRPr="009C03FA">
        <w:rPr>
          <w:sz w:val="26"/>
          <w:szCs w:val="26"/>
        </w:rPr>
        <w:t xml:space="preserve">илась на </w:t>
      </w:r>
      <w:r w:rsidRPr="009C03FA">
        <w:rPr>
          <w:sz w:val="26"/>
          <w:szCs w:val="26"/>
        </w:rPr>
        <w:t>1</w:t>
      </w:r>
      <w:r w:rsidR="007937AF" w:rsidRPr="009C03FA">
        <w:rPr>
          <w:sz w:val="26"/>
          <w:szCs w:val="26"/>
        </w:rPr>
        <w:t>,7</w:t>
      </w:r>
      <w:r w:rsidR="009774AD" w:rsidRPr="009C03FA">
        <w:rPr>
          <w:sz w:val="26"/>
          <w:szCs w:val="26"/>
        </w:rPr>
        <w:t xml:space="preserve">%. </w:t>
      </w:r>
    </w:p>
    <w:p w:rsidR="00135A65" w:rsidRPr="009C03FA" w:rsidRDefault="002D00AF" w:rsidP="002D00AF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>Общая сум</w:t>
      </w:r>
      <w:r w:rsidR="00416F96" w:rsidRPr="009C03FA">
        <w:rPr>
          <w:sz w:val="26"/>
          <w:szCs w:val="26"/>
        </w:rPr>
        <w:t>ма предоставленных льгот за 2020</w:t>
      </w:r>
      <w:r w:rsidRPr="009C03FA">
        <w:rPr>
          <w:sz w:val="26"/>
          <w:szCs w:val="26"/>
        </w:rPr>
        <w:t xml:space="preserve"> год составила </w:t>
      </w:r>
      <w:r w:rsidR="00416F96" w:rsidRPr="009C03FA">
        <w:rPr>
          <w:sz w:val="26"/>
          <w:szCs w:val="26"/>
        </w:rPr>
        <w:t>2</w:t>
      </w:r>
      <w:r w:rsidR="00C73938" w:rsidRPr="009C03FA">
        <w:rPr>
          <w:sz w:val="26"/>
          <w:szCs w:val="26"/>
        </w:rPr>
        <w:t>7</w:t>
      </w:r>
      <w:r w:rsidR="00416F96" w:rsidRPr="009C03FA">
        <w:rPr>
          <w:sz w:val="26"/>
          <w:szCs w:val="26"/>
        </w:rPr>
        <w:t>0</w:t>
      </w:r>
      <w:r w:rsidRPr="009C03FA">
        <w:rPr>
          <w:sz w:val="26"/>
          <w:szCs w:val="26"/>
        </w:rPr>
        <w:t xml:space="preserve"> тыс. рублей.</w:t>
      </w:r>
    </w:p>
    <w:p w:rsidR="000A1F33" w:rsidRPr="009C03FA" w:rsidRDefault="002D00AF" w:rsidP="002D00AF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 w:rsidR="000158B7" w:rsidRPr="009C03FA">
        <w:rPr>
          <w:sz w:val="26"/>
          <w:szCs w:val="26"/>
        </w:rPr>
        <w:t>поселения</w:t>
      </w:r>
      <w:r w:rsidRPr="009C03FA">
        <w:rPr>
          <w:sz w:val="26"/>
          <w:szCs w:val="26"/>
        </w:rPr>
        <w:t xml:space="preserve">, направленными на снижение налоговой нагрузки населения и рост уровня и качества жизни граждан, является показатель повышения уровня доходов социально незащищенных групп населения. </w:t>
      </w:r>
    </w:p>
    <w:p w:rsidR="002D00AF" w:rsidRPr="009C03FA" w:rsidRDefault="002D00AF" w:rsidP="002D00AF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 xml:space="preserve">В результате применения налоговой льготы по земельному налогу одним физическим лицом, относящимся к категории социально незащищенного населения </w:t>
      </w:r>
      <w:r w:rsidR="00416F96" w:rsidRPr="009C03FA">
        <w:rPr>
          <w:sz w:val="26"/>
          <w:szCs w:val="26"/>
        </w:rPr>
        <w:t>в 2020</w:t>
      </w:r>
      <w:r w:rsidR="000A1F33" w:rsidRPr="009C03FA">
        <w:rPr>
          <w:sz w:val="26"/>
          <w:szCs w:val="26"/>
        </w:rPr>
        <w:t xml:space="preserve"> году </w:t>
      </w:r>
      <w:r w:rsidRPr="009C03FA">
        <w:rPr>
          <w:sz w:val="26"/>
          <w:szCs w:val="26"/>
        </w:rPr>
        <w:t>получен дополнительный доход в среднем:</w:t>
      </w:r>
      <w:r w:rsidR="000A1F33" w:rsidRPr="009C03FA">
        <w:rPr>
          <w:sz w:val="26"/>
          <w:szCs w:val="26"/>
        </w:rPr>
        <w:t xml:space="preserve"> </w:t>
      </w:r>
      <w:r w:rsidR="006A0A16" w:rsidRPr="009C03FA">
        <w:rPr>
          <w:sz w:val="26"/>
          <w:szCs w:val="26"/>
        </w:rPr>
        <w:t>2</w:t>
      </w:r>
      <w:r w:rsidR="00416F96" w:rsidRPr="009C03FA">
        <w:rPr>
          <w:sz w:val="26"/>
          <w:szCs w:val="26"/>
        </w:rPr>
        <w:t>7</w:t>
      </w:r>
      <w:r w:rsidR="006A0A16" w:rsidRPr="009C03FA">
        <w:rPr>
          <w:sz w:val="26"/>
          <w:szCs w:val="26"/>
        </w:rPr>
        <w:t>0</w:t>
      </w:r>
      <w:r w:rsidR="007937AF" w:rsidRPr="009C03FA">
        <w:rPr>
          <w:sz w:val="26"/>
          <w:szCs w:val="26"/>
        </w:rPr>
        <w:t xml:space="preserve"> тыс. рублей : 9</w:t>
      </w:r>
      <w:r w:rsidR="00416F96" w:rsidRPr="009C03FA">
        <w:rPr>
          <w:sz w:val="26"/>
          <w:szCs w:val="26"/>
        </w:rPr>
        <w:t>1</w:t>
      </w:r>
      <w:r w:rsidR="000A1F33" w:rsidRPr="009C03FA">
        <w:rPr>
          <w:sz w:val="26"/>
          <w:szCs w:val="26"/>
        </w:rPr>
        <w:t xml:space="preserve"> чел. = </w:t>
      </w:r>
      <w:r w:rsidR="00416F96" w:rsidRPr="009C03FA">
        <w:rPr>
          <w:sz w:val="26"/>
          <w:szCs w:val="26"/>
        </w:rPr>
        <w:t>2,967</w:t>
      </w:r>
      <w:r w:rsidR="000A1F33" w:rsidRPr="009C03FA">
        <w:rPr>
          <w:sz w:val="26"/>
          <w:szCs w:val="26"/>
        </w:rPr>
        <w:t xml:space="preserve"> тыс. рублей.</w:t>
      </w:r>
    </w:p>
    <w:p w:rsidR="0031063B" w:rsidRPr="009C03FA" w:rsidRDefault="000A1F33" w:rsidP="006A0A16">
      <w:pPr>
        <w:spacing w:after="12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 xml:space="preserve">Налоговые льготы по земельному налогу,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носят экономического характера и не оказывают отрицательное влияние на показатели достижения целей социально-экономической политики </w:t>
      </w:r>
      <w:r w:rsidR="000158B7" w:rsidRPr="009C03FA">
        <w:rPr>
          <w:sz w:val="26"/>
          <w:szCs w:val="26"/>
        </w:rPr>
        <w:t>поселения</w:t>
      </w:r>
      <w:r w:rsidRPr="009C03FA">
        <w:rPr>
          <w:sz w:val="26"/>
          <w:szCs w:val="26"/>
        </w:rPr>
        <w:t>, их эффективность определяется социальной значимостью.</w:t>
      </w:r>
    </w:p>
    <w:p w:rsidR="000A1F33" w:rsidRPr="009C03FA" w:rsidRDefault="000A1F33" w:rsidP="002D00AF">
      <w:pPr>
        <w:spacing w:after="0"/>
        <w:ind w:firstLine="709"/>
        <w:jc w:val="both"/>
        <w:rPr>
          <w:i/>
          <w:sz w:val="26"/>
          <w:szCs w:val="26"/>
        </w:rPr>
      </w:pPr>
      <w:r w:rsidRPr="009C03FA">
        <w:rPr>
          <w:i/>
          <w:sz w:val="26"/>
          <w:szCs w:val="26"/>
        </w:rPr>
        <w:t xml:space="preserve">Вывод: </w:t>
      </w:r>
      <w:r w:rsidR="0056671F" w:rsidRPr="009C03FA">
        <w:rPr>
          <w:i/>
          <w:sz w:val="26"/>
          <w:szCs w:val="26"/>
        </w:rPr>
        <w:t xml:space="preserve">налоговый расход носит социальный характер, направлен на поддержку социально незащищенных групп населения, отвечает общественным </w:t>
      </w:r>
      <w:r w:rsidR="0056671F" w:rsidRPr="009C03FA">
        <w:rPr>
          <w:i/>
          <w:sz w:val="26"/>
          <w:szCs w:val="26"/>
        </w:rPr>
        <w:lastRenderedPageBreak/>
        <w:t xml:space="preserve">интересам, способствует решению социальных задач экономической политики </w:t>
      </w:r>
      <w:r w:rsidR="000158B7" w:rsidRPr="009C03FA">
        <w:rPr>
          <w:i/>
          <w:sz w:val="26"/>
          <w:szCs w:val="26"/>
        </w:rPr>
        <w:t xml:space="preserve">поселения </w:t>
      </w:r>
      <w:r w:rsidR="0056671F" w:rsidRPr="009C03FA">
        <w:rPr>
          <w:i/>
          <w:sz w:val="26"/>
          <w:szCs w:val="26"/>
        </w:rPr>
        <w:t xml:space="preserve">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0158B7" w:rsidRPr="009C03FA">
        <w:rPr>
          <w:i/>
          <w:sz w:val="26"/>
          <w:szCs w:val="26"/>
        </w:rPr>
        <w:t>поселения</w:t>
      </w:r>
      <w:r w:rsidR="0056671F" w:rsidRPr="009C03FA">
        <w:rPr>
          <w:i/>
          <w:sz w:val="26"/>
          <w:szCs w:val="26"/>
        </w:rPr>
        <w:t>. Де</w:t>
      </w:r>
      <w:r w:rsidR="00416F96" w:rsidRPr="009C03FA">
        <w:rPr>
          <w:i/>
          <w:sz w:val="26"/>
          <w:szCs w:val="26"/>
        </w:rPr>
        <w:t>йствие налогового расхода в 2020</w:t>
      </w:r>
      <w:r w:rsidR="0056671F" w:rsidRPr="009C03FA">
        <w:rPr>
          <w:i/>
          <w:sz w:val="26"/>
          <w:szCs w:val="26"/>
        </w:rPr>
        <w:t xml:space="preserve"> года признано целесообразным и эффективным.</w:t>
      </w:r>
    </w:p>
    <w:p w:rsidR="008C7C00" w:rsidRPr="009C03FA" w:rsidRDefault="008C7C00" w:rsidP="006A0A16">
      <w:pPr>
        <w:spacing w:after="0"/>
        <w:jc w:val="both"/>
        <w:rPr>
          <w:b/>
          <w:sz w:val="26"/>
          <w:szCs w:val="26"/>
        </w:rPr>
      </w:pPr>
    </w:p>
    <w:sectPr w:rsidR="008C7C00" w:rsidRPr="009C03FA" w:rsidSect="009C03F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A6F41"/>
    <w:rsid w:val="000158B7"/>
    <w:rsid w:val="00017C1F"/>
    <w:rsid w:val="00023378"/>
    <w:rsid w:val="000477DC"/>
    <w:rsid w:val="00067CD1"/>
    <w:rsid w:val="00086B06"/>
    <w:rsid w:val="0009240D"/>
    <w:rsid w:val="000926F4"/>
    <w:rsid w:val="000A1F33"/>
    <w:rsid w:val="000C7FA9"/>
    <w:rsid w:val="000D07BD"/>
    <w:rsid w:val="00110D9E"/>
    <w:rsid w:val="00112DC7"/>
    <w:rsid w:val="00126A49"/>
    <w:rsid w:val="00132B02"/>
    <w:rsid w:val="00134472"/>
    <w:rsid w:val="00135A65"/>
    <w:rsid w:val="00154F36"/>
    <w:rsid w:val="00157FB0"/>
    <w:rsid w:val="00184117"/>
    <w:rsid w:val="001925EB"/>
    <w:rsid w:val="001A2AF4"/>
    <w:rsid w:val="001B46E4"/>
    <w:rsid w:val="001E33B4"/>
    <w:rsid w:val="001E6927"/>
    <w:rsid w:val="001F18FA"/>
    <w:rsid w:val="001F1FD0"/>
    <w:rsid w:val="001F53D0"/>
    <w:rsid w:val="00217B24"/>
    <w:rsid w:val="00230A32"/>
    <w:rsid w:val="0027216F"/>
    <w:rsid w:val="00292961"/>
    <w:rsid w:val="002A74B8"/>
    <w:rsid w:val="002C73CD"/>
    <w:rsid w:val="002D00AF"/>
    <w:rsid w:val="002E17DC"/>
    <w:rsid w:val="0031063B"/>
    <w:rsid w:val="00317556"/>
    <w:rsid w:val="003204FC"/>
    <w:rsid w:val="00321E57"/>
    <w:rsid w:val="00324C2D"/>
    <w:rsid w:val="003336D4"/>
    <w:rsid w:val="00354FCF"/>
    <w:rsid w:val="003652A6"/>
    <w:rsid w:val="003E2637"/>
    <w:rsid w:val="003F0DC5"/>
    <w:rsid w:val="00400A69"/>
    <w:rsid w:val="00401F4E"/>
    <w:rsid w:val="00416F96"/>
    <w:rsid w:val="0041711A"/>
    <w:rsid w:val="0042007E"/>
    <w:rsid w:val="00425B48"/>
    <w:rsid w:val="004268E7"/>
    <w:rsid w:val="00440AED"/>
    <w:rsid w:val="00441373"/>
    <w:rsid w:val="004502D2"/>
    <w:rsid w:val="0047603E"/>
    <w:rsid w:val="0048799D"/>
    <w:rsid w:val="004B1B8B"/>
    <w:rsid w:val="004B50FA"/>
    <w:rsid w:val="004B6600"/>
    <w:rsid w:val="00500343"/>
    <w:rsid w:val="00507FF5"/>
    <w:rsid w:val="00525BB5"/>
    <w:rsid w:val="00533384"/>
    <w:rsid w:val="00534798"/>
    <w:rsid w:val="00542A96"/>
    <w:rsid w:val="00557023"/>
    <w:rsid w:val="0056671F"/>
    <w:rsid w:val="005B4D65"/>
    <w:rsid w:val="005C4EBD"/>
    <w:rsid w:val="005E53F9"/>
    <w:rsid w:val="005F1304"/>
    <w:rsid w:val="005F199D"/>
    <w:rsid w:val="005F6CFC"/>
    <w:rsid w:val="00607654"/>
    <w:rsid w:val="00612567"/>
    <w:rsid w:val="00614628"/>
    <w:rsid w:val="00630D36"/>
    <w:rsid w:val="00652AA3"/>
    <w:rsid w:val="006620F4"/>
    <w:rsid w:val="00662B8E"/>
    <w:rsid w:val="00663996"/>
    <w:rsid w:val="006842FC"/>
    <w:rsid w:val="006A0A16"/>
    <w:rsid w:val="006C14D4"/>
    <w:rsid w:val="006C7BC5"/>
    <w:rsid w:val="006E31DD"/>
    <w:rsid w:val="006E4922"/>
    <w:rsid w:val="00706C13"/>
    <w:rsid w:val="00711D4F"/>
    <w:rsid w:val="00727F0F"/>
    <w:rsid w:val="007376EC"/>
    <w:rsid w:val="00754591"/>
    <w:rsid w:val="007556B2"/>
    <w:rsid w:val="00784181"/>
    <w:rsid w:val="007937AF"/>
    <w:rsid w:val="007964E2"/>
    <w:rsid w:val="007F5DDD"/>
    <w:rsid w:val="00802649"/>
    <w:rsid w:val="00804D86"/>
    <w:rsid w:val="00805E8E"/>
    <w:rsid w:val="008876AC"/>
    <w:rsid w:val="008C7C00"/>
    <w:rsid w:val="008D133E"/>
    <w:rsid w:val="008D26E6"/>
    <w:rsid w:val="008E02E4"/>
    <w:rsid w:val="008E5F54"/>
    <w:rsid w:val="009039BF"/>
    <w:rsid w:val="009308D6"/>
    <w:rsid w:val="00953634"/>
    <w:rsid w:val="009774AD"/>
    <w:rsid w:val="009A6F41"/>
    <w:rsid w:val="009C03FA"/>
    <w:rsid w:val="009F3F35"/>
    <w:rsid w:val="00A0395B"/>
    <w:rsid w:val="00A4194B"/>
    <w:rsid w:val="00A863CD"/>
    <w:rsid w:val="00AC214F"/>
    <w:rsid w:val="00AC3949"/>
    <w:rsid w:val="00AC6F83"/>
    <w:rsid w:val="00AD5AC4"/>
    <w:rsid w:val="00B364AA"/>
    <w:rsid w:val="00B62214"/>
    <w:rsid w:val="00B64529"/>
    <w:rsid w:val="00B91A70"/>
    <w:rsid w:val="00BB05FA"/>
    <w:rsid w:val="00BC3353"/>
    <w:rsid w:val="00BE4A4C"/>
    <w:rsid w:val="00C2230D"/>
    <w:rsid w:val="00C25711"/>
    <w:rsid w:val="00C35B3B"/>
    <w:rsid w:val="00C5327C"/>
    <w:rsid w:val="00C60F32"/>
    <w:rsid w:val="00C7042C"/>
    <w:rsid w:val="00C73938"/>
    <w:rsid w:val="00C84E80"/>
    <w:rsid w:val="00CB0157"/>
    <w:rsid w:val="00CC1A4C"/>
    <w:rsid w:val="00CC60A3"/>
    <w:rsid w:val="00CC6B8E"/>
    <w:rsid w:val="00CD08CA"/>
    <w:rsid w:val="00CD2C48"/>
    <w:rsid w:val="00CD42FB"/>
    <w:rsid w:val="00D14A7C"/>
    <w:rsid w:val="00D17FC7"/>
    <w:rsid w:val="00D316F7"/>
    <w:rsid w:val="00D34E43"/>
    <w:rsid w:val="00D444D2"/>
    <w:rsid w:val="00D5302F"/>
    <w:rsid w:val="00D83E25"/>
    <w:rsid w:val="00D91841"/>
    <w:rsid w:val="00DB114B"/>
    <w:rsid w:val="00DC205A"/>
    <w:rsid w:val="00DC4838"/>
    <w:rsid w:val="00DE110C"/>
    <w:rsid w:val="00DE26B0"/>
    <w:rsid w:val="00E24CE6"/>
    <w:rsid w:val="00E44897"/>
    <w:rsid w:val="00E54F4E"/>
    <w:rsid w:val="00EB6DDD"/>
    <w:rsid w:val="00EE02A6"/>
    <w:rsid w:val="00F14F9C"/>
    <w:rsid w:val="00F63B72"/>
    <w:rsid w:val="00F718ED"/>
    <w:rsid w:val="00F7442A"/>
    <w:rsid w:val="00FA0019"/>
    <w:rsid w:val="00FA56AB"/>
    <w:rsid w:val="00FA7381"/>
    <w:rsid w:val="00FB1C4D"/>
    <w:rsid w:val="00FB2EA2"/>
    <w:rsid w:val="00FF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2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B5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50F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D8B7-58E3-41CA-952C-47CED0F9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2021-10-07T14:44:00Z</cp:lastPrinted>
  <dcterms:created xsi:type="dcterms:W3CDTF">2021-03-04T14:31:00Z</dcterms:created>
  <dcterms:modified xsi:type="dcterms:W3CDTF">2021-10-11T09:39:00Z</dcterms:modified>
</cp:coreProperties>
</file>