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F" w:rsidRDefault="00CF24FF" w:rsidP="00BC2233">
      <w:pPr>
        <w:pStyle w:val="a3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</w:rPr>
      </w:pPr>
    </w:p>
    <w:p w:rsidR="00BC2233" w:rsidRPr="00832B40" w:rsidRDefault="00BC2233" w:rsidP="00BC2233">
      <w:pPr>
        <w:pStyle w:val="a3"/>
        <w:tabs>
          <w:tab w:val="center" w:pos="4677"/>
          <w:tab w:val="left" w:pos="8070"/>
        </w:tabs>
        <w:rPr>
          <w:b/>
          <w:bCs/>
          <w:sz w:val="26"/>
          <w:szCs w:val="26"/>
        </w:rPr>
      </w:pPr>
      <w:r w:rsidRPr="00832B40">
        <w:rPr>
          <w:b/>
          <w:bCs/>
          <w:sz w:val="26"/>
          <w:szCs w:val="26"/>
        </w:rPr>
        <w:t>Тульская область</w:t>
      </w:r>
    </w:p>
    <w:p w:rsidR="00BC2233" w:rsidRPr="00832B40" w:rsidRDefault="00BC2233" w:rsidP="00BC2233">
      <w:pPr>
        <w:pStyle w:val="a3"/>
        <w:rPr>
          <w:b/>
          <w:bCs/>
          <w:sz w:val="26"/>
          <w:szCs w:val="26"/>
        </w:rPr>
      </w:pPr>
    </w:p>
    <w:p w:rsidR="00BC2233" w:rsidRPr="00832B40" w:rsidRDefault="00BC2233" w:rsidP="00BC2233">
      <w:pPr>
        <w:pStyle w:val="a3"/>
        <w:rPr>
          <w:b/>
          <w:bCs/>
          <w:sz w:val="26"/>
          <w:szCs w:val="26"/>
        </w:rPr>
      </w:pPr>
      <w:r w:rsidRPr="00832B40">
        <w:rPr>
          <w:b/>
          <w:bCs/>
          <w:sz w:val="26"/>
          <w:szCs w:val="26"/>
        </w:rPr>
        <w:t xml:space="preserve">Администрация </w:t>
      </w:r>
    </w:p>
    <w:p w:rsidR="00BC2233" w:rsidRPr="00832B40" w:rsidRDefault="00BC2233" w:rsidP="00BC2233">
      <w:pPr>
        <w:pStyle w:val="a3"/>
        <w:rPr>
          <w:b/>
          <w:bCs/>
          <w:sz w:val="26"/>
          <w:szCs w:val="26"/>
        </w:rPr>
      </w:pPr>
      <w:r w:rsidRPr="00832B40">
        <w:rPr>
          <w:b/>
          <w:bCs/>
          <w:sz w:val="26"/>
          <w:szCs w:val="26"/>
        </w:rPr>
        <w:t xml:space="preserve">муниципального образования Епифанское  </w:t>
      </w:r>
    </w:p>
    <w:p w:rsidR="00BC2233" w:rsidRPr="00832B40" w:rsidRDefault="00BC2233" w:rsidP="00BC2233">
      <w:pPr>
        <w:pStyle w:val="a3"/>
        <w:rPr>
          <w:b/>
          <w:bCs/>
          <w:sz w:val="26"/>
          <w:szCs w:val="26"/>
        </w:rPr>
      </w:pPr>
      <w:r w:rsidRPr="00832B40">
        <w:rPr>
          <w:b/>
          <w:bCs/>
          <w:sz w:val="26"/>
          <w:szCs w:val="26"/>
        </w:rPr>
        <w:t>Кимовского района</w:t>
      </w:r>
    </w:p>
    <w:p w:rsidR="00BC2233" w:rsidRPr="00832B40" w:rsidRDefault="00BC2233" w:rsidP="00BC2233">
      <w:pPr>
        <w:pStyle w:val="a3"/>
        <w:rPr>
          <w:b/>
          <w:bCs/>
          <w:sz w:val="26"/>
          <w:szCs w:val="26"/>
        </w:rPr>
      </w:pPr>
    </w:p>
    <w:p w:rsidR="00BC2233" w:rsidRPr="00832B40" w:rsidRDefault="00BC2233" w:rsidP="00BC2233">
      <w:pPr>
        <w:pStyle w:val="a3"/>
        <w:rPr>
          <w:b/>
          <w:bCs/>
          <w:sz w:val="26"/>
          <w:szCs w:val="26"/>
        </w:rPr>
      </w:pPr>
    </w:p>
    <w:p w:rsidR="00BC2233" w:rsidRPr="00832B40" w:rsidRDefault="00BC2233" w:rsidP="00BC2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2B40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BC2233" w:rsidRPr="00832B40" w:rsidRDefault="00BC2233" w:rsidP="00BC2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2233" w:rsidRPr="00832B40" w:rsidRDefault="00BC2233" w:rsidP="00BC22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C2233" w:rsidRPr="00832B40" w:rsidRDefault="000D7EBB" w:rsidP="00BC22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</w:t>
      </w:r>
      <w:r w:rsidR="00BC2233" w:rsidRPr="00832B40">
        <w:rPr>
          <w:rFonts w:ascii="Times New Roman" w:hAnsi="Times New Roman" w:cs="Times New Roman"/>
          <w:b w:val="0"/>
          <w:sz w:val="24"/>
          <w:szCs w:val="24"/>
          <w:u w:val="single"/>
        </w:rPr>
        <w:t>т</w:t>
      </w:r>
      <w:r w:rsidR="00392F7E" w:rsidRPr="00832B4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13.12.2023</w:t>
      </w:r>
      <w:r w:rsidR="00BC2233" w:rsidRPr="00832B4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="00987D8E" w:rsidRPr="00832B4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987D8E" w:rsidRPr="00832B40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BC2233" w:rsidRPr="00832B40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BC2233" w:rsidRPr="00832B40">
        <w:rPr>
          <w:rFonts w:ascii="Times New Roman" w:hAnsi="Times New Roman" w:cs="Times New Roman"/>
          <w:b w:val="0"/>
          <w:sz w:val="24"/>
          <w:szCs w:val="24"/>
          <w:u w:val="single"/>
        </w:rPr>
        <w:t>№</w:t>
      </w:r>
      <w:r w:rsidR="00392F7E" w:rsidRPr="00832B4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150</w:t>
      </w:r>
    </w:p>
    <w:p w:rsidR="00BC2233" w:rsidRPr="00832B40" w:rsidRDefault="00392F7E" w:rsidP="00392F7E">
      <w:pPr>
        <w:pStyle w:val="ConsPlusTitle"/>
        <w:tabs>
          <w:tab w:val="left" w:pos="5280"/>
        </w:tabs>
        <w:rPr>
          <w:rFonts w:ascii="Times New Roman" w:hAnsi="Times New Roman" w:cs="Times New Roman"/>
          <w:b w:val="0"/>
          <w:sz w:val="26"/>
          <w:szCs w:val="26"/>
        </w:rPr>
      </w:pPr>
      <w:r w:rsidRPr="00832B40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BC2233" w:rsidRPr="00832B40" w:rsidRDefault="00BC2233" w:rsidP="00BC22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C2233" w:rsidRPr="00832B40" w:rsidRDefault="00F22DA8" w:rsidP="00F22D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</w:pPr>
      <w:r w:rsidRPr="00832B40">
        <w:rPr>
          <w:rFonts w:ascii="Times New Roman" w:hAnsi="Times New Roman" w:cs="Times New Roman"/>
          <w:sz w:val="26"/>
          <w:szCs w:val="26"/>
        </w:rPr>
        <w:t>«</w:t>
      </w:r>
      <w:r w:rsidR="00BC2233" w:rsidRPr="00832B40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BC2233" w:rsidRPr="00832B40">
        <w:rPr>
          <w:rFonts w:ascii="Times New Roman" w:hAnsi="Times New Roman" w:cs="Times New Roman"/>
          <w:sz w:val="26"/>
          <w:szCs w:val="26"/>
          <w:lang w:eastAsia="ar-SA"/>
        </w:rPr>
        <w:t xml:space="preserve">«Энергосбережение и повышение энергетической эффективности </w:t>
      </w:r>
    </w:p>
    <w:p w:rsidR="00BC2233" w:rsidRPr="00832B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832B4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в муниципальном образовании Епифанское  Кимовского района </w:t>
      </w:r>
    </w:p>
    <w:p w:rsidR="00BC2233" w:rsidRPr="00832B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832B4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на 202</w:t>
      </w:r>
      <w:r w:rsidR="00F22DA8" w:rsidRPr="00832B4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4</w:t>
      </w:r>
      <w:r w:rsidRPr="00832B4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-202</w:t>
      </w:r>
      <w:r w:rsidR="00F22DA8" w:rsidRPr="00832B4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6</w:t>
      </w:r>
      <w:r w:rsidRPr="00832B4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годы»</w:t>
      </w:r>
    </w:p>
    <w:p w:rsidR="00BC2233" w:rsidRPr="00832B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BC2233" w:rsidRPr="00832B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BC2233" w:rsidRPr="00832B40" w:rsidRDefault="00BC2233" w:rsidP="00BC22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233" w:rsidRPr="00832B40" w:rsidRDefault="00BC2233" w:rsidP="00BC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32B4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Федеральными законами от 06.10.2003 № 131-ФЗ 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</w:t>
      </w:r>
      <w:r w:rsidRPr="00832B40">
        <w:rPr>
          <w:rFonts w:ascii="Times New Roman" w:hAnsi="Times New Roman" w:cs="Times New Roman"/>
          <w:bCs/>
          <w:color w:val="000000"/>
          <w:sz w:val="26"/>
          <w:szCs w:val="26"/>
        </w:rPr>
        <w:t>ПОСТАНОВЛЯЕТ:</w:t>
      </w:r>
    </w:p>
    <w:p w:rsidR="00BC2233" w:rsidRPr="00832B40" w:rsidRDefault="00BC2233" w:rsidP="00832B40">
      <w:pPr>
        <w:widowControl w:val="0"/>
        <w:tabs>
          <w:tab w:val="num" w:pos="432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2B40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</w:t>
      </w:r>
      <w:r w:rsidRPr="00832B40">
        <w:rPr>
          <w:rFonts w:ascii="Times New Roman" w:hAnsi="Times New Roman" w:cs="Times New Roman"/>
          <w:bCs/>
          <w:sz w:val="26"/>
          <w:szCs w:val="26"/>
          <w:lang w:eastAsia="ar-SA"/>
        </w:rPr>
        <w:t>«Энергосбережение и повышение энергетической эффективности в муниципальном образовании Епифанское  Кимовского района на 202</w:t>
      </w:r>
      <w:r w:rsidR="00F22DA8" w:rsidRPr="00832B40">
        <w:rPr>
          <w:rFonts w:ascii="Times New Roman" w:hAnsi="Times New Roman" w:cs="Times New Roman"/>
          <w:bCs/>
          <w:sz w:val="26"/>
          <w:szCs w:val="26"/>
          <w:lang w:eastAsia="ar-SA"/>
        </w:rPr>
        <w:t>4</w:t>
      </w:r>
      <w:r w:rsidRPr="00832B40">
        <w:rPr>
          <w:rFonts w:ascii="Times New Roman" w:hAnsi="Times New Roman" w:cs="Times New Roman"/>
          <w:bCs/>
          <w:sz w:val="26"/>
          <w:szCs w:val="26"/>
          <w:lang w:eastAsia="ar-SA"/>
        </w:rPr>
        <w:t>-202</w:t>
      </w:r>
      <w:r w:rsidR="00F22DA8" w:rsidRPr="00832B40">
        <w:rPr>
          <w:rFonts w:ascii="Times New Roman" w:hAnsi="Times New Roman" w:cs="Times New Roman"/>
          <w:bCs/>
          <w:sz w:val="26"/>
          <w:szCs w:val="26"/>
          <w:lang w:eastAsia="ar-SA"/>
        </w:rPr>
        <w:t>6</w:t>
      </w:r>
      <w:r w:rsidRPr="00832B4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годы» </w:t>
      </w:r>
      <w:r w:rsidRPr="00832B40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BC2233" w:rsidRPr="00832B40" w:rsidRDefault="00BC2233" w:rsidP="00832B40">
      <w:pPr>
        <w:pStyle w:val="a5"/>
        <w:tabs>
          <w:tab w:val="left" w:pos="567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2B40">
        <w:rPr>
          <w:sz w:val="26"/>
          <w:szCs w:val="26"/>
        </w:rPr>
        <w:t>2. Сектору делопроизводства, кадров, правовой работы (Князева Н.В.) обнародовать настоящее постановление посредством размещения на информационном стенде в здании администрации муниципального образования  Епифанское Кимовского района и на официальном сайте муниципального образования Епифанское Кимовского района в сети Интернет».</w:t>
      </w:r>
    </w:p>
    <w:p w:rsidR="00BC2233" w:rsidRPr="00832B40" w:rsidRDefault="00BC2233" w:rsidP="00832B40">
      <w:pPr>
        <w:pStyle w:val="a5"/>
        <w:tabs>
          <w:tab w:val="left" w:pos="426"/>
          <w:tab w:val="left" w:pos="567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2B40">
        <w:rPr>
          <w:sz w:val="26"/>
          <w:szCs w:val="26"/>
        </w:rPr>
        <w:t>3. Контроль за исполнением  настоящего постановления оставляю за собой.</w:t>
      </w:r>
    </w:p>
    <w:p w:rsidR="00E67D06" w:rsidRPr="00832B40" w:rsidRDefault="00BC2233" w:rsidP="000D7EBB">
      <w:pPr>
        <w:pStyle w:val="a5"/>
        <w:tabs>
          <w:tab w:val="left" w:pos="426"/>
          <w:tab w:val="left" w:pos="567"/>
          <w:tab w:val="left" w:pos="2835"/>
        </w:tabs>
        <w:spacing w:before="0" w:beforeAutospacing="0" w:after="0" w:afterAutospacing="0"/>
        <w:ind w:firstLine="709"/>
        <w:jc w:val="both"/>
        <w:rPr>
          <w:b/>
        </w:rPr>
      </w:pPr>
      <w:r w:rsidRPr="00832B40">
        <w:rPr>
          <w:sz w:val="26"/>
          <w:szCs w:val="26"/>
        </w:rPr>
        <w:t xml:space="preserve">4. Постановление вступает в силу </w:t>
      </w:r>
      <w:r w:rsidR="00E67D06" w:rsidRPr="00832B40">
        <w:rPr>
          <w:sz w:val="26"/>
          <w:szCs w:val="26"/>
        </w:rPr>
        <w:t>с</w:t>
      </w:r>
      <w:r w:rsidR="000D7EBB">
        <w:rPr>
          <w:sz w:val="26"/>
          <w:szCs w:val="26"/>
        </w:rPr>
        <w:t xml:space="preserve"> 01.01.2024 года.</w:t>
      </w:r>
    </w:p>
    <w:p w:rsidR="00BC2233" w:rsidRPr="00832B40" w:rsidRDefault="00BC2233" w:rsidP="00E67D06">
      <w:pPr>
        <w:pStyle w:val="a5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b/>
        </w:rPr>
      </w:pPr>
    </w:p>
    <w:tbl>
      <w:tblPr>
        <w:tblStyle w:val="a6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BC2233" w:rsidRPr="00832B40" w:rsidTr="00FC383D">
        <w:trPr>
          <w:trHeight w:val="516"/>
        </w:trPr>
        <w:tc>
          <w:tcPr>
            <w:tcW w:w="5495" w:type="dxa"/>
          </w:tcPr>
          <w:p w:rsidR="00BC2233" w:rsidRPr="00832B40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832B40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832B40" w:rsidRDefault="00536EA8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</w:t>
            </w:r>
            <w:r w:rsidR="00BC2233"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BC2233"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</w:t>
            </w:r>
          </w:p>
          <w:p w:rsidR="00BC2233" w:rsidRPr="00832B40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BC2233" w:rsidRPr="00832B40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BC2233" w:rsidRPr="00832B40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832B40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832B40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832B40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832B40" w:rsidRDefault="00BC2233" w:rsidP="00536EA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536EA8">
              <w:rPr>
                <w:rFonts w:ascii="Times New Roman" w:hAnsi="Times New Roman" w:cs="Times New Roman"/>
                <w:b/>
                <w:sz w:val="24"/>
                <w:szCs w:val="24"/>
              </w:rPr>
              <w:t>В.А.Кирилин</w:t>
            </w: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C2233" w:rsidRPr="00DF5AFE" w:rsidRDefault="00BC2233" w:rsidP="00BC2233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BC2233" w:rsidRPr="00832B40" w:rsidTr="00FC383D">
        <w:tc>
          <w:tcPr>
            <w:tcW w:w="3190" w:type="dxa"/>
          </w:tcPr>
          <w:p w:rsidR="00BC2233" w:rsidRPr="00832B40" w:rsidRDefault="00BC2233" w:rsidP="00BC2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       </w:t>
            </w:r>
          </w:p>
        </w:tc>
        <w:tc>
          <w:tcPr>
            <w:tcW w:w="3190" w:type="dxa"/>
          </w:tcPr>
          <w:p w:rsidR="00BC2233" w:rsidRPr="00832B40" w:rsidRDefault="00BC2233" w:rsidP="00FC38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</w:tcPr>
          <w:p w:rsidR="004E0D58" w:rsidRDefault="004E0D58" w:rsidP="0039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D7EBB" w:rsidRDefault="000D7EBB" w:rsidP="0039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D7EBB" w:rsidRDefault="000D7EBB" w:rsidP="0039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D7EBB" w:rsidRPr="00832B40" w:rsidRDefault="000D7EBB" w:rsidP="0039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BC2233" w:rsidRPr="00832B40" w:rsidRDefault="00BC2233" w:rsidP="00392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Приложение</w:t>
            </w:r>
          </w:p>
          <w:p w:rsidR="00BC2233" w:rsidRPr="00832B40" w:rsidRDefault="00BC2233" w:rsidP="00392F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 </w:t>
            </w:r>
            <w:hyperlink w:anchor="sub_0" w:history="1">
              <w:r w:rsidRPr="00832B4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постановлению</w:t>
              </w:r>
            </w:hyperlink>
            <w:r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администрации муниципального образования</w:t>
            </w:r>
          </w:p>
          <w:p w:rsidR="00BC2233" w:rsidRPr="00832B40" w:rsidRDefault="00BC2233" w:rsidP="00392F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Епифанское  Кимовского района</w:t>
            </w:r>
          </w:p>
          <w:p w:rsidR="00BC2233" w:rsidRPr="00832B40" w:rsidRDefault="00BC2233" w:rsidP="000D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 </w:t>
            </w:r>
            <w:r w:rsidR="00392F7E"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D7E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13.12.2023</w:t>
            </w:r>
            <w:r w:rsidR="00392F7E"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№</w:t>
            </w:r>
            <w:r w:rsidR="000D7E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</w:tr>
    </w:tbl>
    <w:p w:rsidR="00BC2233" w:rsidRPr="00832B40" w:rsidRDefault="00BC2233" w:rsidP="00BC2233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C2233" w:rsidRPr="00832B40" w:rsidRDefault="00BC2233" w:rsidP="00BC223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C2233" w:rsidRPr="00832B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32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МУНИЦИПАЛЬНАЯ ПРОГРАММА</w:t>
      </w:r>
    </w:p>
    <w:p w:rsidR="00BC2233" w:rsidRPr="00832B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32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«Энергосбережение и повышение энергетической эффективности в муниципальном образовании Епифанское Кимовского района </w:t>
      </w:r>
    </w:p>
    <w:p w:rsidR="00BC2233" w:rsidRPr="00832B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32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202</w:t>
      </w:r>
      <w:r w:rsidR="00DD4BA2" w:rsidRPr="00832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832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-202</w:t>
      </w:r>
      <w:r w:rsidR="00DD4BA2" w:rsidRPr="00832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832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годы»</w:t>
      </w:r>
    </w:p>
    <w:p w:rsidR="00BC2233" w:rsidRPr="00832B40" w:rsidRDefault="00BC2233" w:rsidP="00BC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33" w:rsidRPr="00832B40" w:rsidRDefault="00BC2233" w:rsidP="00BC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33" w:rsidRPr="00832B40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C2233" w:rsidRPr="00832B40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C2233" w:rsidRPr="00832B40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 в муниципальном образовании  Епифанское Кимовского района </w:t>
      </w:r>
    </w:p>
    <w:p w:rsidR="00BC2233" w:rsidRPr="00832B40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</w:rPr>
        <w:t>на 202</w:t>
      </w:r>
      <w:r w:rsidR="00DD4BA2" w:rsidRPr="00832B40">
        <w:rPr>
          <w:rFonts w:ascii="Times New Roman" w:hAnsi="Times New Roman" w:cs="Times New Roman"/>
          <w:b/>
          <w:sz w:val="24"/>
          <w:szCs w:val="24"/>
        </w:rPr>
        <w:t>4</w:t>
      </w:r>
      <w:r w:rsidRPr="00832B40">
        <w:rPr>
          <w:rFonts w:ascii="Times New Roman" w:hAnsi="Times New Roman" w:cs="Times New Roman"/>
          <w:b/>
          <w:sz w:val="24"/>
          <w:szCs w:val="24"/>
        </w:rPr>
        <w:t>-202</w:t>
      </w:r>
      <w:r w:rsidR="00DD4BA2" w:rsidRPr="00832B40">
        <w:rPr>
          <w:rFonts w:ascii="Times New Roman" w:hAnsi="Times New Roman" w:cs="Times New Roman"/>
          <w:b/>
          <w:sz w:val="24"/>
          <w:szCs w:val="24"/>
        </w:rPr>
        <w:t>6</w:t>
      </w:r>
      <w:r w:rsidRPr="00832B4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C2233" w:rsidRPr="00832B40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249"/>
      </w:tblGrid>
      <w:tr w:rsidR="00BC2233" w:rsidRPr="00832B40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BC2233" w:rsidP="00FC38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   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BC2233" w:rsidP="00055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Епифанское  Кимовского района на 202</w:t>
            </w:r>
            <w:r w:rsidR="00DD4BA2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4BA2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BC2233" w:rsidRPr="00832B40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AB3AAA" w:rsidP="00AB3AA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основы  </w:t>
            </w:r>
            <w:r w:rsidR="00BC2233"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4" w:rsidRPr="00653F74" w:rsidRDefault="00653F74" w:rsidP="00653F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53F7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РФ»; - Приказ Минэнерго России от 15.07.2020 г. №425 «Об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653F7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утверждении методических рекомендаций 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653F7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определению в сопоставимых условиях целевого уровня снижения государственными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653F7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(муниципальными) учреждениями суммарного объема потребляемых ими дизельного и иного топлива,  мазута, природного газа, тепловой энергии, электрической энергии, угля, а также объема потребляемой ими воды»;</w:t>
            </w:r>
          </w:p>
          <w:p w:rsidR="00653F74" w:rsidRPr="00653F74" w:rsidRDefault="00653F74" w:rsidP="00653F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53F7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Приказ Минэнерго России от 30.06.2014г. №398 «Об утверждении требований к форме программ в области энергосбережения и повышения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653F7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организаций участием государства, и муниципального образования, организаций. осуществляемых регулируемые виды деятельности, и отчетности о ходе их реализации»;</w:t>
            </w:r>
          </w:p>
          <w:p w:rsidR="00653F74" w:rsidRPr="00653F74" w:rsidRDefault="00653F74" w:rsidP="00653F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53F7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- Приказ Министерства регионального развития Российской Федерации от 17.02.2010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</w:t>
            </w:r>
            <w:r w:rsidRPr="00653F7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региональных, муниципальных, программ в области энергосбережения и повышения энергетической эффективности»</w:t>
            </w:r>
          </w:p>
          <w:p w:rsidR="00BC2233" w:rsidRPr="00832B40" w:rsidRDefault="00BC2233" w:rsidP="00055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233" w:rsidRPr="00832B40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BC2233" w:rsidP="00FC38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Полное наименование исполнителей и соисполнителей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BC2233" w:rsidP="00FC38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47735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Епифанское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Кимовского района;</w:t>
            </w:r>
          </w:p>
          <w:p w:rsidR="00BC2233" w:rsidRPr="00832B40" w:rsidRDefault="00BC2233" w:rsidP="001477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r w:rsidR="00147735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Епифанский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досуга»</w:t>
            </w:r>
          </w:p>
        </w:tc>
      </w:tr>
      <w:tr w:rsidR="00BC2233" w:rsidRPr="00832B40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BC2233" w:rsidP="00F6345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F63457"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55AAF"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57" w:rsidRPr="00832B40" w:rsidRDefault="00F63457" w:rsidP="00F63457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F63457" w:rsidRPr="00832B40" w:rsidRDefault="00F63457" w:rsidP="00F63457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снижение расходов местного бюджета на оплату энергетических ресурсов;</w:t>
            </w:r>
          </w:p>
          <w:p w:rsidR="000220B1" w:rsidRPr="00832B40" w:rsidRDefault="00F63457" w:rsidP="00244A28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снижение потерь энергоресурсов;</w:t>
            </w:r>
          </w:p>
        </w:tc>
      </w:tr>
      <w:tr w:rsidR="00BC2233" w:rsidRPr="00832B40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E77705" w:rsidRDefault="00E77705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0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Default="00E77705" w:rsidP="00774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5">
              <w:rPr>
                <w:rFonts w:ascii="Times New Roman" w:hAnsi="Times New Roman" w:cs="Times New Roman"/>
                <w:sz w:val="24"/>
                <w:szCs w:val="24"/>
              </w:rPr>
              <w:t xml:space="preserve">1. Доля объема ресурсов, расчеты за которые осуществляется с использованием приборов учета: - тепловой энергии; - электрической энергии; - холодной воды; - природного газа. </w:t>
            </w:r>
          </w:p>
          <w:p w:rsidR="00BC2233" w:rsidRPr="00E77705" w:rsidRDefault="00E77705" w:rsidP="00774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5">
              <w:rPr>
                <w:rFonts w:ascii="Times New Roman" w:hAnsi="Times New Roman" w:cs="Times New Roman"/>
                <w:sz w:val="24"/>
                <w:szCs w:val="24"/>
              </w:rPr>
              <w:t>2. Удельный расход: -холодной воды на одного человека; -природного газа в расчете на 1 кв. м. общей площади; -электрической энергии в расчете на 1 кв. м. общей площади; -тепловой энергии в расчете на 1 кв.м. общей площади.</w:t>
            </w:r>
          </w:p>
        </w:tc>
      </w:tr>
      <w:tr w:rsidR="00E77705" w:rsidRPr="00832B40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экономия топливно-энергетических ресурсов;</w:t>
            </w:r>
          </w:p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обеспечение учета всего объема потребляемых энергетических ресурсов;</w:t>
            </w:r>
          </w:p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уменьшение потребления электроэнергии и связанных с этим затрат по муниципальным контрактам;</w:t>
            </w:r>
          </w:p>
        </w:tc>
      </w:tr>
      <w:tr w:rsidR="00E77705" w:rsidRPr="00832B40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развития  энергосбережения и повышения энергетической эффективности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832B40" w:rsidRDefault="00E77705" w:rsidP="001D59CE">
            <w:pPr>
              <w:tabs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экономия электрической энергии в части освещения, электрообогрева, а также снижение потерь в распределительных и групповых электросетях;</w:t>
            </w:r>
          </w:p>
          <w:p w:rsidR="00E77705" w:rsidRPr="00832B40" w:rsidRDefault="00E77705" w:rsidP="001D59CE">
            <w:pPr>
              <w:tabs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экономия газовой (отопление газом) энергии;</w:t>
            </w:r>
          </w:p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экономия воды</w:t>
            </w:r>
          </w:p>
        </w:tc>
      </w:tr>
      <w:tr w:rsidR="00E77705" w:rsidRPr="00832B40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- 2024-2026 годы </w:t>
            </w:r>
          </w:p>
          <w:p w:rsidR="00E77705" w:rsidRPr="00832B40" w:rsidRDefault="00E77705" w:rsidP="001D59CE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реализуется в один</w:t>
            </w:r>
          </w:p>
          <w:p w:rsidR="00E77705" w:rsidRPr="00832B40" w:rsidRDefault="00E77705" w:rsidP="001D59CE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E77705" w:rsidRPr="00832B40" w:rsidTr="00E77705">
        <w:trPr>
          <w:trHeight w:val="27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им объемы финансового обеспечения реализации Программы </w:t>
            </w:r>
          </w:p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832B40" w:rsidRDefault="00E77705" w:rsidP="001D59CE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Программы – бюджет муниципального образования Епифанское Кимовского района.</w:t>
            </w:r>
          </w:p>
          <w:p w:rsidR="00E77705" w:rsidRPr="00832B40" w:rsidRDefault="00E77705" w:rsidP="001D59C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214 </w:t>
            </w:r>
            <w:r w:rsidRPr="00832B4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, из них за счет средств бюджета муниципального образования Епифанское Кимовского района – 214 тыс. руб., в том числе:</w:t>
            </w:r>
          </w:p>
          <w:p w:rsidR="00E77705" w:rsidRPr="00832B40" w:rsidRDefault="00E77705" w:rsidP="001D59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2024 год – 45 тыс. рублей</w:t>
            </w:r>
          </w:p>
          <w:p w:rsidR="00E77705" w:rsidRPr="00832B40" w:rsidRDefault="00E77705" w:rsidP="001D59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2025 год – 72 тыс. рублей</w:t>
            </w:r>
          </w:p>
        </w:tc>
      </w:tr>
      <w:tr w:rsidR="00E77705" w:rsidRPr="00832B40" w:rsidTr="00E77705">
        <w:trPr>
          <w:trHeight w:val="165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05" w:rsidRPr="00832B40" w:rsidRDefault="00E77705" w:rsidP="001D59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2026 год – 97 тыс. рублей</w:t>
            </w:r>
          </w:p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услуги;</w:t>
            </w:r>
          </w:p>
        </w:tc>
      </w:tr>
      <w:tr w:rsidR="00E77705" w:rsidRPr="00832B40" w:rsidTr="00E77705">
        <w:trPr>
          <w:trHeight w:val="2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832B40" w:rsidRDefault="00E77705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832B40" w:rsidRDefault="00E77705" w:rsidP="007823E5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05" w:rsidRPr="00832B40" w:rsidTr="00E77705">
        <w:trPr>
          <w:trHeight w:val="2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реализации Программы</w:t>
            </w:r>
          </w:p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05" w:rsidRPr="00832B40" w:rsidRDefault="00E77705" w:rsidP="001D59CE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к концу 2026 года:</w:t>
            </w:r>
          </w:p>
          <w:p w:rsidR="00E77705" w:rsidRPr="00832B40" w:rsidRDefault="00E77705" w:rsidP="001D59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обеспечение полного учета потребления энергетических ресурсов;</w:t>
            </w:r>
          </w:p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снижение удельных показателей энергопотребления;</w:t>
            </w:r>
          </w:p>
          <w:p w:rsidR="00E77705" w:rsidRPr="00832B40" w:rsidRDefault="00E77705" w:rsidP="001D5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надежности систем уличного освещения;</w:t>
            </w:r>
          </w:p>
        </w:tc>
      </w:tr>
      <w:tr w:rsidR="00E77705" w:rsidRPr="00832B40" w:rsidTr="00FC383D">
        <w:trPr>
          <w:trHeight w:val="2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832B40" w:rsidRDefault="00E77705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832B40" w:rsidRDefault="00E77705" w:rsidP="007823E5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705" w:rsidRDefault="00E77705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>1. Анализ тенденций и проблем в сфере энергосбережения и повышения энергетической эффективности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Энергосбережение в бюджетном секторе </w:t>
      </w:r>
      <w:r w:rsidR="003E7976" w:rsidRPr="00832B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32B40">
        <w:rPr>
          <w:rFonts w:ascii="Times New Roman" w:hAnsi="Times New Roman" w:cs="Times New Roman"/>
          <w:sz w:val="24"/>
          <w:szCs w:val="24"/>
        </w:rPr>
        <w:t>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</w:t>
      </w:r>
      <w:r w:rsidR="000555E6" w:rsidRPr="00832B40">
        <w:rPr>
          <w:rFonts w:ascii="Times New Roman" w:hAnsi="Times New Roman" w:cs="Times New Roman"/>
          <w:sz w:val="24"/>
          <w:szCs w:val="24"/>
        </w:rPr>
        <w:t xml:space="preserve"> ТЭР), при </w:t>
      </w:r>
      <w:r w:rsidRPr="00832B40">
        <w:rPr>
          <w:rFonts w:ascii="Times New Roman" w:hAnsi="Times New Roman" w:cs="Times New Roman"/>
          <w:sz w:val="24"/>
          <w:szCs w:val="24"/>
        </w:rPr>
        <w:t xml:space="preserve">непрерывном росте цен на топливо и соответственно росте стоимости электрической и </w:t>
      </w:r>
      <w:r w:rsidR="003E7976" w:rsidRPr="00832B40">
        <w:rPr>
          <w:rFonts w:ascii="Times New Roman" w:hAnsi="Times New Roman" w:cs="Times New Roman"/>
          <w:sz w:val="24"/>
          <w:szCs w:val="24"/>
        </w:rPr>
        <w:t xml:space="preserve">газовой (отопление газом) </w:t>
      </w:r>
      <w:r w:rsidRPr="00832B40">
        <w:rPr>
          <w:rFonts w:ascii="Times New Roman" w:hAnsi="Times New Roman" w:cs="Times New Roman"/>
          <w:sz w:val="24"/>
          <w:szCs w:val="24"/>
        </w:rPr>
        <w:t>энергии позволяет добиться существенной экономии как ТЭР, так и финансовых ресурсов.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</w:t>
      </w:r>
      <w:r w:rsidR="004F216B" w:rsidRPr="00832B40">
        <w:rPr>
          <w:rFonts w:ascii="Times New Roman" w:hAnsi="Times New Roman" w:cs="Times New Roman"/>
          <w:sz w:val="24"/>
          <w:szCs w:val="24"/>
        </w:rPr>
        <w:t xml:space="preserve"> технического функционирования</w:t>
      </w:r>
      <w:r w:rsidRPr="00832B40">
        <w:rPr>
          <w:rFonts w:ascii="Times New Roman" w:hAnsi="Times New Roman" w:cs="Times New Roman"/>
          <w:sz w:val="24"/>
          <w:szCs w:val="24"/>
        </w:rPr>
        <w:t>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Реализация политики энергосбережения,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Основными преимуществами решения проблемы энергосбережения программно-целевым методом являются: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комплексный подход к решению задачи энергосбережения и координация действий по ее решению;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распределение полномочий и ответственности исполнителей мероприятий Программы;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эффективное планирование и мониторинг результатов реализации Программы;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целевое финансирование комплекса энергосберегающих мероприятий.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Основным риском, связанным с реализацией Программы, является ограниченность источников финансирования программных мероприятий и неразвитость механизмов привлечения средств на финансирование энергосберегающих мероприятий</w:t>
      </w:r>
      <w:r w:rsidR="00D1287C" w:rsidRPr="00832B40">
        <w:rPr>
          <w:rFonts w:ascii="Times New Roman" w:hAnsi="Times New Roman" w:cs="Times New Roman"/>
          <w:sz w:val="24"/>
          <w:szCs w:val="24"/>
        </w:rPr>
        <w:t>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создание условий для повышения эффективности использования энергии и других видов ресурсов становится </w:t>
      </w:r>
      <w:r w:rsidR="004E5655" w:rsidRPr="00832B40">
        <w:rPr>
          <w:rFonts w:ascii="Times New Roman" w:hAnsi="Times New Roman" w:cs="Times New Roman"/>
          <w:sz w:val="24"/>
          <w:szCs w:val="24"/>
        </w:rPr>
        <w:t xml:space="preserve">все актуальней. 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1.1. Факторы, влияющие на процессы энергосбережения</w:t>
      </w:r>
      <w:r w:rsidR="004E5655" w:rsidRPr="00832B40">
        <w:rPr>
          <w:rFonts w:ascii="Times New Roman" w:hAnsi="Times New Roman" w:cs="Times New Roman"/>
          <w:sz w:val="24"/>
          <w:szCs w:val="24"/>
        </w:rPr>
        <w:t>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Энергосбережение – комплекс мер или действий, предпринимаемых для обеспечения более эффективного использования ресурсов.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Факторы, стимулирующие процессы энергосбережения: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рост стоимости энергоресурсов;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повышение качества и количества приборов учета энергоресурсов, автоматизация процессов энергопотребления.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Цель энергосбережения – это повышение энергоэффективности бюджетной сферы муниципального образования. 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Задача администрации – определить, какими мерами необходимо осуществить повышение энергоэффекти</w:t>
      </w:r>
      <w:r w:rsidR="00072391" w:rsidRPr="00832B40">
        <w:rPr>
          <w:rFonts w:ascii="Times New Roman" w:hAnsi="Times New Roman" w:cs="Times New Roman"/>
          <w:sz w:val="24"/>
          <w:szCs w:val="24"/>
        </w:rPr>
        <w:t>в</w:t>
      </w:r>
      <w:r w:rsidRPr="00832B40">
        <w:rPr>
          <w:rFonts w:ascii="Times New Roman" w:hAnsi="Times New Roman" w:cs="Times New Roman"/>
          <w:sz w:val="24"/>
          <w:szCs w:val="24"/>
        </w:rPr>
        <w:t>ности.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1.2. Основные направления энергосбережения</w:t>
      </w:r>
      <w:r w:rsidR="00D1287C" w:rsidRPr="00832B40">
        <w:rPr>
          <w:rFonts w:ascii="Times New Roman" w:hAnsi="Times New Roman" w:cs="Times New Roman"/>
          <w:sz w:val="24"/>
          <w:szCs w:val="24"/>
        </w:rPr>
        <w:t>:</w:t>
      </w:r>
    </w:p>
    <w:p w:rsidR="00212481" w:rsidRPr="00832B40" w:rsidRDefault="00D1287C" w:rsidP="00BE6C91">
      <w:pPr>
        <w:tabs>
          <w:tab w:val="left" w:pos="567"/>
          <w:tab w:val="left" w:pos="2694"/>
          <w:tab w:val="left" w:pos="7938"/>
          <w:tab w:val="left" w:pos="8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- </w:t>
      </w:r>
      <w:r w:rsidR="00212481" w:rsidRPr="00832B40">
        <w:rPr>
          <w:rFonts w:ascii="Times New Roman" w:hAnsi="Times New Roman" w:cs="Times New Roman"/>
          <w:sz w:val="24"/>
          <w:szCs w:val="24"/>
        </w:rPr>
        <w:t>Поведенческое энергосбережение.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Это ускорение у </w:t>
      </w:r>
      <w:r w:rsidR="00BE6BEF" w:rsidRPr="00832B40">
        <w:rPr>
          <w:rFonts w:ascii="Times New Roman" w:hAnsi="Times New Roman" w:cs="Times New Roman"/>
          <w:sz w:val="24"/>
          <w:szCs w:val="24"/>
        </w:rPr>
        <w:t xml:space="preserve">работников учреждений </w:t>
      </w:r>
      <w:r w:rsidRPr="00832B40">
        <w:rPr>
          <w:rFonts w:ascii="Times New Roman" w:hAnsi="Times New Roman" w:cs="Times New Roman"/>
          <w:sz w:val="24"/>
          <w:szCs w:val="24"/>
        </w:rPr>
        <w:t>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212481" w:rsidRPr="00832B40" w:rsidRDefault="00D1287C" w:rsidP="00BE6C91">
      <w:pPr>
        <w:tabs>
          <w:tab w:val="left" w:pos="2694"/>
          <w:tab w:val="left" w:pos="7938"/>
          <w:tab w:val="left" w:pos="8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- </w:t>
      </w:r>
      <w:r w:rsidR="00212481" w:rsidRPr="00832B40">
        <w:rPr>
          <w:rFonts w:ascii="Times New Roman" w:hAnsi="Times New Roman" w:cs="Times New Roman"/>
          <w:sz w:val="24"/>
          <w:szCs w:val="24"/>
        </w:rPr>
        <w:t>Энергосбережение в зданиях и сооружениях, улучшение их конструкций.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Большая часть этих мер актуальна в части экономии электроэнергии, используемой для термических целей и на освещение.</w:t>
      </w:r>
    </w:p>
    <w:p w:rsidR="00212481" w:rsidRPr="00832B40" w:rsidRDefault="00D1287C" w:rsidP="00BE6C9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- </w:t>
      </w:r>
      <w:r w:rsidR="00212481" w:rsidRPr="00832B40">
        <w:rPr>
          <w:rFonts w:ascii="Times New Roman" w:hAnsi="Times New Roman" w:cs="Times New Roman"/>
          <w:sz w:val="24"/>
          <w:szCs w:val="24"/>
        </w:rPr>
        <w:t>Создание системы контроля потребления энергоресурсов.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1.3. Энергосбережение в муниципальных учреждениях</w:t>
      </w:r>
      <w:r w:rsidR="00D1287C" w:rsidRPr="00832B40">
        <w:rPr>
          <w:rFonts w:ascii="Times New Roman" w:hAnsi="Times New Roman" w:cs="Times New Roman"/>
          <w:sz w:val="24"/>
          <w:szCs w:val="24"/>
        </w:rPr>
        <w:t>.</w:t>
      </w:r>
      <w:r w:rsidR="0045758F" w:rsidRPr="00832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установить и обеспечить соблюдение нормативов затрат энергии, лимитов потребления энергетических ресурсов;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повысить энергетическую эффективность систем освещения зданий, строений, сооружений;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произвести закупку энергопотребляющего оборудования высоких классов энергетической эффективности;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Осуществлять контроль и мониторинг за реализацией энергосервисных контрактов.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1.4. Муниципальные закупки</w:t>
      </w:r>
      <w:r w:rsidR="00D1287C" w:rsidRPr="00832B40">
        <w:rPr>
          <w:rFonts w:ascii="Times New Roman" w:hAnsi="Times New Roman" w:cs="Times New Roman"/>
          <w:sz w:val="24"/>
          <w:szCs w:val="24"/>
        </w:rPr>
        <w:t>.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отказ от закупок товаров для муниципальных нужд, имеющих низкую энергоэффективность.</w:t>
      </w:r>
    </w:p>
    <w:p w:rsidR="00011A6D" w:rsidRPr="00832B40" w:rsidRDefault="00011A6D" w:rsidP="00F63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Цели Программы </w:t>
      </w: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снижение расходов местного бюджета на оплату энергетических ресурсов;</w:t>
      </w: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снижение потерь энергоресурсов</w:t>
      </w:r>
      <w:r w:rsidR="00D1287C" w:rsidRPr="00832B40">
        <w:rPr>
          <w:rFonts w:ascii="Times New Roman" w:hAnsi="Times New Roman" w:cs="Times New Roman"/>
          <w:sz w:val="24"/>
          <w:szCs w:val="24"/>
        </w:rPr>
        <w:t>.</w:t>
      </w:r>
    </w:p>
    <w:p w:rsidR="00011A6D" w:rsidRPr="00832B40" w:rsidRDefault="00011A6D" w:rsidP="00F63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Программы и приоритеты развития энергосбережения и повышения энергетической эффективности </w:t>
      </w:r>
      <w:r w:rsidRPr="00832B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поставленных целей в ходе реализации Программы необходимо решить следующие задачи:</w:t>
      </w:r>
    </w:p>
    <w:p w:rsidR="00845F4A" w:rsidRPr="00832B40" w:rsidRDefault="004E5655" w:rsidP="0084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- </w:t>
      </w:r>
      <w:r w:rsidR="00845F4A" w:rsidRPr="00832B40">
        <w:rPr>
          <w:rFonts w:ascii="Times New Roman" w:hAnsi="Times New Roman" w:cs="Times New Roman"/>
          <w:sz w:val="24"/>
          <w:szCs w:val="24"/>
        </w:rPr>
        <w:t>реализация организационных мероприятий по энергосбережению и повышению энергетической эффективности;</w:t>
      </w:r>
    </w:p>
    <w:p w:rsidR="00845F4A" w:rsidRPr="00832B40" w:rsidRDefault="00845F4A" w:rsidP="0084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экономия топливно-энергетических ресурсов;</w:t>
      </w:r>
    </w:p>
    <w:p w:rsidR="00845F4A" w:rsidRPr="00832B40" w:rsidRDefault="004E5655" w:rsidP="004E56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 </w:t>
      </w:r>
      <w:r w:rsidR="00845F4A" w:rsidRPr="00832B40">
        <w:rPr>
          <w:rFonts w:ascii="Times New Roman" w:hAnsi="Times New Roman" w:cs="Times New Roman"/>
          <w:sz w:val="24"/>
          <w:szCs w:val="24"/>
        </w:rPr>
        <w:t>- обеспечение учета всего объема потребляемых энергетических ресурсов;</w:t>
      </w:r>
    </w:p>
    <w:p w:rsidR="00845F4A" w:rsidRPr="00832B40" w:rsidRDefault="00845F4A" w:rsidP="0084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снижение затрат на оплату энергетических ресурсов;</w:t>
      </w:r>
    </w:p>
    <w:p w:rsidR="00845F4A" w:rsidRPr="00832B40" w:rsidRDefault="00845F4A" w:rsidP="00EF2BB4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уменьшение потребления электроэнергии и связанных с этим затрат по муниципальным контрактам;</w:t>
      </w:r>
    </w:p>
    <w:p w:rsidR="004E5655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843E52" w:rsidRPr="00832B40" w:rsidRDefault="00843E52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B4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развития энергосбережения и повышения энергетической эффективности</w:t>
      </w:r>
    </w:p>
    <w:p w:rsidR="00845F4A" w:rsidRPr="00832B40" w:rsidRDefault="00845F4A" w:rsidP="00845F4A">
      <w:pPr>
        <w:tabs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экономия электрической энергии в части освещения, электрообогрева, а также снижение потерь в распределительных и групповых электросетях;</w:t>
      </w:r>
    </w:p>
    <w:p w:rsidR="00845F4A" w:rsidRPr="00832B40" w:rsidRDefault="00845F4A" w:rsidP="00845F4A">
      <w:pPr>
        <w:tabs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- экономия </w:t>
      </w:r>
      <w:r w:rsidR="00843E52" w:rsidRPr="00832B40">
        <w:rPr>
          <w:rFonts w:ascii="Times New Roman" w:hAnsi="Times New Roman" w:cs="Times New Roman"/>
          <w:sz w:val="24"/>
          <w:szCs w:val="24"/>
        </w:rPr>
        <w:t>газовой (отопление газом) энергии;</w:t>
      </w:r>
    </w:p>
    <w:p w:rsidR="00845F4A" w:rsidRPr="00832B40" w:rsidRDefault="00845F4A" w:rsidP="00EF2BB4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экономия воды</w:t>
      </w:r>
      <w:r w:rsidR="00D1287C" w:rsidRPr="00832B40">
        <w:rPr>
          <w:rFonts w:ascii="Times New Roman" w:hAnsi="Times New Roman" w:cs="Times New Roman"/>
          <w:sz w:val="24"/>
          <w:szCs w:val="24"/>
        </w:rPr>
        <w:t>.</w:t>
      </w:r>
    </w:p>
    <w:p w:rsidR="00CC1677" w:rsidRPr="00832B40" w:rsidRDefault="00CC1677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5. Сроки реализации Программы </w:t>
      </w: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Программа рассчитана на 202</w:t>
      </w:r>
      <w:r w:rsidR="00DF257B" w:rsidRPr="00832B40">
        <w:rPr>
          <w:rFonts w:ascii="Times New Roman" w:hAnsi="Times New Roman" w:cs="Times New Roman"/>
          <w:sz w:val="24"/>
          <w:szCs w:val="24"/>
        </w:rPr>
        <w:t>4</w:t>
      </w:r>
      <w:r w:rsidRPr="00832B40">
        <w:rPr>
          <w:rFonts w:ascii="Times New Roman" w:hAnsi="Times New Roman" w:cs="Times New Roman"/>
          <w:sz w:val="24"/>
          <w:szCs w:val="24"/>
        </w:rPr>
        <w:t>-202</w:t>
      </w:r>
      <w:r w:rsidR="00DF257B" w:rsidRPr="00832B40">
        <w:rPr>
          <w:rFonts w:ascii="Times New Roman" w:hAnsi="Times New Roman" w:cs="Times New Roman"/>
          <w:sz w:val="24"/>
          <w:szCs w:val="24"/>
        </w:rPr>
        <w:t>6</w:t>
      </w:r>
      <w:r w:rsidRPr="00832B40">
        <w:rPr>
          <w:rFonts w:ascii="Times New Roman" w:hAnsi="Times New Roman" w:cs="Times New Roman"/>
          <w:sz w:val="24"/>
          <w:szCs w:val="24"/>
        </w:rPr>
        <w:t xml:space="preserve"> годы</w:t>
      </w:r>
      <w:r w:rsidR="00D1287C" w:rsidRPr="00832B40">
        <w:rPr>
          <w:rFonts w:ascii="Times New Roman" w:hAnsi="Times New Roman" w:cs="Times New Roman"/>
          <w:sz w:val="24"/>
          <w:szCs w:val="24"/>
        </w:rPr>
        <w:t>.</w:t>
      </w:r>
    </w:p>
    <w:p w:rsidR="00CC1677" w:rsidRPr="00832B40" w:rsidRDefault="00CC1677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77" w:rsidRPr="00832B40" w:rsidRDefault="00CC1677" w:rsidP="00CC1677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6. Мероприятия по реализации Программы </w:t>
      </w:r>
    </w:p>
    <w:p w:rsidR="00CC1677" w:rsidRPr="00832B40" w:rsidRDefault="00CC1677" w:rsidP="00CC1677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Мероприятия по реализации муниципальной долгосрочной целевой программы «Энергосбережение и повышение энергетической эффективности на территории муниципального образования Епифанское Кимовского района на 202</w:t>
      </w:r>
      <w:r w:rsidR="00DF257B" w:rsidRPr="00832B40">
        <w:rPr>
          <w:rFonts w:ascii="Times New Roman" w:hAnsi="Times New Roman" w:cs="Times New Roman"/>
          <w:sz w:val="24"/>
          <w:szCs w:val="24"/>
        </w:rPr>
        <w:t>4</w:t>
      </w:r>
      <w:r w:rsidRPr="00832B40">
        <w:rPr>
          <w:rFonts w:ascii="Times New Roman" w:hAnsi="Times New Roman" w:cs="Times New Roman"/>
          <w:sz w:val="24"/>
          <w:szCs w:val="24"/>
        </w:rPr>
        <w:t>-202</w:t>
      </w:r>
      <w:r w:rsidR="00DF257B" w:rsidRPr="00832B40">
        <w:rPr>
          <w:rFonts w:ascii="Times New Roman" w:hAnsi="Times New Roman" w:cs="Times New Roman"/>
          <w:sz w:val="24"/>
          <w:szCs w:val="24"/>
        </w:rPr>
        <w:t>6</w:t>
      </w:r>
      <w:r w:rsidRPr="00832B40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CC1677" w:rsidRPr="00832B40" w:rsidRDefault="00CC1677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3249"/>
        <w:gridCol w:w="1174"/>
        <w:gridCol w:w="1854"/>
        <w:gridCol w:w="886"/>
        <w:gridCol w:w="94"/>
        <w:gridCol w:w="924"/>
        <w:gridCol w:w="47"/>
        <w:gridCol w:w="976"/>
      </w:tblGrid>
      <w:tr w:rsidR="00437E97" w:rsidRPr="00832B40" w:rsidTr="00554B6B">
        <w:tc>
          <w:tcPr>
            <w:tcW w:w="593" w:type="dxa"/>
            <w:vMerge w:val="restart"/>
          </w:tcPr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9" w:type="dxa"/>
            <w:vMerge w:val="restart"/>
            <w:vAlign w:val="center"/>
          </w:tcPr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74" w:type="dxa"/>
            <w:vMerge w:val="restart"/>
          </w:tcPr>
          <w:p w:rsid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32B40" w:rsidRDefault="00832B40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выполне-</w:t>
            </w:r>
          </w:p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54" w:type="dxa"/>
            <w:vMerge w:val="restart"/>
            <w:vAlign w:val="center"/>
          </w:tcPr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927" w:type="dxa"/>
            <w:gridSpan w:val="5"/>
            <w:vAlign w:val="center"/>
          </w:tcPr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</w:t>
            </w:r>
          </w:p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437E97" w:rsidRPr="00832B40" w:rsidTr="00554B6B">
        <w:trPr>
          <w:trHeight w:val="608"/>
        </w:trPr>
        <w:tc>
          <w:tcPr>
            <w:tcW w:w="593" w:type="dxa"/>
            <w:vMerge/>
          </w:tcPr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C1677" w:rsidRPr="00832B40" w:rsidRDefault="00CC1677" w:rsidP="00DF25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257B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gridSpan w:val="2"/>
            <w:vAlign w:val="center"/>
          </w:tcPr>
          <w:p w:rsidR="00CC1677" w:rsidRPr="00832B40" w:rsidRDefault="00CC1677" w:rsidP="00DF25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257B"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2"/>
            <w:vAlign w:val="center"/>
          </w:tcPr>
          <w:p w:rsidR="00CC1677" w:rsidRPr="00832B40" w:rsidRDefault="00CC1677" w:rsidP="00DF25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257B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E97" w:rsidRPr="00832B40" w:rsidTr="00554B6B">
        <w:tc>
          <w:tcPr>
            <w:tcW w:w="593" w:type="dxa"/>
          </w:tcPr>
          <w:p w:rsidR="009C45E8" w:rsidRPr="00832B4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9C45E8" w:rsidRPr="00832B40" w:rsidRDefault="009C45E8" w:rsidP="00B41069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302777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="00302777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принадлежности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по энергосберегающим проектам (</w:t>
            </w:r>
            <w:r w:rsidR="00302777" w:rsidRPr="00832B40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стеклопакетов; утепление кровли и стен; замена дверей;</w:t>
            </w:r>
            <w:r w:rsidR="00B41069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B41069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, промывка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отопительной системы</w:t>
            </w:r>
            <w:r w:rsidR="00302777" w:rsidRPr="00832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9C45E8" w:rsidRPr="00832B40" w:rsidRDefault="009C45E8" w:rsidP="00DF25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257B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F257B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854" w:type="dxa"/>
          </w:tcPr>
          <w:p w:rsidR="009C45E8" w:rsidRPr="00832B40" w:rsidRDefault="009C45E8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C45E8" w:rsidRPr="00832B40" w:rsidRDefault="008D1B8C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9C45E8" w:rsidRPr="00832B40" w:rsidRDefault="00EF2BB4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5E8" w:rsidRPr="00832B40" w:rsidRDefault="00EF2BB4" w:rsidP="00C94E6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C45E8" w:rsidRPr="00832B40" w:rsidRDefault="00EF2BB4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7E97" w:rsidRPr="00832B40" w:rsidTr="00554B6B">
        <w:tc>
          <w:tcPr>
            <w:tcW w:w="593" w:type="dxa"/>
          </w:tcPr>
          <w:p w:rsidR="00CC1677" w:rsidRPr="00832B4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CC1677" w:rsidRPr="00832B40" w:rsidRDefault="00CC1677" w:rsidP="0030277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систем освещения </w:t>
            </w:r>
            <w:r w:rsidR="00302777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зданий муниципальной принадлежности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(замена ламп накаливания энергосберегающими лампами</w:t>
            </w:r>
            <w:r w:rsidR="006A73E4" w:rsidRPr="00832B40">
              <w:rPr>
                <w:rFonts w:ascii="Times New Roman" w:hAnsi="Times New Roman" w:cs="Times New Roman"/>
                <w:sz w:val="24"/>
                <w:szCs w:val="24"/>
              </w:rPr>
              <w:t>, установка датчиков движения</w:t>
            </w:r>
            <w:r w:rsidR="00B41069" w:rsidRPr="00832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:rsidR="00CC1677" w:rsidRPr="00832B40" w:rsidRDefault="00CC1677" w:rsidP="00225CF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854" w:type="dxa"/>
          </w:tcPr>
          <w:p w:rsidR="00CC1677" w:rsidRPr="00832B40" w:rsidRDefault="00CC1677" w:rsidP="00554B6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4B6B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МО Епифанское 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CC1677" w:rsidRPr="00832B40" w:rsidRDefault="00EF2BB4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677" w:rsidRPr="00832B40" w:rsidRDefault="00EF2BB4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CC1677" w:rsidRPr="00832B40" w:rsidRDefault="00EF2BB4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7E97" w:rsidRPr="00832B40" w:rsidTr="00554B6B">
        <w:tc>
          <w:tcPr>
            <w:tcW w:w="593" w:type="dxa"/>
          </w:tcPr>
          <w:p w:rsidR="00554B6B" w:rsidRPr="00832B4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554B6B" w:rsidRPr="00832B40" w:rsidRDefault="009C45E8" w:rsidP="00B410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систем освещения здания </w:t>
            </w:r>
            <w:r w:rsidR="00554B6B" w:rsidRPr="00832B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КУК </w:t>
            </w:r>
            <w:r w:rsidR="00554B6B"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«Епифанский центр культуры и досуга»</w:t>
            </w:r>
            <w:r w:rsidR="00B41069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(замена ламп накаливания энергосберегающими лампами)</w:t>
            </w:r>
          </w:p>
        </w:tc>
        <w:tc>
          <w:tcPr>
            <w:tcW w:w="1174" w:type="dxa"/>
          </w:tcPr>
          <w:p w:rsidR="00554B6B" w:rsidRPr="00832B40" w:rsidRDefault="00554B6B" w:rsidP="00225CF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854" w:type="dxa"/>
          </w:tcPr>
          <w:p w:rsidR="009C45E8" w:rsidRPr="00832B40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Администрация МО Епифанское</w:t>
            </w:r>
            <w:r w:rsidR="009C45E8" w:rsidRPr="00832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B6B" w:rsidRPr="00832B40" w:rsidRDefault="009C45E8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832B40" w:rsidRDefault="00EF2BB4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832B40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832B40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E97" w:rsidRPr="00832B40" w:rsidTr="00554B6B">
        <w:tc>
          <w:tcPr>
            <w:tcW w:w="593" w:type="dxa"/>
          </w:tcPr>
          <w:p w:rsidR="00554B6B" w:rsidRPr="00832B4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9" w:type="dxa"/>
          </w:tcPr>
          <w:p w:rsidR="00554B6B" w:rsidRPr="00832B40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систем уличного освещения в населенных пунктах сельского поселения (замена ламп накаливания энергосберегающими лампами)</w:t>
            </w:r>
          </w:p>
        </w:tc>
        <w:tc>
          <w:tcPr>
            <w:tcW w:w="1174" w:type="dxa"/>
          </w:tcPr>
          <w:p w:rsidR="00554B6B" w:rsidRPr="00832B40" w:rsidRDefault="00554B6B" w:rsidP="00225CF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854" w:type="dxa"/>
          </w:tcPr>
          <w:p w:rsidR="00554B6B" w:rsidRPr="00832B40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Администрация 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832B40" w:rsidRDefault="00EF2BB4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E6B" w:rsidRPr="00832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832B40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BB4"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832B40" w:rsidRDefault="00EF2BB4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7E97" w:rsidRPr="00832B40" w:rsidTr="00554B6B">
        <w:tc>
          <w:tcPr>
            <w:tcW w:w="593" w:type="dxa"/>
          </w:tcPr>
          <w:p w:rsidR="00554B6B" w:rsidRPr="00832B4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554B6B" w:rsidRPr="00832B40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Реконструкция сетей уличного освещения с заменой светильников и современных датчиков включения и выключение</w:t>
            </w:r>
          </w:p>
        </w:tc>
        <w:tc>
          <w:tcPr>
            <w:tcW w:w="1174" w:type="dxa"/>
          </w:tcPr>
          <w:p w:rsidR="00554B6B" w:rsidRPr="00832B40" w:rsidRDefault="00554B6B" w:rsidP="00225CF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854" w:type="dxa"/>
          </w:tcPr>
          <w:p w:rsidR="00554B6B" w:rsidRPr="00832B40" w:rsidRDefault="00554B6B" w:rsidP="00554B6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Администрация 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832B40" w:rsidRDefault="00EF2BB4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E6B" w:rsidRPr="00832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832B40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832B40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7E97" w:rsidRPr="00832B40" w:rsidTr="00554B6B">
        <w:tc>
          <w:tcPr>
            <w:tcW w:w="593" w:type="dxa"/>
          </w:tcPr>
          <w:p w:rsidR="00554B6B" w:rsidRPr="00832B4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554B6B" w:rsidRPr="00832B40" w:rsidRDefault="003E566E" w:rsidP="0044394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бесхозяйных объектов недвижимого имущества, используемых для передачи электрической и тепловой энергии, воды, </w:t>
            </w:r>
            <w:r w:rsidR="00443947" w:rsidRPr="00832B40">
              <w:rPr>
                <w:rFonts w:ascii="Times New Roman" w:hAnsi="Times New Roman" w:cs="Times New Roman"/>
                <w:sz w:val="24"/>
                <w:szCs w:val="24"/>
              </w:rPr>
              <w:t>по организации постановки таких объектов на учет в качестве бесхозяйных объектов недвижимого имущества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947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174" w:type="dxa"/>
          </w:tcPr>
          <w:p w:rsidR="00554B6B" w:rsidRPr="00832B40" w:rsidRDefault="00443947" w:rsidP="00225CF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854" w:type="dxa"/>
          </w:tcPr>
          <w:p w:rsidR="00554B6B" w:rsidRPr="00832B40" w:rsidRDefault="0044394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Администрация 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832B40" w:rsidRDefault="00EF2BB4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832B4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832B4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E97" w:rsidRPr="00832B40" w:rsidTr="00554B6B">
        <w:tc>
          <w:tcPr>
            <w:tcW w:w="593" w:type="dxa"/>
          </w:tcPr>
          <w:p w:rsidR="00443947" w:rsidRPr="00832B4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443947" w:rsidRPr="00832B40" w:rsidRDefault="00443947" w:rsidP="0044394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174" w:type="dxa"/>
          </w:tcPr>
          <w:p w:rsidR="00443947" w:rsidRPr="00832B40" w:rsidRDefault="00443947" w:rsidP="00225CF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854" w:type="dxa"/>
          </w:tcPr>
          <w:p w:rsidR="00443947" w:rsidRPr="00832B40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Администрация 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443947" w:rsidRPr="00832B4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3947" w:rsidRPr="00832B4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443947" w:rsidRPr="00832B4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643" w:rsidRPr="00832B40" w:rsidTr="00CA7DA5">
        <w:tc>
          <w:tcPr>
            <w:tcW w:w="593" w:type="dxa"/>
          </w:tcPr>
          <w:p w:rsidR="008C1643" w:rsidRPr="00832B4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:rsidR="008C1643" w:rsidRPr="00832B40" w:rsidRDefault="008C1643" w:rsidP="003576F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поддержка и  пропаганда энергосбережения </w:t>
            </w:r>
          </w:p>
          <w:p w:rsidR="008C1643" w:rsidRPr="00832B40" w:rsidRDefault="008C1643" w:rsidP="008C164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повышения энергетической эффективности среди работников муниципальных учреждений</w:t>
            </w:r>
          </w:p>
        </w:tc>
        <w:tc>
          <w:tcPr>
            <w:tcW w:w="1174" w:type="dxa"/>
          </w:tcPr>
          <w:p w:rsidR="008C1643" w:rsidRPr="00832B40" w:rsidRDefault="008C1643" w:rsidP="00225CF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854" w:type="dxa"/>
          </w:tcPr>
          <w:p w:rsidR="008C1643" w:rsidRPr="00832B40" w:rsidRDefault="008C1643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Администрация МО Епифанское</w:t>
            </w:r>
          </w:p>
        </w:tc>
        <w:tc>
          <w:tcPr>
            <w:tcW w:w="2927" w:type="dxa"/>
            <w:gridSpan w:val="5"/>
          </w:tcPr>
          <w:p w:rsidR="008C1643" w:rsidRPr="00832B4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37E97" w:rsidRPr="00832B40" w:rsidTr="003E566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7" w:rsidRPr="00832B40" w:rsidRDefault="00653F74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7" w:rsidRPr="00832B40" w:rsidRDefault="00653F74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энергетических ресурсов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7" w:rsidRPr="00832B40" w:rsidRDefault="00653F74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 гг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7" w:rsidRPr="00832B40" w:rsidRDefault="00653F74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Епифанское, МКУК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947" w:rsidRPr="00832B40" w:rsidRDefault="00653F74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947" w:rsidRPr="00832B40" w:rsidRDefault="00653F74" w:rsidP="008C164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947" w:rsidRPr="00832B40" w:rsidRDefault="00653F74" w:rsidP="008C164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F74" w:rsidRPr="00832B40" w:rsidTr="003E566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4" w:rsidRPr="00832B40" w:rsidRDefault="00653F74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4" w:rsidRPr="00832B40" w:rsidRDefault="00653F74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4" w:rsidRPr="00832B40" w:rsidRDefault="00653F74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4" w:rsidRPr="00832B40" w:rsidRDefault="00653F74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F74" w:rsidRPr="00832B40" w:rsidRDefault="00653F74" w:rsidP="000D31A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F74" w:rsidRPr="00832B40" w:rsidRDefault="00653F74" w:rsidP="000D31A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F74" w:rsidRPr="00832B40" w:rsidRDefault="00653F74" w:rsidP="000D31A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8D1B8C" w:rsidRPr="00832B40" w:rsidRDefault="008D1B8C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7. Механизм реализации Программы 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Заказчиком Программы является администрация муниципального образования Епифанское Кимовского района.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Исполнителем Программы является администрация муниципального образования Епифанское Кимовского района.</w:t>
      </w:r>
      <w:r w:rsidR="00843E52" w:rsidRPr="00832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E52" w:rsidRPr="00832B40">
        <w:rPr>
          <w:rFonts w:ascii="Times New Roman" w:hAnsi="Times New Roman" w:cs="Times New Roman"/>
          <w:sz w:val="24"/>
          <w:szCs w:val="24"/>
        </w:rPr>
        <w:t xml:space="preserve">Соисполнителем программы является </w:t>
      </w:r>
      <w:r w:rsidR="00D1287C" w:rsidRPr="00832B40">
        <w:rPr>
          <w:rFonts w:ascii="Times New Roman" w:hAnsi="Times New Roman" w:cs="Times New Roman"/>
          <w:sz w:val="24"/>
          <w:szCs w:val="24"/>
        </w:rPr>
        <w:t>м</w:t>
      </w:r>
      <w:r w:rsidR="00843E52" w:rsidRPr="00832B40">
        <w:rPr>
          <w:rFonts w:ascii="Times New Roman" w:hAnsi="Times New Roman" w:cs="Times New Roman"/>
          <w:sz w:val="24"/>
          <w:szCs w:val="24"/>
        </w:rPr>
        <w:t>униципальное казенное учреждение культуры «Епифанский центр культуры и досуга».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Заказчик контролирует своевременность и качество выполнения мероприятий, вносит предложения по внесению изменений, приостановлению или прекращению действия Программы.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8. Ресурсное обеспечение Программы 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Источником финансирование Программы являются средства бюджета муниципального образования Епифанское Кимовского района.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– </w:t>
      </w:r>
      <w:r w:rsidR="00EF2BB4" w:rsidRPr="00832B40">
        <w:rPr>
          <w:rFonts w:ascii="Times New Roman" w:hAnsi="Times New Roman" w:cs="Times New Roman"/>
          <w:sz w:val="24"/>
          <w:szCs w:val="24"/>
        </w:rPr>
        <w:t>214</w:t>
      </w:r>
      <w:r w:rsidR="00BE6C91" w:rsidRPr="00832B40">
        <w:rPr>
          <w:rFonts w:ascii="Times New Roman" w:hAnsi="Times New Roman" w:cs="Times New Roman"/>
          <w:sz w:val="24"/>
          <w:szCs w:val="24"/>
        </w:rPr>
        <w:t xml:space="preserve"> </w:t>
      </w:r>
      <w:r w:rsidRPr="00832B40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202</w:t>
      </w:r>
      <w:r w:rsidR="00225CF1" w:rsidRPr="00832B40">
        <w:rPr>
          <w:rFonts w:ascii="Times New Roman" w:hAnsi="Times New Roman" w:cs="Times New Roman"/>
          <w:sz w:val="24"/>
          <w:szCs w:val="24"/>
        </w:rPr>
        <w:t>4</w:t>
      </w:r>
      <w:r w:rsidRPr="00832B4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F2BB4" w:rsidRPr="00832B40">
        <w:rPr>
          <w:rFonts w:ascii="Times New Roman" w:hAnsi="Times New Roman" w:cs="Times New Roman"/>
          <w:sz w:val="24"/>
          <w:szCs w:val="24"/>
        </w:rPr>
        <w:t>45</w:t>
      </w:r>
      <w:r w:rsidR="00BE6C91" w:rsidRPr="00832B40">
        <w:rPr>
          <w:rFonts w:ascii="Times New Roman" w:hAnsi="Times New Roman" w:cs="Times New Roman"/>
          <w:sz w:val="24"/>
          <w:szCs w:val="24"/>
        </w:rPr>
        <w:t xml:space="preserve"> </w:t>
      </w:r>
      <w:r w:rsidRPr="00832B40">
        <w:rPr>
          <w:rFonts w:ascii="Times New Roman" w:hAnsi="Times New Roman" w:cs="Times New Roman"/>
          <w:sz w:val="24"/>
          <w:szCs w:val="24"/>
        </w:rPr>
        <w:t>тыс.руб.;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202</w:t>
      </w:r>
      <w:r w:rsidR="00225CF1" w:rsidRPr="00832B40">
        <w:rPr>
          <w:rFonts w:ascii="Times New Roman" w:hAnsi="Times New Roman" w:cs="Times New Roman"/>
          <w:sz w:val="24"/>
          <w:szCs w:val="24"/>
        </w:rPr>
        <w:t>5</w:t>
      </w:r>
      <w:r w:rsidRPr="00832B4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F2BB4" w:rsidRPr="00832B40">
        <w:rPr>
          <w:rFonts w:ascii="Times New Roman" w:hAnsi="Times New Roman" w:cs="Times New Roman"/>
          <w:sz w:val="24"/>
          <w:szCs w:val="24"/>
        </w:rPr>
        <w:t>72</w:t>
      </w:r>
      <w:r w:rsidRPr="00832B40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202</w:t>
      </w:r>
      <w:r w:rsidR="00225CF1" w:rsidRPr="00832B40">
        <w:rPr>
          <w:rFonts w:ascii="Times New Roman" w:hAnsi="Times New Roman" w:cs="Times New Roman"/>
          <w:sz w:val="24"/>
          <w:szCs w:val="24"/>
        </w:rPr>
        <w:t>6</w:t>
      </w:r>
      <w:r w:rsidRPr="00832B4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F2BB4" w:rsidRPr="00832B40">
        <w:rPr>
          <w:rFonts w:ascii="Times New Roman" w:hAnsi="Times New Roman" w:cs="Times New Roman"/>
          <w:sz w:val="24"/>
          <w:szCs w:val="24"/>
        </w:rPr>
        <w:t>97</w:t>
      </w:r>
      <w:r w:rsidRPr="00832B40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определяются при формировании бюджета муниципального образования Епифанское Кимовского района на очередной финансовый год и плановый период.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>9. Оценка социально-экономической эффективности реализации Программы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DE6755" w:rsidRPr="00832B40" w:rsidRDefault="00244A28" w:rsidP="007424F4">
      <w:pPr>
        <w:tabs>
          <w:tab w:val="left" w:pos="709"/>
          <w:tab w:val="left" w:pos="2694"/>
          <w:tab w:val="left" w:pos="56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- </w:t>
      </w:r>
      <w:r w:rsidR="007424F4" w:rsidRPr="00832B40">
        <w:rPr>
          <w:rFonts w:ascii="Times New Roman" w:hAnsi="Times New Roman" w:cs="Times New Roman"/>
          <w:sz w:val="24"/>
          <w:szCs w:val="24"/>
        </w:rPr>
        <w:t xml:space="preserve">наличия в муниципальных учреждениях и органах местного самоуправления </w:t>
      </w:r>
      <w:r w:rsidRPr="00832B40">
        <w:rPr>
          <w:rFonts w:ascii="Times New Roman" w:hAnsi="Times New Roman" w:cs="Times New Roman"/>
          <w:sz w:val="24"/>
          <w:szCs w:val="24"/>
        </w:rPr>
        <w:t>у</w:t>
      </w:r>
      <w:r w:rsidR="00DE6755" w:rsidRPr="00832B40">
        <w:rPr>
          <w:rFonts w:ascii="Times New Roman" w:hAnsi="Times New Roman" w:cs="Times New Roman"/>
          <w:sz w:val="24"/>
          <w:szCs w:val="24"/>
        </w:rPr>
        <w:t>становленных нормативов и лимитов энергопотребления;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снижени</w:t>
      </w:r>
      <w:r w:rsidR="007424F4" w:rsidRPr="00832B40">
        <w:rPr>
          <w:rFonts w:ascii="Times New Roman" w:hAnsi="Times New Roman" w:cs="Times New Roman"/>
          <w:sz w:val="24"/>
          <w:szCs w:val="24"/>
        </w:rPr>
        <w:t>я</w:t>
      </w:r>
      <w:r w:rsidRPr="00832B40">
        <w:rPr>
          <w:rFonts w:ascii="Times New Roman" w:hAnsi="Times New Roman" w:cs="Times New Roman"/>
          <w:sz w:val="24"/>
          <w:szCs w:val="24"/>
        </w:rPr>
        <w:t xml:space="preserve"> затрат на энергопотребление </w:t>
      </w:r>
      <w:r w:rsidR="00D07EBD" w:rsidRPr="00832B40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учреждениями, органами местного самоуправления </w:t>
      </w:r>
      <w:r w:rsidRPr="00832B40">
        <w:rPr>
          <w:rFonts w:ascii="Times New Roman" w:hAnsi="Times New Roman" w:cs="Times New Roman"/>
          <w:sz w:val="24"/>
          <w:szCs w:val="24"/>
        </w:rPr>
        <w:t>в результате реализации энергосберегающих мероприятий.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энергоресурсов будет происходить в том случае, если в каждой организации будут проводиться мероприятия по энергосбережению.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Выполнение Программы позволит </w:t>
      </w:r>
      <w:r w:rsidR="00FC383D" w:rsidRPr="00832B40">
        <w:rPr>
          <w:rFonts w:ascii="Times New Roman" w:hAnsi="Times New Roman" w:cs="Times New Roman"/>
          <w:sz w:val="24"/>
          <w:szCs w:val="24"/>
        </w:rPr>
        <w:t>с</w:t>
      </w:r>
      <w:r w:rsidRPr="00832B40">
        <w:rPr>
          <w:rFonts w:ascii="Times New Roman" w:hAnsi="Times New Roman" w:cs="Times New Roman"/>
          <w:sz w:val="24"/>
          <w:szCs w:val="24"/>
        </w:rPr>
        <w:t>окра</w:t>
      </w:r>
      <w:r w:rsidR="00FC383D" w:rsidRPr="00832B40">
        <w:rPr>
          <w:rFonts w:ascii="Times New Roman" w:hAnsi="Times New Roman" w:cs="Times New Roman"/>
          <w:sz w:val="24"/>
          <w:szCs w:val="24"/>
        </w:rPr>
        <w:t xml:space="preserve">тить </w:t>
      </w:r>
      <w:r w:rsidRPr="00832B40">
        <w:rPr>
          <w:rFonts w:ascii="Times New Roman" w:hAnsi="Times New Roman" w:cs="Times New Roman"/>
          <w:sz w:val="24"/>
          <w:szCs w:val="24"/>
        </w:rPr>
        <w:t>затрат</w:t>
      </w:r>
      <w:r w:rsidR="00FC383D" w:rsidRPr="00832B40">
        <w:rPr>
          <w:rFonts w:ascii="Times New Roman" w:hAnsi="Times New Roman" w:cs="Times New Roman"/>
          <w:sz w:val="24"/>
          <w:szCs w:val="24"/>
        </w:rPr>
        <w:t>ы</w:t>
      </w:r>
      <w:r w:rsidRPr="00832B40">
        <w:rPr>
          <w:rFonts w:ascii="Times New Roman" w:hAnsi="Times New Roman" w:cs="Times New Roman"/>
          <w:sz w:val="24"/>
          <w:szCs w:val="24"/>
        </w:rPr>
        <w:t xml:space="preserve"> на теплоэнергоресурсы</w:t>
      </w:r>
      <w:r w:rsidR="00FC383D" w:rsidRPr="00832B40">
        <w:rPr>
          <w:rFonts w:ascii="Times New Roman" w:hAnsi="Times New Roman" w:cs="Times New Roman"/>
          <w:sz w:val="24"/>
          <w:szCs w:val="24"/>
        </w:rPr>
        <w:t>,</w:t>
      </w:r>
      <w:r w:rsidRPr="00832B40">
        <w:rPr>
          <w:rFonts w:ascii="Times New Roman" w:hAnsi="Times New Roman" w:cs="Times New Roman"/>
          <w:sz w:val="24"/>
          <w:szCs w:val="24"/>
        </w:rPr>
        <w:t xml:space="preserve"> </w:t>
      </w:r>
      <w:r w:rsidR="00FC383D" w:rsidRPr="00832B40">
        <w:rPr>
          <w:rFonts w:ascii="Times New Roman" w:hAnsi="Times New Roman" w:cs="Times New Roman"/>
          <w:sz w:val="24"/>
          <w:szCs w:val="24"/>
        </w:rPr>
        <w:t>о</w:t>
      </w:r>
      <w:r w:rsidRPr="00832B40">
        <w:rPr>
          <w:rFonts w:ascii="Times New Roman" w:hAnsi="Times New Roman" w:cs="Times New Roman"/>
          <w:sz w:val="24"/>
          <w:szCs w:val="24"/>
        </w:rPr>
        <w:t xml:space="preserve">беспечить более рациональное использование водных ресурсов. </w:t>
      </w:r>
    </w:p>
    <w:p w:rsidR="00DE6755" w:rsidRPr="00832B40" w:rsidRDefault="00244A28" w:rsidP="00244A28">
      <w:pPr>
        <w:tabs>
          <w:tab w:val="left" w:pos="709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ab/>
      </w:r>
      <w:r w:rsidRPr="00832B40">
        <w:rPr>
          <w:rFonts w:ascii="Times New Roman" w:hAnsi="Times New Roman" w:cs="Times New Roman"/>
          <w:sz w:val="24"/>
          <w:szCs w:val="24"/>
        </w:rPr>
        <w:tab/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10. Ожидаемые конечные результаты от реализации программных мероприятий 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В случае реализации Программы должно быть обеспечено: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проведены мероприятия по информационному обеспечению и пропаганде энергосбережения;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- обеспечен учет всего объема потребляемых энергетических ресурсов за счет оснащения </w:t>
      </w:r>
      <w:r w:rsidR="00BB1B65" w:rsidRPr="00832B4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832B40">
        <w:rPr>
          <w:rFonts w:ascii="Times New Roman" w:hAnsi="Times New Roman" w:cs="Times New Roman"/>
          <w:sz w:val="24"/>
          <w:szCs w:val="24"/>
        </w:rPr>
        <w:t>современными техническими средствами учета потребления  топливно-энергетических ресурсов;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экономия электрической, газовой (отопление газом) энергии;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снижены расходы местного бюджета на оплату электрической</w:t>
      </w:r>
      <w:r w:rsidR="00BB567A" w:rsidRPr="00832B40">
        <w:rPr>
          <w:rFonts w:ascii="Times New Roman" w:hAnsi="Times New Roman" w:cs="Times New Roman"/>
          <w:sz w:val="24"/>
          <w:szCs w:val="24"/>
        </w:rPr>
        <w:t xml:space="preserve"> </w:t>
      </w:r>
      <w:r w:rsidRPr="00832B40">
        <w:rPr>
          <w:rFonts w:ascii="Times New Roman" w:hAnsi="Times New Roman" w:cs="Times New Roman"/>
          <w:sz w:val="24"/>
          <w:szCs w:val="24"/>
        </w:rPr>
        <w:t>энергии и газа;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исходя из отношения показателей целей Программы к показателям непосредственных результатов реализации программных мероприятий.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C9C" w:rsidRPr="00832B40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Целевые показатели энергосбережения и повышения энергетической эффективности </w:t>
      </w:r>
    </w:p>
    <w:p w:rsidR="00D90C9C" w:rsidRPr="00832B40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Основание для расчета целевых показателей.</w:t>
      </w:r>
    </w:p>
    <w:p w:rsidR="00D90C9C" w:rsidRPr="006A38B5" w:rsidRDefault="002F6947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8B5">
        <w:rPr>
          <w:rFonts w:ascii="Times New Roman" w:hAnsi="Times New Roman" w:cs="Times New Roman"/>
          <w:sz w:val="24"/>
          <w:szCs w:val="24"/>
        </w:rPr>
        <w:t xml:space="preserve">Целевые показатели Программы определены в соответствии с </w:t>
      </w:r>
      <w:r w:rsidR="006A38B5" w:rsidRPr="00653F74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6A38B5" w:rsidRPr="006A38B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A38B5" w:rsidRPr="00653F74">
        <w:rPr>
          <w:rFonts w:ascii="Times New Roman" w:eastAsia="Times New Roman" w:hAnsi="Times New Roman" w:cs="Times New Roman"/>
          <w:sz w:val="24"/>
          <w:szCs w:val="24"/>
        </w:rPr>
        <w:t xml:space="preserve"> Минэнерго России от 15.07.2020 г. №425 «Об</w:t>
      </w:r>
      <w:r w:rsidR="006A38B5" w:rsidRPr="006A3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8B5" w:rsidRPr="00653F74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6A38B5" w:rsidRPr="006A3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8B5" w:rsidRPr="00653F74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6A38B5" w:rsidRPr="006A3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8B5" w:rsidRPr="00653F74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="006A38B5" w:rsidRPr="006A3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8B5" w:rsidRPr="00653F7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38B5" w:rsidRPr="006A3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8B5" w:rsidRPr="00653F74">
        <w:rPr>
          <w:rFonts w:ascii="Times New Roman" w:eastAsia="Times New Roman" w:hAnsi="Times New Roman" w:cs="Times New Roman"/>
          <w:sz w:val="24"/>
          <w:szCs w:val="24"/>
        </w:rPr>
        <w:t>определению в сопоставимых условиях</w:t>
      </w:r>
      <w:r w:rsidR="006A38B5" w:rsidRPr="006A38B5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6A38B5" w:rsidRPr="00653F74">
        <w:rPr>
          <w:rFonts w:ascii="Times New Roman" w:eastAsia="Times New Roman" w:hAnsi="Times New Roman" w:cs="Times New Roman"/>
          <w:sz w:val="24"/>
          <w:szCs w:val="24"/>
        </w:rPr>
        <w:t>елевого</w:t>
      </w:r>
      <w:r w:rsidR="006A38B5" w:rsidRPr="006A3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8B5" w:rsidRPr="00653F7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6A38B5" w:rsidRPr="006A3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8B5" w:rsidRPr="00653F74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="006A38B5" w:rsidRPr="006A3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8B5" w:rsidRPr="00653F74">
        <w:rPr>
          <w:rFonts w:ascii="Times New Roman" w:eastAsia="Times New Roman" w:hAnsi="Times New Roman" w:cs="Times New Roman"/>
          <w:sz w:val="24"/>
          <w:szCs w:val="24"/>
        </w:rPr>
        <w:t>государственными</w:t>
      </w:r>
      <w:r w:rsidR="006A38B5" w:rsidRPr="006A3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8B5" w:rsidRPr="00653F74">
        <w:rPr>
          <w:rFonts w:ascii="Times New Roman" w:eastAsia="Times New Roman" w:hAnsi="Times New Roman" w:cs="Times New Roman"/>
          <w:sz w:val="24"/>
          <w:szCs w:val="24"/>
        </w:rPr>
        <w:t>(муниципальными) учреждениями суммарного объема</w:t>
      </w:r>
      <w:r w:rsidR="006A38B5" w:rsidRPr="006A3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8B5" w:rsidRPr="00653F74">
        <w:rPr>
          <w:rFonts w:ascii="Times New Roman" w:eastAsia="Times New Roman" w:hAnsi="Times New Roman" w:cs="Times New Roman"/>
          <w:sz w:val="24"/>
          <w:szCs w:val="24"/>
        </w:rPr>
        <w:t>потребляемых ими дизельного и иного топлива,</w:t>
      </w:r>
      <w:r w:rsidR="006A38B5" w:rsidRPr="006A38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38B5" w:rsidRPr="00653F74">
        <w:rPr>
          <w:rFonts w:ascii="Times New Roman" w:eastAsia="Times New Roman" w:hAnsi="Times New Roman" w:cs="Times New Roman"/>
          <w:sz w:val="24"/>
          <w:szCs w:val="24"/>
        </w:rPr>
        <w:t>мазута, природного газа, тепловой энергии,</w:t>
      </w:r>
      <w:r w:rsidR="006A38B5" w:rsidRPr="006A3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8B5" w:rsidRPr="00653F74">
        <w:rPr>
          <w:rFonts w:ascii="Times New Roman" w:eastAsia="Times New Roman" w:hAnsi="Times New Roman" w:cs="Times New Roman"/>
          <w:sz w:val="24"/>
          <w:szCs w:val="24"/>
        </w:rPr>
        <w:t>электрической энергии, угля, а также объема</w:t>
      </w:r>
      <w:r w:rsidR="006A38B5" w:rsidRPr="006A3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8B5" w:rsidRPr="00653F74">
        <w:rPr>
          <w:rFonts w:ascii="Times New Roman" w:eastAsia="Times New Roman" w:hAnsi="Times New Roman" w:cs="Times New Roman"/>
          <w:sz w:val="24"/>
          <w:szCs w:val="24"/>
        </w:rPr>
        <w:t>потребляемой ими воды»</w:t>
      </w:r>
      <w:r w:rsidR="006A3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A57" w:rsidRPr="00832B40" w:rsidRDefault="004F1A57" w:rsidP="004F1A57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Целевые показатели в области энергосбережения и повышения энергетической эффективности муниципального образования Епифанское Кимовского района отражены в следующей таблице:</w:t>
      </w:r>
    </w:p>
    <w:p w:rsidR="00D90C9C" w:rsidRPr="00832B40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9C" w:rsidRPr="00832B40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Значение целевых показателей Программы</w:t>
      </w:r>
    </w:p>
    <w:p w:rsidR="00D90C9C" w:rsidRPr="00832B40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452"/>
        <w:gridCol w:w="1292"/>
        <w:gridCol w:w="979"/>
        <w:gridCol w:w="1487"/>
        <w:gridCol w:w="1103"/>
        <w:gridCol w:w="944"/>
      </w:tblGrid>
      <w:tr w:rsidR="00FF535E" w:rsidRPr="00832B40" w:rsidTr="00641531">
        <w:tc>
          <w:tcPr>
            <w:tcW w:w="540" w:type="dxa"/>
            <w:vMerge w:val="restart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2" w:type="dxa"/>
            <w:vMerge w:val="restart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92" w:type="dxa"/>
            <w:vMerge w:val="restart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13" w:type="dxa"/>
            <w:gridSpan w:val="4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D90C9C" w:rsidRPr="00832B40" w:rsidTr="00641531">
        <w:tc>
          <w:tcPr>
            <w:tcW w:w="540" w:type="dxa"/>
            <w:vMerge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0818" w:rsidRPr="00832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3534" w:type="dxa"/>
            <w:gridSpan w:val="3"/>
          </w:tcPr>
          <w:p w:rsidR="00D90C9C" w:rsidRPr="00832B40" w:rsidRDefault="00D90C9C" w:rsidP="00C6081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Динамика изменения целевых показателей к уровню 202</w:t>
            </w:r>
            <w:r w:rsidR="00C60818" w:rsidRPr="00832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F535E" w:rsidRPr="00832B40" w:rsidTr="00641531">
        <w:tc>
          <w:tcPr>
            <w:tcW w:w="540" w:type="dxa"/>
            <w:vMerge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90C9C" w:rsidRPr="00832B40" w:rsidRDefault="00D90C9C" w:rsidP="00C6081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0818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D90C9C" w:rsidRPr="00832B40" w:rsidRDefault="00D90C9C" w:rsidP="00C6081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0818"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D90C9C" w:rsidRPr="00832B40" w:rsidRDefault="00D90C9C" w:rsidP="00C6081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0818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535E" w:rsidRPr="00832B40" w:rsidTr="00641531">
        <w:tc>
          <w:tcPr>
            <w:tcW w:w="540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535E" w:rsidRPr="00832B40" w:rsidTr="00641531">
        <w:tc>
          <w:tcPr>
            <w:tcW w:w="540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D90C9C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</w:p>
        </w:tc>
        <w:tc>
          <w:tcPr>
            <w:tcW w:w="1292" w:type="dxa"/>
            <w:vAlign w:val="center"/>
          </w:tcPr>
          <w:p w:rsidR="00641531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кВт/ч на </w:t>
            </w:r>
          </w:p>
          <w:p w:rsidR="00D90C9C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 м² общей площади</w:t>
            </w:r>
          </w:p>
        </w:tc>
        <w:tc>
          <w:tcPr>
            <w:tcW w:w="979" w:type="dxa"/>
            <w:vAlign w:val="center"/>
          </w:tcPr>
          <w:p w:rsidR="00D90C9C" w:rsidRPr="00832B40" w:rsidRDefault="00D90C9C" w:rsidP="00853A5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D90C9C" w:rsidRPr="00536EA8" w:rsidRDefault="0046377C" w:rsidP="00BB1B6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03" w:type="dxa"/>
            <w:vAlign w:val="center"/>
          </w:tcPr>
          <w:p w:rsidR="00D90C9C" w:rsidRPr="00536EA8" w:rsidRDefault="00E94D12" w:rsidP="0046377C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6377C" w:rsidRPr="00536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  <w:vAlign w:val="center"/>
          </w:tcPr>
          <w:p w:rsidR="00D90C9C" w:rsidRPr="00536EA8" w:rsidRDefault="00E94D12" w:rsidP="0046377C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6377C" w:rsidRPr="00536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535E" w:rsidRPr="00832B40" w:rsidTr="00641531">
        <w:tc>
          <w:tcPr>
            <w:tcW w:w="540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D90C9C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641531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Гкал на</w:t>
            </w:r>
          </w:p>
          <w:p w:rsidR="00D90C9C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1 м² общей площади</w:t>
            </w:r>
          </w:p>
        </w:tc>
        <w:tc>
          <w:tcPr>
            <w:tcW w:w="979" w:type="dxa"/>
            <w:vAlign w:val="center"/>
          </w:tcPr>
          <w:p w:rsidR="00D90C9C" w:rsidRPr="00832B4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1487" w:type="dxa"/>
            <w:vAlign w:val="center"/>
          </w:tcPr>
          <w:p w:rsidR="00D90C9C" w:rsidRPr="00536EA8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D90C9C" w:rsidRPr="00536EA8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D90C9C" w:rsidRPr="00536EA8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35E" w:rsidRPr="00832B40" w:rsidTr="00641531">
        <w:tc>
          <w:tcPr>
            <w:tcW w:w="540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2" w:type="dxa"/>
          </w:tcPr>
          <w:p w:rsidR="00D90C9C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641531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м³ </w:t>
            </w:r>
          </w:p>
          <w:p w:rsidR="00D90C9C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979" w:type="dxa"/>
            <w:vAlign w:val="center"/>
          </w:tcPr>
          <w:p w:rsidR="00D90C9C" w:rsidRPr="00832B40" w:rsidRDefault="00D90C9C" w:rsidP="003043A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D90C9C" w:rsidRPr="00536EA8" w:rsidRDefault="00E94D12" w:rsidP="0046377C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6377C" w:rsidRPr="00536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vAlign w:val="center"/>
          </w:tcPr>
          <w:p w:rsidR="00D90C9C" w:rsidRPr="00536EA8" w:rsidRDefault="00E94D12" w:rsidP="003043A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043A5" w:rsidRPr="00536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vAlign w:val="center"/>
          </w:tcPr>
          <w:p w:rsidR="00D90C9C" w:rsidRPr="00536EA8" w:rsidRDefault="00E94D12" w:rsidP="0046377C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6377C" w:rsidRPr="00536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1EA" w:rsidRPr="00832B40" w:rsidTr="00641531">
        <w:tc>
          <w:tcPr>
            <w:tcW w:w="540" w:type="dxa"/>
          </w:tcPr>
          <w:p w:rsidR="002F41EA" w:rsidRPr="00832B4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2F41EA" w:rsidRPr="00832B40" w:rsidRDefault="002F41EA" w:rsidP="002F41EA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 воды на 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2F41EA" w:rsidRPr="00832B40" w:rsidRDefault="002F41EA" w:rsidP="005D0E7F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м³ </w:t>
            </w:r>
          </w:p>
          <w:p w:rsidR="002F41EA" w:rsidRPr="00832B40" w:rsidRDefault="002F41EA" w:rsidP="005D0E7F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979" w:type="dxa"/>
            <w:vAlign w:val="center"/>
          </w:tcPr>
          <w:p w:rsidR="002F41EA" w:rsidRPr="00832B4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1487" w:type="dxa"/>
            <w:vAlign w:val="center"/>
          </w:tcPr>
          <w:p w:rsidR="002F41EA" w:rsidRPr="00536EA8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2F41EA" w:rsidRPr="00536EA8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2F41EA" w:rsidRPr="00536EA8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41EA" w:rsidRPr="00832B40" w:rsidTr="00641531">
        <w:tc>
          <w:tcPr>
            <w:tcW w:w="540" w:type="dxa"/>
          </w:tcPr>
          <w:p w:rsidR="002F41EA" w:rsidRPr="00832B40" w:rsidRDefault="002F41EA" w:rsidP="002F41EA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:rsidR="002F41EA" w:rsidRPr="00832B40" w:rsidRDefault="002F41EA" w:rsidP="005A18F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2F41EA" w:rsidRPr="00832B40" w:rsidRDefault="002F41EA" w:rsidP="005A18F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м³ </w:t>
            </w:r>
          </w:p>
          <w:p w:rsidR="002F41EA" w:rsidRPr="00832B40" w:rsidRDefault="002F41EA" w:rsidP="005A18F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979" w:type="dxa"/>
            <w:vAlign w:val="center"/>
          </w:tcPr>
          <w:p w:rsidR="002F41EA" w:rsidRPr="00832B4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2F41EA" w:rsidRPr="00536EA8" w:rsidRDefault="00E94D12" w:rsidP="0046377C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510,</w:t>
            </w:r>
            <w:r w:rsidR="0046377C" w:rsidRPr="00536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vAlign w:val="center"/>
          </w:tcPr>
          <w:p w:rsidR="002F41EA" w:rsidRPr="00536EA8" w:rsidRDefault="00E94D12" w:rsidP="00E22F2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510,</w:t>
            </w:r>
            <w:r w:rsidR="00E22F21" w:rsidRPr="00536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vAlign w:val="center"/>
          </w:tcPr>
          <w:p w:rsidR="002F41EA" w:rsidRPr="00536EA8" w:rsidRDefault="00E94D12" w:rsidP="0046377C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510,</w:t>
            </w:r>
            <w:r w:rsidR="0046377C" w:rsidRPr="00536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0378" w:rsidRPr="00832B40" w:rsidRDefault="005F0378" w:rsidP="00011A6D">
      <w:pPr>
        <w:rPr>
          <w:rFonts w:ascii="Times New Roman" w:hAnsi="Times New Roman" w:cs="Times New Roman"/>
          <w:sz w:val="24"/>
          <w:szCs w:val="24"/>
        </w:rPr>
        <w:sectPr w:rsidR="005F0378" w:rsidRPr="00832B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74" w:header="720" w:footer="720" w:gutter="0"/>
          <w:cols w:space="720"/>
          <w:docGrid w:linePitch="360"/>
        </w:sectPr>
      </w:pPr>
    </w:p>
    <w:p w:rsidR="00011A6D" w:rsidRDefault="00011A6D" w:rsidP="00EF2BB4"/>
    <w:sectPr w:rsidR="00011A6D" w:rsidSect="00BE6C91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1E" w:rsidRDefault="00791F1E" w:rsidP="00F74D08">
      <w:pPr>
        <w:spacing w:after="0" w:line="240" w:lineRule="auto"/>
      </w:pPr>
      <w:r>
        <w:separator/>
      </w:r>
    </w:p>
  </w:endnote>
  <w:endnote w:type="continuationSeparator" w:id="1">
    <w:p w:rsidR="00791F1E" w:rsidRDefault="00791F1E" w:rsidP="00F7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1E" w:rsidRDefault="00791F1E" w:rsidP="00F74D08">
      <w:pPr>
        <w:spacing w:after="0" w:line="240" w:lineRule="auto"/>
      </w:pPr>
      <w:r>
        <w:separator/>
      </w:r>
    </w:p>
  </w:footnote>
  <w:footnote w:type="continuationSeparator" w:id="1">
    <w:p w:rsidR="00791F1E" w:rsidRDefault="00791F1E" w:rsidP="00F7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A734D7"/>
    <w:multiLevelType w:val="hybridMultilevel"/>
    <w:tmpl w:val="B31CD464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719F"/>
    <w:multiLevelType w:val="hybridMultilevel"/>
    <w:tmpl w:val="57A238BC"/>
    <w:lvl w:ilvl="0" w:tplc="07D25F1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4F97"/>
    <w:multiLevelType w:val="hybridMultilevel"/>
    <w:tmpl w:val="46162AF8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3202E"/>
    <w:multiLevelType w:val="hybridMultilevel"/>
    <w:tmpl w:val="8B920820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005AE"/>
    <w:multiLevelType w:val="hybridMultilevel"/>
    <w:tmpl w:val="1FC2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233"/>
    <w:rsid w:val="00011A6D"/>
    <w:rsid w:val="00017FF0"/>
    <w:rsid w:val="000220B1"/>
    <w:rsid w:val="0003670D"/>
    <w:rsid w:val="000555E6"/>
    <w:rsid w:val="00072391"/>
    <w:rsid w:val="00091C7F"/>
    <w:rsid w:val="000D7EBB"/>
    <w:rsid w:val="00100492"/>
    <w:rsid w:val="001028E4"/>
    <w:rsid w:val="0012093C"/>
    <w:rsid w:val="00147735"/>
    <w:rsid w:val="001A6E31"/>
    <w:rsid w:val="001C47F1"/>
    <w:rsid w:val="00206504"/>
    <w:rsid w:val="00212481"/>
    <w:rsid w:val="00225CF1"/>
    <w:rsid w:val="0023408C"/>
    <w:rsid w:val="00244A28"/>
    <w:rsid w:val="00251B1D"/>
    <w:rsid w:val="002B5572"/>
    <w:rsid w:val="002F158E"/>
    <w:rsid w:val="002F41EA"/>
    <w:rsid w:val="002F46F5"/>
    <w:rsid w:val="002F6947"/>
    <w:rsid w:val="00302777"/>
    <w:rsid w:val="003043A5"/>
    <w:rsid w:val="00326E78"/>
    <w:rsid w:val="003576FB"/>
    <w:rsid w:val="00392F7E"/>
    <w:rsid w:val="003A360B"/>
    <w:rsid w:val="003A3D47"/>
    <w:rsid w:val="003C16AF"/>
    <w:rsid w:val="003E566E"/>
    <w:rsid w:val="003E7976"/>
    <w:rsid w:val="003F7241"/>
    <w:rsid w:val="00407636"/>
    <w:rsid w:val="004230BB"/>
    <w:rsid w:val="00437E97"/>
    <w:rsid w:val="00443947"/>
    <w:rsid w:val="0045758F"/>
    <w:rsid w:val="00460BD9"/>
    <w:rsid w:val="0046377C"/>
    <w:rsid w:val="004922F0"/>
    <w:rsid w:val="004E0D58"/>
    <w:rsid w:val="004E5655"/>
    <w:rsid w:val="004F1A57"/>
    <w:rsid w:val="004F216B"/>
    <w:rsid w:val="00512AD4"/>
    <w:rsid w:val="00536EA8"/>
    <w:rsid w:val="00554B6B"/>
    <w:rsid w:val="00555AAF"/>
    <w:rsid w:val="005A18F8"/>
    <w:rsid w:val="005B53A7"/>
    <w:rsid w:val="005B641A"/>
    <w:rsid w:val="005C42DB"/>
    <w:rsid w:val="005C5E80"/>
    <w:rsid w:val="005D0E7F"/>
    <w:rsid w:val="005F0378"/>
    <w:rsid w:val="00637C4D"/>
    <w:rsid w:val="00641531"/>
    <w:rsid w:val="00653F74"/>
    <w:rsid w:val="00686ACB"/>
    <w:rsid w:val="00696DEF"/>
    <w:rsid w:val="006A38B5"/>
    <w:rsid w:val="006A73E4"/>
    <w:rsid w:val="007258E8"/>
    <w:rsid w:val="007424F4"/>
    <w:rsid w:val="00754EAA"/>
    <w:rsid w:val="00774C1E"/>
    <w:rsid w:val="007823E5"/>
    <w:rsid w:val="00791F1E"/>
    <w:rsid w:val="007A4338"/>
    <w:rsid w:val="007E349B"/>
    <w:rsid w:val="00832B40"/>
    <w:rsid w:val="00836952"/>
    <w:rsid w:val="00843E52"/>
    <w:rsid w:val="00845F4A"/>
    <w:rsid w:val="00853A53"/>
    <w:rsid w:val="008C1643"/>
    <w:rsid w:val="008D1B8C"/>
    <w:rsid w:val="008D56B4"/>
    <w:rsid w:val="00960266"/>
    <w:rsid w:val="00983332"/>
    <w:rsid w:val="00987D8E"/>
    <w:rsid w:val="009C45E8"/>
    <w:rsid w:val="009D2E73"/>
    <w:rsid w:val="00A34DAD"/>
    <w:rsid w:val="00A6763E"/>
    <w:rsid w:val="00AA3F05"/>
    <w:rsid w:val="00AB30FA"/>
    <w:rsid w:val="00AB3AAA"/>
    <w:rsid w:val="00B41069"/>
    <w:rsid w:val="00BB1B65"/>
    <w:rsid w:val="00BB567A"/>
    <w:rsid w:val="00BC2233"/>
    <w:rsid w:val="00BE6BEF"/>
    <w:rsid w:val="00BE6C91"/>
    <w:rsid w:val="00C13FF0"/>
    <w:rsid w:val="00C4378C"/>
    <w:rsid w:val="00C54D73"/>
    <w:rsid w:val="00C60818"/>
    <w:rsid w:val="00C728FC"/>
    <w:rsid w:val="00C94E6B"/>
    <w:rsid w:val="00CB503C"/>
    <w:rsid w:val="00CC1677"/>
    <w:rsid w:val="00CC7A9E"/>
    <w:rsid w:val="00CD4923"/>
    <w:rsid w:val="00CF24FF"/>
    <w:rsid w:val="00D07EBD"/>
    <w:rsid w:val="00D1287C"/>
    <w:rsid w:val="00D14694"/>
    <w:rsid w:val="00D90C9C"/>
    <w:rsid w:val="00DD4BA2"/>
    <w:rsid w:val="00DE6755"/>
    <w:rsid w:val="00DF257B"/>
    <w:rsid w:val="00DF46B5"/>
    <w:rsid w:val="00E20F99"/>
    <w:rsid w:val="00E22F21"/>
    <w:rsid w:val="00E67D06"/>
    <w:rsid w:val="00E77705"/>
    <w:rsid w:val="00E94D12"/>
    <w:rsid w:val="00EF2BB4"/>
    <w:rsid w:val="00F034AA"/>
    <w:rsid w:val="00F17758"/>
    <w:rsid w:val="00F22DA8"/>
    <w:rsid w:val="00F264FB"/>
    <w:rsid w:val="00F37A68"/>
    <w:rsid w:val="00F63457"/>
    <w:rsid w:val="00F72968"/>
    <w:rsid w:val="00F74D08"/>
    <w:rsid w:val="00F76D6B"/>
    <w:rsid w:val="00F85272"/>
    <w:rsid w:val="00FC383D"/>
    <w:rsid w:val="00FD288D"/>
    <w:rsid w:val="00FF535E"/>
    <w:rsid w:val="00FF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2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C22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Title"/>
    <w:basedOn w:val="a"/>
    <w:link w:val="a4"/>
    <w:uiPriority w:val="99"/>
    <w:qFormat/>
    <w:rsid w:val="00BC2233"/>
    <w:pPr>
      <w:spacing w:after="0" w:line="240" w:lineRule="auto"/>
      <w:jc w:val="center"/>
    </w:pPr>
    <w:rPr>
      <w:rFonts w:ascii="Times New Roman" w:eastAsia="Calibri" w:hAnsi="Times New Roman" w:cs="Times New Roman"/>
      <w:sz w:val="44"/>
      <w:szCs w:val="24"/>
    </w:rPr>
  </w:style>
  <w:style w:type="character" w:customStyle="1" w:styleId="a4">
    <w:name w:val="Название Знак"/>
    <w:basedOn w:val="a0"/>
    <w:link w:val="a3"/>
    <w:uiPriority w:val="99"/>
    <w:rsid w:val="00BC2233"/>
    <w:rPr>
      <w:rFonts w:ascii="Times New Roman" w:eastAsia="Calibri" w:hAnsi="Times New Roman" w:cs="Times New Roman"/>
      <w:sz w:val="44"/>
      <w:szCs w:val="24"/>
    </w:rPr>
  </w:style>
  <w:style w:type="paragraph" w:styleId="a5">
    <w:name w:val="Normal (Web)"/>
    <w:basedOn w:val="a"/>
    <w:uiPriority w:val="99"/>
    <w:unhideWhenUsed/>
    <w:rsid w:val="00BC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C22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011A6D"/>
    <w:rPr>
      <w:b/>
      <w:bCs/>
    </w:rPr>
  </w:style>
  <w:style w:type="character" w:styleId="a8">
    <w:name w:val="Hyperlink"/>
    <w:rsid w:val="00011A6D"/>
    <w:rPr>
      <w:color w:val="000080"/>
      <w:u w:val="single"/>
    </w:rPr>
  </w:style>
  <w:style w:type="character" w:customStyle="1" w:styleId="a9">
    <w:name w:val="Цветовое выделение"/>
    <w:rsid w:val="00011A6D"/>
    <w:rPr>
      <w:b/>
      <w:bCs/>
      <w:color w:val="000080"/>
      <w:sz w:val="28"/>
      <w:szCs w:val="28"/>
    </w:rPr>
  </w:style>
  <w:style w:type="paragraph" w:customStyle="1" w:styleId="ConsPlusNormal">
    <w:name w:val="ConsPlusNormal"/>
    <w:rsid w:val="00011A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rsid w:val="00011A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11A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Нормальный (таблица)"/>
    <w:basedOn w:val="a"/>
    <w:next w:val="a"/>
    <w:rsid w:val="00011A6D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4z0">
    <w:name w:val="WW8Num4z0"/>
    <w:rsid w:val="000220B1"/>
    <w:rPr>
      <w:rFonts w:ascii="Times New Roman" w:hAnsi="Times New Roman" w:cs="Times New Roman"/>
    </w:rPr>
  </w:style>
  <w:style w:type="paragraph" w:styleId="ad">
    <w:name w:val="header"/>
    <w:basedOn w:val="a"/>
    <w:link w:val="ae"/>
    <w:uiPriority w:val="99"/>
    <w:semiHidden/>
    <w:unhideWhenUsed/>
    <w:rsid w:val="00F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4D08"/>
  </w:style>
  <w:style w:type="paragraph" w:styleId="af">
    <w:name w:val="footer"/>
    <w:basedOn w:val="a"/>
    <w:link w:val="af0"/>
    <w:uiPriority w:val="99"/>
    <w:semiHidden/>
    <w:unhideWhenUsed/>
    <w:rsid w:val="00F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74D08"/>
  </w:style>
  <w:style w:type="paragraph" w:styleId="af1">
    <w:name w:val="Balloon Text"/>
    <w:basedOn w:val="a"/>
    <w:link w:val="af2"/>
    <w:uiPriority w:val="99"/>
    <w:semiHidden/>
    <w:unhideWhenUsed/>
    <w:rsid w:val="00C6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BB51-6F7A-4C44-8D7D-D6235D3F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2023-09-26T07:51:00Z</cp:lastPrinted>
  <dcterms:created xsi:type="dcterms:W3CDTF">2023-12-13T12:16:00Z</dcterms:created>
  <dcterms:modified xsi:type="dcterms:W3CDTF">2023-12-13T12:19:00Z</dcterms:modified>
</cp:coreProperties>
</file>