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6F46" w:rsidRPr="00F02DB1" w:rsidRDefault="00F02DB1" w:rsidP="00F02DB1">
      <w:pPr>
        <w:tabs>
          <w:tab w:val="left" w:pos="567"/>
        </w:tabs>
        <w:jc w:val="center"/>
        <w:rPr>
          <w:rFonts w:ascii="Times New Roman" w:hAnsi="Times New Roman" w:cs="Times New Roman"/>
          <w:b/>
          <w:sz w:val="32"/>
          <w:szCs w:val="32"/>
        </w:rPr>
      </w:pPr>
      <w:bookmarkStart w:id="0" w:name="_GoBack"/>
      <w:bookmarkEnd w:id="0"/>
      <w:r w:rsidRPr="00F02DB1">
        <w:rPr>
          <w:rFonts w:ascii="Times New Roman" w:hAnsi="Times New Roman" w:cs="Times New Roman"/>
          <w:b/>
          <w:sz w:val="32"/>
          <w:szCs w:val="32"/>
        </w:rPr>
        <w:t>День пожилого человека</w:t>
      </w:r>
    </w:p>
    <w:p w:rsidR="00F02DB1" w:rsidRPr="00F02DB1" w:rsidRDefault="00F02DB1" w:rsidP="00F02DB1">
      <w:pPr>
        <w:tabs>
          <w:tab w:val="left" w:pos="567"/>
        </w:tabs>
        <w:jc w:val="center"/>
        <w:rPr>
          <w:rFonts w:ascii="Times New Roman" w:hAnsi="Times New Roman" w:cs="Times New Roman"/>
          <w:b/>
          <w:sz w:val="32"/>
          <w:szCs w:val="32"/>
        </w:rPr>
      </w:pPr>
      <w:r w:rsidRPr="00F02DB1">
        <w:rPr>
          <w:rFonts w:ascii="Times New Roman" w:hAnsi="Times New Roman" w:cs="Times New Roman"/>
          <w:b/>
          <w:color w:val="000000"/>
          <w:sz w:val="32"/>
          <w:szCs w:val="32"/>
        </w:rPr>
        <w:t>«Нам года не беда – коль душа молода»</w:t>
      </w:r>
    </w:p>
    <w:p w:rsidR="00A21B24" w:rsidRPr="004F6C3B" w:rsidRDefault="004F6C3B" w:rsidP="004F6C3B">
      <w:pPr>
        <w:pStyle w:val="a5"/>
        <w:shd w:val="clear" w:color="auto" w:fill="FFFFFF"/>
        <w:tabs>
          <w:tab w:val="left" w:pos="567"/>
        </w:tabs>
        <w:spacing w:before="0" w:beforeAutospacing="0" w:after="278" w:afterAutospacing="0"/>
        <w:textAlignment w:val="baseline"/>
        <w:rPr>
          <w:color w:val="000000"/>
          <w:sz w:val="32"/>
          <w:szCs w:val="32"/>
        </w:rPr>
      </w:pPr>
      <w:r>
        <w:rPr>
          <w:color w:val="000000"/>
          <w:sz w:val="32"/>
          <w:szCs w:val="32"/>
        </w:rPr>
        <w:t xml:space="preserve">    </w:t>
      </w:r>
      <w:r w:rsidR="00BD4590">
        <w:rPr>
          <w:color w:val="000000"/>
          <w:sz w:val="32"/>
          <w:szCs w:val="32"/>
        </w:rPr>
        <w:t xml:space="preserve"> </w:t>
      </w:r>
      <w:r>
        <w:rPr>
          <w:color w:val="000000"/>
          <w:sz w:val="32"/>
          <w:szCs w:val="32"/>
        </w:rPr>
        <w:t xml:space="preserve"> </w:t>
      </w:r>
      <w:r w:rsidR="00BD4590">
        <w:rPr>
          <w:color w:val="000000"/>
          <w:sz w:val="32"/>
          <w:szCs w:val="32"/>
        </w:rPr>
        <w:t xml:space="preserve"> </w:t>
      </w:r>
      <w:r w:rsidR="00DF6F46" w:rsidRPr="004F6C3B">
        <w:rPr>
          <w:color w:val="000000"/>
          <w:sz w:val="32"/>
          <w:szCs w:val="32"/>
        </w:rPr>
        <w:t xml:space="preserve">Есть старая добрая истина: возраст определяется не количеством прожитых лет, а состоянием души. И это, безусловно, так! Когда ты видишь активных, не уставших от жизни пожилых людей, то понимаешь, как им повезло. Но есть другие примеры, когда люди, достигнув определенного возраста, испытывают чувство одиночества, их круг общения становится всё более узким…И нет ничего важнее, чем </w:t>
      </w:r>
      <w:r w:rsidR="00A21B24" w:rsidRPr="004F6C3B">
        <w:rPr>
          <w:color w:val="000000"/>
          <w:sz w:val="32"/>
          <w:szCs w:val="32"/>
        </w:rPr>
        <w:t>напомнить им, что они не забыты.</w:t>
      </w:r>
    </w:p>
    <w:p w:rsidR="00A21B24" w:rsidRPr="004F6C3B" w:rsidRDefault="00DF6F46" w:rsidP="004F6C3B">
      <w:pPr>
        <w:pStyle w:val="a5"/>
        <w:shd w:val="clear" w:color="auto" w:fill="FFFFFF"/>
        <w:spacing w:before="0" w:beforeAutospacing="0" w:after="278" w:afterAutospacing="0"/>
        <w:textAlignment w:val="baseline"/>
        <w:rPr>
          <w:color w:val="000000"/>
          <w:sz w:val="32"/>
          <w:szCs w:val="32"/>
        </w:rPr>
      </w:pPr>
      <w:r w:rsidRPr="004F6C3B">
        <w:rPr>
          <w:color w:val="000000"/>
          <w:sz w:val="32"/>
          <w:szCs w:val="32"/>
        </w:rPr>
        <w:t xml:space="preserve"> </w:t>
      </w:r>
      <w:r w:rsidR="004F6C3B">
        <w:rPr>
          <w:color w:val="000000"/>
          <w:sz w:val="32"/>
          <w:szCs w:val="32"/>
        </w:rPr>
        <w:t xml:space="preserve">    </w:t>
      </w:r>
      <w:r w:rsidR="00BD4590">
        <w:rPr>
          <w:color w:val="000000"/>
          <w:sz w:val="32"/>
          <w:szCs w:val="32"/>
        </w:rPr>
        <w:t xml:space="preserve">  </w:t>
      </w:r>
      <w:r w:rsidR="004F6C3B">
        <w:rPr>
          <w:color w:val="000000"/>
          <w:sz w:val="32"/>
          <w:szCs w:val="32"/>
        </w:rPr>
        <w:t>В</w:t>
      </w:r>
      <w:r w:rsidRPr="004F6C3B">
        <w:rPr>
          <w:color w:val="000000"/>
          <w:sz w:val="32"/>
          <w:szCs w:val="32"/>
        </w:rPr>
        <w:t xml:space="preserve"> первый день октября мы отмечаем Международный день пожилых людей. День пожилого человека — это День Мудрости, Добра и Уважения! В добрый и светлый праздник мы окружаем особым вниманием не только наших родителей, бабушек и дедушек, а еще и пожилых людей, которые проживают в домах – интернатах.</w:t>
      </w:r>
      <w:r w:rsidRPr="004F6C3B">
        <w:rPr>
          <w:color w:val="000000"/>
          <w:sz w:val="32"/>
          <w:szCs w:val="32"/>
        </w:rPr>
        <w:br/>
      </w:r>
      <w:r w:rsidR="004F6C3B">
        <w:rPr>
          <w:color w:val="000000"/>
          <w:sz w:val="32"/>
          <w:szCs w:val="32"/>
        </w:rPr>
        <w:t xml:space="preserve">      </w:t>
      </w:r>
      <w:r w:rsidR="00BD4590">
        <w:rPr>
          <w:color w:val="000000"/>
          <w:sz w:val="32"/>
          <w:szCs w:val="32"/>
        </w:rPr>
        <w:t xml:space="preserve"> </w:t>
      </w:r>
      <w:r w:rsidRPr="004F6C3B">
        <w:rPr>
          <w:color w:val="000000"/>
          <w:sz w:val="32"/>
          <w:szCs w:val="32"/>
        </w:rPr>
        <w:t>Именно такая забота и внимание были проявлены на праздновании Дня пожилого человека, прошедшего в</w:t>
      </w:r>
      <w:r w:rsidR="00A21B24" w:rsidRPr="004F6C3B">
        <w:rPr>
          <w:sz w:val="32"/>
          <w:szCs w:val="32"/>
        </w:rPr>
        <w:t xml:space="preserve"> центре социального обслуживания № 1 п. Епифань.</w:t>
      </w:r>
    </w:p>
    <w:p w:rsidR="00A21B24" w:rsidRPr="004F6C3B" w:rsidRDefault="00DF6F46" w:rsidP="004F6C3B">
      <w:pPr>
        <w:pStyle w:val="a5"/>
        <w:shd w:val="clear" w:color="auto" w:fill="FFFFFF"/>
        <w:spacing w:before="0" w:beforeAutospacing="0" w:after="278" w:afterAutospacing="0"/>
        <w:textAlignment w:val="baseline"/>
        <w:rPr>
          <w:color w:val="000000"/>
          <w:sz w:val="32"/>
          <w:szCs w:val="32"/>
        </w:rPr>
      </w:pPr>
      <w:r w:rsidRPr="004F6C3B">
        <w:rPr>
          <w:color w:val="000000"/>
          <w:sz w:val="32"/>
          <w:szCs w:val="32"/>
        </w:rPr>
        <w:t xml:space="preserve"> </w:t>
      </w:r>
      <w:r w:rsidR="004F6C3B">
        <w:rPr>
          <w:color w:val="000000"/>
          <w:sz w:val="32"/>
          <w:szCs w:val="32"/>
        </w:rPr>
        <w:t xml:space="preserve">     </w:t>
      </w:r>
      <w:r w:rsidR="00BD4590">
        <w:rPr>
          <w:color w:val="000000"/>
          <w:sz w:val="32"/>
          <w:szCs w:val="32"/>
        </w:rPr>
        <w:t xml:space="preserve"> </w:t>
      </w:r>
      <w:r w:rsidRPr="004F6C3B">
        <w:rPr>
          <w:color w:val="000000"/>
          <w:sz w:val="32"/>
          <w:szCs w:val="32"/>
        </w:rPr>
        <w:t>Ста</w:t>
      </w:r>
      <w:r w:rsidR="00A21B24" w:rsidRPr="004F6C3B">
        <w:rPr>
          <w:color w:val="000000"/>
          <w:sz w:val="32"/>
          <w:szCs w:val="32"/>
        </w:rPr>
        <w:t xml:space="preserve">ло уже доброй </w:t>
      </w:r>
      <w:proofErr w:type="gramStart"/>
      <w:r w:rsidR="00A21B24" w:rsidRPr="004F6C3B">
        <w:rPr>
          <w:color w:val="000000"/>
          <w:sz w:val="32"/>
          <w:szCs w:val="32"/>
        </w:rPr>
        <w:t>традицией ,</w:t>
      </w:r>
      <w:proofErr w:type="gramEnd"/>
      <w:r w:rsidR="00A21B24" w:rsidRPr="004F6C3B">
        <w:rPr>
          <w:color w:val="000000"/>
          <w:sz w:val="32"/>
          <w:szCs w:val="32"/>
        </w:rPr>
        <w:t xml:space="preserve">  в праздник «Нам года не беда – коль душа молода</w:t>
      </w:r>
      <w:r w:rsidRPr="004F6C3B">
        <w:rPr>
          <w:color w:val="000000"/>
          <w:sz w:val="32"/>
          <w:szCs w:val="32"/>
        </w:rPr>
        <w:t>», а им</w:t>
      </w:r>
      <w:r w:rsidR="004F6C3B">
        <w:rPr>
          <w:color w:val="000000"/>
          <w:sz w:val="32"/>
          <w:szCs w:val="32"/>
        </w:rPr>
        <w:t>енно так называлось это торжественное мероприятие</w:t>
      </w:r>
      <w:r w:rsidRPr="004F6C3B">
        <w:rPr>
          <w:color w:val="000000"/>
          <w:sz w:val="32"/>
          <w:szCs w:val="32"/>
        </w:rPr>
        <w:t>, принимать на территории этого учреждения гостей</w:t>
      </w:r>
      <w:r w:rsidR="00A21B24" w:rsidRPr="004F6C3B">
        <w:rPr>
          <w:color w:val="000000"/>
          <w:sz w:val="32"/>
          <w:szCs w:val="32"/>
        </w:rPr>
        <w:t xml:space="preserve"> из Центра культурного развития « Верховье Дона»</w:t>
      </w:r>
      <w:r w:rsidR="004F6C3B">
        <w:rPr>
          <w:color w:val="000000"/>
          <w:sz w:val="32"/>
          <w:szCs w:val="32"/>
        </w:rPr>
        <w:t>.</w:t>
      </w:r>
    </w:p>
    <w:p w:rsidR="00BD4590" w:rsidRDefault="004F6C3B" w:rsidP="004F6C3B">
      <w:pPr>
        <w:spacing w:line="240" w:lineRule="auto"/>
        <w:rPr>
          <w:sz w:val="32"/>
          <w:szCs w:val="32"/>
        </w:rPr>
      </w:pPr>
      <w:r>
        <w:rPr>
          <w:rFonts w:ascii="Times New Roman" w:hAnsi="Times New Roman" w:cs="Times New Roman"/>
          <w:color w:val="000000"/>
          <w:sz w:val="32"/>
          <w:szCs w:val="32"/>
        </w:rPr>
        <w:t xml:space="preserve">     </w:t>
      </w:r>
      <w:r w:rsidR="00BD4590">
        <w:rPr>
          <w:rFonts w:ascii="Times New Roman" w:hAnsi="Times New Roman" w:cs="Times New Roman"/>
          <w:color w:val="000000"/>
          <w:sz w:val="32"/>
          <w:szCs w:val="32"/>
        </w:rPr>
        <w:t xml:space="preserve">  </w:t>
      </w:r>
      <w:r w:rsidR="00DF6F46" w:rsidRPr="004F6C3B">
        <w:rPr>
          <w:rFonts w:ascii="Times New Roman" w:hAnsi="Times New Roman" w:cs="Times New Roman"/>
          <w:color w:val="000000"/>
          <w:sz w:val="32"/>
          <w:szCs w:val="32"/>
        </w:rPr>
        <w:t>Концертную программу откры</w:t>
      </w:r>
      <w:r w:rsidR="00A21B24" w:rsidRPr="004F6C3B">
        <w:rPr>
          <w:rFonts w:ascii="Times New Roman" w:hAnsi="Times New Roman" w:cs="Times New Roman"/>
          <w:color w:val="000000"/>
          <w:sz w:val="32"/>
          <w:szCs w:val="32"/>
        </w:rPr>
        <w:t xml:space="preserve">ли </w:t>
      </w:r>
      <w:proofErr w:type="gramStart"/>
      <w:r w:rsidR="00A21B24" w:rsidRPr="004F6C3B">
        <w:rPr>
          <w:rFonts w:ascii="Times New Roman" w:hAnsi="Times New Roman" w:cs="Times New Roman"/>
          <w:color w:val="000000"/>
          <w:sz w:val="32"/>
          <w:szCs w:val="32"/>
        </w:rPr>
        <w:t>ведущие</w:t>
      </w:r>
      <w:r w:rsidR="00BD4590">
        <w:rPr>
          <w:rFonts w:ascii="Times New Roman" w:hAnsi="Times New Roman" w:cs="Times New Roman"/>
          <w:color w:val="000000"/>
          <w:sz w:val="32"/>
          <w:szCs w:val="32"/>
        </w:rPr>
        <w:t xml:space="preserve"> </w:t>
      </w:r>
      <w:r>
        <w:rPr>
          <w:rFonts w:ascii="Times New Roman" w:hAnsi="Times New Roman" w:cs="Times New Roman"/>
          <w:color w:val="000000"/>
          <w:sz w:val="32"/>
          <w:szCs w:val="32"/>
        </w:rPr>
        <w:t xml:space="preserve"> Лар</w:t>
      </w:r>
      <w:r w:rsidR="00BD4590">
        <w:rPr>
          <w:rFonts w:ascii="Times New Roman" w:hAnsi="Times New Roman" w:cs="Times New Roman"/>
          <w:color w:val="000000"/>
          <w:sz w:val="32"/>
          <w:szCs w:val="32"/>
        </w:rPr>
        <w:t>иса</w:t>
      </w:r>
      <w:proofErr w:type="gramEnd"/>
      <w:r w:rsidR="00BD4590">
        <w:rPr>
          <w:rFonts w:ascii="Times New Roman" w:hAnsi="Times New Roman" w:cs="Times New Roman"/>
          <w:color w:val="000000"/>
          <w:sz w:val="32"/>
          <w:szCs w:val="32"/>
        </w:rPr>
        <w:t xml:space="preserve"> </w:t>
      </w:r>
      <w:proofErr w:type="spellStart"/>
      <w:r w:rsidR="00BD4590">
        <w:rPr>
          <w:rFonts w:ascii="Times New Roman" w:hAnsi="Times New Roman" w:cs="Times New Roman"/>
          <w:color w:val="000000"/>
          <w:sz w:val="32"/>
          <w:szCs w:val="32"/>
        </w:rPr>
        <w:t>Мордочкина</w:t>
      </w:r>
      <w:proofErr w:type="spellEnd"/>
      <w:r w:rsidR="00BD4590">
        <w:rPr>
          <w:rFonts w:ascii="Times New Roman" w:hAnsi="Times New Roman" w:cs="Times New Roman"/>
          <w:color w:val="000000"/>
          <w:sz w:val="32"/>
          <w:szCs w:val="32"/>
        </w:rPr>
        <w:t xml:space="preserve"> и Михаил Федькин</w:t>
      </w:r>
      <w:r w:rsidR="00A21B24" w:rsidRPr="004F6C3B">
        <w:rPr>
          <w:rFonts w:ascii="Times New Roman" w:hAnsi="Times New Roman" w:cs="Times New Roman"/>
          <w:color w:val="000000"/>
          <w:sz w:val="32"/>
          <w:szCs w:val="32"/>
        </w:rPr>
        <w:t>, поздравившие</w:t>
      </w:r>
      <w:r w:rsidR="00DF6F46" w:rsidRPr="004F6C3B">
        <w:rPr>
          <w:rFonts w:ascii="Times New Roman" w:hAnsi="Times New Roman" w:cs="Times New Roman"/>
          <w:color w:val="000000"/>
          <w:sz w:val="32"/>
          <w:szCs w:val="32"/>
        </w:rPr>
        <w:t xml:space="preserve"> старшее поколение с Днём пож</w:t>
      </w:r>
      <w:r w:rsidR="00A21B24" w:rsidRPr="004F6C3B">
        <w:rPr>
          <w:rFonts w:ascii="Times New Roman" w:hAnsi="Times New Roman" w:cs="Times New Roman"/>
          <w:color w:val="000000"/>
          <w:sz w:val="32"/>
          <w:szCs w:val="32"/>
        </w:rPr>
        <w:t xml:space="preserve">илого человека </w:t>
      </w:r>
      <w:r>
        <w:rPr>
          <w:rFonts w:ascii="Times New Roman" w:hAnsi="Times New Roman" w:cs="Times New Roman"/>
          <w:color w:val="000000"/>
          <w:sz w:val="32"/>
          <w:szCs w:val="32"/>
        </w:rPr>
        <w:t>.</w:t>
      </w:r>
      <w:r w:rsidR="00BD4590" w:rsidRPr="004F6C3B">
        <w:rPr>
          <w:rFonts w:ascii="Times New Roman" w:hAnsi="Times New Roman" w:cs="Times New Roman"/>
          <w:color w:val="000000"/>
          <w:sz w:val="32"/>
          <w:szCs w:val="32"/>
        </w:rPr>
        <w:t xml:space="preserve"> </w:t>
      </w:r>
      <w:r w:rsidR="00A21B24" w:rsidRPr="004F6C3B">
        <w:rPr>
          <w:rFonts w:ascii="Times New Roman" w:hAnsi="Times New Roman" w:cs="Times New Roman"/>
          <w:color w:val="000000"/>
          <w:sz w:val="32"/>
          <w:szCs w:val="32"/>
        </w:rPr>
        <w:t xml:space="preserve">В течение всего праздника </w:t>
      </w:r>
      <w:r w:rsidR="00DF6F46" w:rsidRPr="004F6C3B">
        <w:rPr>
          <w:rFonts w:ascii="Times New Roman" w:hAnsi="Times New Roman" w:cs="Times New Roman"/>
          <w:color w:val="000000"/>
          <w:sz w:val="32"/>
          <w:szCs w:val="32"/>
        </w:rPr>
        <w:t>в зале царила дружеская, душевная атмосфера: кроме весёлых конкурсов, звучали знакомые всем</w:t>
      </w:r>
      <w:r w:rsidR="00A21B24" w:rsidRPr="004F6C3B">
        <w:rPr>
          <w:rFonts w:ascii="Times New Roman" w:hAnsi="Times New Roman" w:cs="Times New Roman"/>
          <w:color w:val="000000"/>
          <w:sz w:val="32"/>
          <w:szCs w:val="32"/>
        </w:rPr>
        <w:t xml:space="preserve"> песни, пелись озорные частушки в исполнении</w:t>
      </w:r>
      <w:r w:rsidR="00A21B24" w:rsidRPr="004F6C3B">
        <w:rPr>
          <w:rFonts w:ascii="Times New Roman" w:hAnsi="Times New Roman" w:cs="Times New Roman"/>
          <w:sz w:val="32"/>
          <w:szCs w:val="32"/>
        </w:rPr>
        <w:t xml:space="preserve"> Марии Кирилловны Назаровой – в свои 99 лет</w:t>
      </w:r>
      <w:r w:rsidRPr="004F6C3B">
        <w:rPr>
          <w:rFonts w:ascii="Times New Roman" w:hAnsi="Times New Roman" w:cs="Times New Roman"/>
          <w:sz w:val="32"/>
          <w:szCs w:val="32"/>
        </w:rPr>
        <w:t>.</w:t>
      </w:r>
      <w:r w:rsidRPr="004F6C3B">
        <w:rPr>
          <w:sz w:val="32"/>
          <w:szCs w:val="32"/>
        </w:rPr>
        <w:t xml:space="preserve"> </w:t>
      </w:r>
      <w:r>
        <w:rPr>
          <w:sz w:val="32"/>
          <w:szCs w:val="32"/>
        </w:rPr>
        <w:t xml:space="preserve">. </w:t>
      </w:r>
      <w:r w:rsidRPr="004F6C3B">
        <w:rPr>
          <w:rFonts w:ascii="Times New Roman" w:hAnsi="Times New Roman" w:cs="Times New Roman"/>
          <w:sz w:val="32"/>
          <w:szCs w:val="32"/>
        </w:rPr>
        <w:t xml:space="preserve">Нина Семёновна Дьяконова прочла стихотворение Георгия </w:t>
      </w:r>
      <w:proofErr w:type="spellStart"/>
      <w:r w:rsidRPr="004F6C3B">
        <w:rPr>
          <w:rFonts w:ascii="Times New Roman" w:hAnsi="Times New Roman" w:cs="Times New Roman"/>
          <w:sz w:val="32"/>
          <w:szCs w:val="32"/>
        </w:rPr>
        <w:t>Ладонщикова</w:t>
      </w:r>
      <w:proofErr w:type="spellEnd"/>
      <w:r w:rsidRPr="004F6C3B">
        <w:rPr>
          <w:rFonts w:ascii="Times New Roman" w:hAnsi="Times New Roman" w:cs="Times New Roman"/>
          <w:sz w:val="32"/>
          <w:szCs w:val="32"/>
        </w:rPr>
        <w:t xml:space="preserve"> «Грустная осень». Виктор Николаевич Куликов со своей наставницей Любовью Алексеевной </w:t>
      </w:r>
      <w:proofErr w:type="spellStart"/>
      <w:r w:rsidRPr="004F6C3B">
        <w:rPr>
          <w:rFonts w:ascii="Times New Roman" w:hAnsi="Times New Roman" w:cs="Times New Roman"/>
          <w:sz w:val="32"/>
          <w:szCs w:val="32"/>
        </w:rPr>
        <w:t>Челышевой</w:t>
      </w:r>
      <w:proofErr w:type="spellEnd"/>
      <w:r w:rsidRPr="004F6C3B">
        <w:rPr>
          <w:rFonts w:ascii="Times New Roman" w:hAnsi="Times New Roman" w:cs="Times New Roman"/>
          <w:sz w:val="32"/>
          <w:szCs w:val="32"/>
        </w:rPr>
        <w:t xml:space="preserve"> представил комплекс упражнений разминки для пожилых.</w:t>
      </w:r>
      <w:r w:rsidRPr="004F6C3B">
        <w:rPr>
          <w:sz w:val="32"/>
          <w:szCs w:val="32"/>
        </w:rPr>
        <w:t xml:space="preserve"> </w:t>
      </w:r>
    </w:p>
    <w:p w:rsidR="004F6C3B" w:rsidRPr="00BD4590" w:rsidRDefault="00BD4590" w:rsidP="00BD4590">
      <w:pPr>
        <w:tabs>
          <w:tab w:val="left" w:pos="567"/>
        </w:tabs>
        <w:spacing w:line="240" w:lineRule="auto"/>
        <w:rPr>
          <w:rFonts w:ascii="Times New Roman" w:hAnsi="Times New Roman" w:cs="Times New Roman"/>
          <w:color w:val="000000"/>
          <w:sz w:val="32"/>
          <w:szCs w:val="32"/>
        </w:rPr>
      </w:pPr>
      <w:r>
        <w:rPr>
          <w:rFonts w:ascii="Times New Roman" w:hAnsi="Times New Roman" w:cs="Times New Roman"/>
          <w:color w:val="000000"/>
          <w:sz w:val="32"/>
          <w:szCs w:val="32"/>
        </w:rPr>
        <w:lastRenderedPageBreak/>
        <w:t xml:space="preserve">        </w:t>
      </w:r>
      <w:r w:rsidRPr="004F6C3B">
        <w:rPr>
          <w:rFonts w:ascii="Times New Roman" w:hAnsi="Times New Roman" w:cs="Times New Roman"/>
          <w:color w:val="000000"/>
          <w:sz w:val="32"/>
          <w:szCs w:val="32"/>
        </w:rPr>
        <w:t>Яркий концерт создал всем присутствующим настоящее праздничное нас</w:t>
      </w:r>
      <w:r>
        <w:rPr>
          <w:rFonts w:ascii="Times New Roman" w:hAnsi="Times New Roman" w:cs="Times New Roman"/>
          <w:color w:val="000000"/>
          <w:sz w:val="32"/>
          <w:szCs w:val="32"/>
        </w:rPr>
        <w:t>троение.</w:t>
      </w:r>
      <w:r w:rsidRPr="004F6C3B">
        <w:rPr>
          <w:rFonts w:ascii="Times New Roman" w:hAnsi="Times New Roman" w:cs="Times New Roman"/>
          <w:color w:val="000000"/>
          <w:sz w:val="32"/>
          <w:szCs w:val="32"/>
        </w:rPr>
        <w:br/>
      </w:r>
    </w:p>
    <w:p w:rsidR="004F6C3B" w:rsidRPr="004F6C3B" w:rsidRDefault="00BD4590" w:rsidP="004F6C3B">
      <w:pPr>
        <w:spacing w:line="240" w:lineRule="auto"/>
        <w:rPr>
          <w:rFonts w:ascii="Times New Roman" w:hAnsi="Times New Roman" w:cs="Times New Roman"/>
          <w:sz w:val="32"/>
          <w:szCs w:val="32"/>
        </w:rPr>
      </w:pPr>
      <w:r>
        <w:rPr>
          <w:rFonts w:ascii="Times New Roman" w:hAnsi="Times New Roman" w:cs="Times New Roman"/>
          <w:sz w:val="32"/>
          <w:szCs w:val="32"/>
        </w:rPr>
        <w:t xml:space="preserve">       </w:t>
      </w:r>
      <w:r w:rsidR="004F6C3B" w:rsidRPr="004F6C3B">
        <w:rPr>
          <w:rFonts w:ascii="Times New Roman" w:hAnsi="Times New Roman" w:cs="Times New Roman"/>
          <w:sz w:val="32"/>
          <w:szCs w:val="32"/>
        </w:rPr>
        <w:t xml:space="preserve">На выставке творческих работ из природных материалов  были представлены вышивка, аппликация и </w:t>
      </w:r>
      <w:proofErr w:type="spellStart"/>
      <w:r w:rsidR="004F6C3B" w:rsidRPr="004F6C3B">
        <w:rPr>
          <w:rFonts w:ascii="Times New Roman" w:hAnsi="Times New Roman" w:cs="Times New Roman"/>
          <w:sz w:val="32"/>
          <w:szCs w:val="32"/>
        </w:rPr>
        <w:t>пластилинография</w:t>
      </w:r>
      <w:proofErr w:type="spellEnd"/>
      <w:r w:rsidR="004F6C3B" w:rsidRPr="004F6C3B">
        <w:rPr>
          <w:rFonts w:ascii="Times New Roman" w:hAnsi="Times New Roman" w:cs="Times New Roman"/>
          <w:sz w:val="32"/>
          <w:szCs w:val="32"/>
        </w:rPr>
        <w:t>.</w:t>
      </w:r>
    </w:p>
    <w:p w:rsidR="004F6C3B" w:rsidRPr="004F6C3B" w:rsidRDefault="00BD4590" w:rsidP="004F6C3B">
      <w:pPr>
        <w:spacing w:line="240" w:lineRule="auto"/>
        <w:rPr>
          <w:rFonts w:ascii="Times New Roman" w:hAnsi="Times New Roman" w:cs="Times New Roman"/>
          <w:sz w:val="32"/>
          <w:szCs w:val="32"/>
        </w:rPr>
      </w:pPr>
      <w:r>
        <w:rPr>
          <w:rFonts w:ascii="Times New Roman" w:hAnsi="Times New Roman" w:cs="Times New Roman"/>
          <w:sz w:val="32"/>
          <w:szCs w:val="32"/>
        </w:rPr>
        <w:t xml:space="preserve">       </w:t>
      </w:r>
      <w:r w:rsidR="004F6C3B" w:rsidRPr="004F6C3B">
        <w:rPr>
          <w:rFonts w:ascii="Times New Roman" w:hAnsi="Times New Roman" w:cs="Times New Roman"/>
          <w:sz w:val="32"/>
          <w:szCs w:val="32"/>
        </w:rPr>
        <w:t xml:space="preserve"> </w:t>
      </w:r>
      <w:proofErr w:type="spellStart"/>
      <w:r w:rsidR="004F6C3B" w:rsidRPr="004F6C3B">
        <w:rPr>
          <w:rFonts w:ascii="Times New Roman" w:hAnsi="Times New Roman" w:cs="Times New Roman"/>
          <w:sz w:val="32"/>
          <w:szCs w:val="32"/>
        </w:rPr>
        <w:t>Культорганизатор</w:t>
      </w:r>
      <w:proofErr w:type="spellEnd"/>
      <w:r w:rsidR="004F6C3B" w:rsidRPr="004F6C3B">
        <w:rPr>
          <w:rFonts w:ascii="Times New Roman" w:hAnsi="Times New Roman" w:cs="Times New Roman"/>
          <w:sz w:val="32"/>
          <w:szCs w:val="32"/>
        </w:rPr>
        <w:t xml:space="preserve"> отделения Людмила Владимировна </w:t>
      </w:r>
      <w:proofErr w:type="spellStart"/>
      <w:r w:rsidR="004F6C3B" w:rsidRPr="004F6C3B">
        <w:rPr>
          <w:rFonts w:ascii="Times New Roman" w:hAnsi="Times New Roman" w:cs="Times New Roman"/>
          <w:sz w:val="32"/>
          <w:szCs w:val="32"/>
        </w:rPr>
        <w:t>Ярова</w:t>
      </w:r>
      <w:proofErr w:type="spellEnd"/>
      <w:r w:rsidR="004F6C3B" w:rsidRPr="004F6C3B">
        <w:rPr>
          <w:rFonts w:ascii="Times New Roman" w:hAnsi="Times New Roman" w:cs="Times New Roman"/>
          <w:sz w:val="32"/>
          <w:szCs w:val="32"/>
        </w:rPr>
        <w:t xml:space="preserve"> выразила сердечные поздравления своим подопечным. </w:t>
      </w:r>
    </w:p>
    <w:p w:rsidR="004F6C3B" w:rsidRPr="004F6C3B" w:rsidRDefault="00BD4590" w:rsidP="004F6C3B">
      <w:pPr>
        <w:spacing w:line="240" w:lineRule="auto"/>
        <w:rPr>
          <w:rFonts w:ascii="Times New Roman" w:hAnsi="Times New Roman" w:cs="Times New Roman"/>
          <w:sz w:val="32"/>
          <w:szCs w:val="32"/>
        </w:rPr>
      </w:pPr>
      <w:r>
        <w:rPr>
          <w:rFonts w:ascii="Times New Roman" w:hAnsi="Times New Roman" w:cs="Times New Roman"/>
          <w:sz w:val="32"/>
          <w:szCs w:val="32"/>
        </w:rPr>
        <w:t xml:space="preserve">       </w:t>
      </w:r>
      <w:r w:rsidR="004F6C3B" w:rsidRPr="004F6C3B">
        <w:rPr>
          <w:rFonts w:ascii="Times New Roman" w:hAnsi="Times New Roman" w:cs="Times New Roman"/>
          <w:sz w:val="32"/>
          <w:szCs w:val="32"/>
        </w:rPr>
        <w:t>Музыкальные поздравления подарили работники ЦКР «Верховье Дона</w:t>
      </w:r>
      <w:proofErr w:type="gramStart"/>
      <w:r w:rsidR="004F6C3B" w:rsidRPr="004F6C3B">
        <w:rPr>
          <w:rFonts w:ascii="Times New Roman" w:hAnsi="Times New Roman" w:cs="Times New Roman"/>
          <w:sz w:val="32"/>
          <w:szCs w:val="32"/>
        </w:rPr>
        <w:t>» :</w:t>
      </w:r>
      <w:proofErr w:type="gramEnd"/>
      <w:r w:rsidR="004F6C3B" w:rsidRPr="004F6C3B">
        <w:rPr>
          <w:rFonts w:ascii="Times New Roman" w:hAnsi="Times New Roman" w:cs="Times New Roman"/>
          <w:sz w:val="32"/>
          <w:szCs w:val="32"/>
        </w:rPr>
        <w:t xml:space="preserve"> Андрей Скворцов, Людмила Москалёва, Михаил Федькин и Лариса </w:t>
      </w:r>
      <w:proofErr w:type="spellStart"/>
      <w:r w:rsidR="004F6C3B" w:rsidRPr="004F6C3B">
        <w:rPr>
          <w:rFonts w:ascii="Times New Roman" w:hAnsi="Times New Roman" w:cs="Times New Roman"/>
          <w:sz w:val="32"/>
          <w:szCs w:val="32"/>
        </w:rPr>
        <w:t>Мордочкина</w:t>
      </w:r>
      <w:proofErr w:type="spellEnd"/>
      <w:r w:rsidR="004F6C3B" w:rsidRPr="004F6C3B">
        <w:rPr>
          <w:rFonts w:ascii="Times New Roman" w:hAnsi="Times New Roman" w:cs="Times New Roman"/>
          <w:sz w:val="32"/>
          <w:szCs w:val="32"/>
        </w:rPr>
        <w:t>.</w:t>
      </w:r>
    </w:p>
    <w:p w:rsidR="00DF6F46" w:rsidRPr="004F6C3B" w:rsidRDefault="00DF6F46" w:rsidP="00BD4590">
      <w:pPr>
        <w:pStyle w:val="a5"/>
        <w:shd w:val="clear" w:color="auto" w:fill="FFFFFF"/>
        <w:tabs>
          <w:tab w:val="left" w:pos="567"/>
        </w:tabs>
        <w:spacing w:before="0" w:beforeAutospacing="0" w:after="278" w:afterAutospacing="0"/>
        <w:textAlignment w:val="baseline"/>
        <w:rPr>
          <w:color w:val="000000"/>
          <w:sz w:val="32"/>
          <w:szCs w:val="32"/>
        </w:rPr>
      </w:pPr>
      <w:r w:rsidRPr="004F6C3B">
        <w:rPr>
          <w:color w:val="000000"/>
          <w:sz w:val="32"/>
          <w:szCs w:val="32"/>
        </w:rPr>
        <w:t xml:space="preserve"> </w:t>
      </w:r>
      <w:r w:rsidR="00BD4590">
        <w:rPr>
          <w:color w:val="000000"/>
          <w:sz w:val="32"/>
          <w:szCs w:val="32"/>
        </w:rPr>
        <w:t xml:space="preserve">       </w:t>
      </w:r>
      <w:r w:rsidRPr="004F6C3B">
        <w:rPr>
          <w:color w:val="000000"/>
          <w:sz w:val="32"/>
          <w:szCs w:val="32"/>
        </w:rPr>
        <w:t>День пожилого человека бывает раз в году, но повод проявить участие к людям серебряного возраста есть всегда. Давайте отвлечёмся от забот, найдём минутку, чтобы позвонить, навестить, обнять наших дедушек и бабушек. Ведь всех подарков им дороже наше внимание и возможность поговорить…</w:t>
      </w:r>
    </w:p>
    <w:p w:rsidR="00DF6F46" w:rsidRDefault="00DF6F46" w:rsidP="004F6C3B">
      <w:pPr>
        <w:spacing w:line="240" w:lineRule="auto"/>
        <w:rPr>
          <w:sz w:val="32"/>
          <w:szCs w:val="32"/>
        </w:rPr>
      </w:pPr>
    </w:p>
    <w:p w:rsidR="00DF6F46" w:rsidRDefault="00DF6F46" w:rsidP="004F6C3B">
      <w:pPr>
        <w:spacing w:line="240" w:lineRule="auto"/>
        <w:rPr>
          <w:sz w:val="32"/>
          <w:szCs w:val="32"/>
        </w:rPr>
      </w:pPr>
    </w:p>
    <w:p w:rsidR="00DF6F46" w:rsidRDefault="00DF6F46" w:rsidP="004F6C3B">
      <w:pPr>
        <w:spacing w:line="240" w:lineRule="auto"/>
        <w:rPr>
          <w:sz w:val="32"/>
          <w:szCs w:val="32"/>
        </w:rPr>
      </w:pPr>
    </w:p>
    <w:p w:rsidR="00DF6F46" w:rsidRDefault="00DF6F46" w:rsidP="004F6C3B">
      <w:pPr>
        <w:spacing w:line="240" w:lineRule="auto"/>
        <w:rPr>
          <w:sz w:val="32"/>
          <w:szCs w:val="32"/>
        </w:rPr>
      </w:pPr>
    </w:p>
    <w:p w:rsidR="006E2413" w:rsidRDefault="00F02DB1" w:rsidP="00F02DB1">
      <w:pPr>
        <w:jc w:val="both"/>
        <w:rPr>
          <w:sz w:val="32"/>
          <w:szCs w:val="32"/>
        </w:rPr>
      </w:pPr>
      <w:r>
        <w:rPr>
          <w:noProof/>
          <w:sz w:val="32"/>
          <w:szCs w:val="32"/>
          <w:lang w:eastAsia="ru-RU"/>
        </w:rPr>
        <w:drawing>
          <wp:inline distT="0" distB="0" distL="0" distR="0">
            <wp:extent cx="6031046" cy="3032284"/>
            <wp:effectExtent l="171450" t="133350" r="369754" b="301466"/>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99.JPG"/>
                    <pic:cNvPicPr/>
                  </pic:nvPicPr>
                  <pic:blipFill rotWithShape="1">
                    <a:blip r:embed="rId5" cstate="print">
                      <a:extLst>
                        <a:ext uri="{28A0092B-C50C-407E-A947-70E740481C1C}">
                          <a14:useLocalDpi xmlns:a14="http://schemas.microsoft.com/office/drawing/2010/main" val="0"/>
                        </a:ext>
                      </a:extLst>
                    </a:blip>
                    <a:srcRect t="43056"/>
                    <a:stretch/>
                  </pic:blipFill>
                  <pic:spPr bwMode="auto">
                    <a:xfrm>
                      <a:off x="0" y="0"/>
                      <a:ext cx="6038516" cy="30360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6E2413" w:rsidRDefault="006E2413">
      <w:pPr>
        <w:rPr>
          <w:sz w:val="32"/>
          <w:szCs w:val="32"/>
        </w:rPr>
      </w:pPr>
    </w:p>
    <w:p w:rsidR="00F02DB1" w:rsidRDefault="00F02DB1" w:rsidP="00F02DB1">
      <w:pPr>
        <w:rPr>
          <w:sz w:val="32"/>
          <w:szCs w:val="32"/>
        </w:rPr>
      </w:pPr>
      <w:r w:rsidRPr="00F02DB1">
        <w:rPr>
          <w:noProof/>
          <w:sz w:val="32"/>
          <w:szCs w:val="32"/>
          <w:lang w:eastAsia="ru-RU"/>
        </w:rPr>
        <w:drawing>
          <wp:inline distT="0" distB="0" distL="0" distR="0">
            <wp:extent cx="2732183" cy="2826073"/>
            <wp:effectExtent l="19050" t="0" r="0" b="0"/>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34.JPG"/>
                    <pic:cNvPicPr/>
                  </pic:nvPicPr>
                  <pic:blipFill rotWithShape="1">
                    <a:blip r:embed="rId6" cstate="print">
                      <a:extLst>
                        <a:ext uri="{28A0092B-C50C-407E-A947-70E740481C1C}">
                          <a14:useLocalDpi xmlns:a14="http://schemas.microsoft.com/office/drawing/2010/main" val="0"/>
                        </a:ext>
                      </a:extLst>
                    </a:blip>
                    <a:srcRect l="24446" t="16389" r="21662"/>
                    <a:stretch/>
                  </pic:blipFill>
                  <pic:spPr bwMode="auto">
                    <a:xfrm>
                      <a:off x="0" y="0"/>
                      <a:ext cx="2728340" cy="282209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F02DB1">
        <w:rPr>
          <w:sz w:val="32"/>
          <w:szCs w:val="32"/>
        </w:rPr>
        <w:t xml:space="preserve"> </w:t>
      </w:r>
      <w:r>
        <w:rPr>
          <w:sz w:val="32"/>
          <w:szCs w:val="32"/>
        </w:rPr>
        <w:t xml:space="preserve">   </w:t>
      </w:r>
      <w:r w:rsidRPr="00F02DB1">
        <w:rPr>
          <w:noProof/>
          <w:sz w:val="32"/>
          <w:szCs w:val="32"/>
          <w:lang w:eastAsia="ru-RU"/>
        </w:rPr>
        <w:drawing>
          <wp:inline distT="0" distB="0" distL="0" distR="0">
            <wp:extent cx="2686726" cy="2665938"/>
            <wp:effectExtent l="1905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08.JPG"/>
                    <pic:cNvPicPr/>
                  </pic:nvPicPr>
                  <pic:blipFill rotWithShape="1">
                    <a:blip r:embed="rId7" cstate="print">
                      <a:extLst>
                        <a:ext uri="{28A0092B-C50C-407E-A947-70E740481C1C}">
                          <a14:useLocalDpi xmlns:a14="http://schemas.microsoft.com/office/drawing/2010/main" val="0"/>
                        </a:ext>
                      </a:extLst>
                    </a:blip>
                    <a:srcRect l="22964" t="23333" r="35923"/>
                    <a:stretch/>
                  </pic:blipFill>
                  <pic:spPr bwMode="auto">
                    <a:xfrm>
                      <a:off x="0" y="0"/>
                      <a:ext cx="2697911" cy="267703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02DB1" w:rsidRDefault="00F02DB1" w:rsidP="00F02DB1">
      <w:pPr>
        <w:rPr>
          <w:sz w:val="32"/>
          <w:szCs w:val="32"/>
        </w:rPr>
      </w:pPr>
    </w:p>
    <w:p w:rsidR="004452E6" w:rsidRDefault="00F02DB1" w:rsidP="00F02DB1">
      <w:pPr>
        <w:rPr>
          <w:sz w:val="32"/>
          <w:szCs w:val="32"/>
        </w:rPr>
      </w:pPr>
      <w:r w:rsidRPr="00F02DB1">
        <w:rPr>
          <w:noProof/>
          <w:sz w:val="32"/>
          <w:szCs w:val="32"/>
          <w:lang w:eastAsia="ru-RU"/>
        </w:rPr>
        <w:drawing>
          <wp:inline distT="0" distB="0" distL="0" distR="0">
            <wp:extent cx="4522976" cy="4307595"/>
            <wp:effectExtent l="19050" t="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13.JPG"/>
                    <pic:cNvPicPr/>
                  </pic:nvPicPr>
                  <pic:blipFill rotWithShape="1">
                    <a:blip r:embed="rId8" cstate="print">
                      <a:extLst>
                        <a:ext uri="{28A0092B-C50C-407E-A947-70E740481C1C}">
                          <a14:useLocalDpi xmlns:a14="http://schemas.microsoft.com/office/drawing/2010/main" val="0"/>
                        </a:ext>
                      </a:extLst>
                    </a:blip>
                    <a:srcRect l="15556" r="14440"/>
                    <a:stretch/>
                  </pic:blipFill>
                  <pic:spPr bwMode="auto">
                    <a:xfrm>
                      <a:off x="0" y="0"/>
                      <a:ext cx="4519035" cy="430384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02DB1" w:rsidRPr="00F02DB1" w:rsidRDefault="00F02DB1" w:rsidP="00F02DB1">
      <w:pPr>
        <w:rPr>
          <w:rFonts w:ascii="Times New Roman" w:hAnsi="Times New Roman" w:cs="Times New Roman"/>
          <w:sz w:val="32"/>
          <w:szCs w:val="32"/>
        </w:rPr>
      </w:pPr>
      <w:r w:rsidRPr="00F02DB1">
        <w:rPr>
          <w:rFonts w:ascii="Times New Roman" w:hAnsi="Times New Roman" w:cs="Times New Roman"/>
          <w:sz w:val="32"/>
          <w:szCs w:val="32"/>
        </w:rPr>
        <w:t>Мария Кирилловна Назарова</w:t>
      </w:r>
    </w:p>
    <w:p w:rsidR="00F02DB1" w:rsidRDefault="00F02DB1">
      <w:pPr>
        <w:rPr>
          <w:sz w:val="32"/>
          <w:szCs w:val="32"/>
        </w:rPr>
      </w:pPr>
    </w:p>
    <w:p w:rsidR="00F02DB1" w:rsidRDefault="00F02DB1">
      <w:pPr>
        <w:rPr>
          <w:sz w:val="32"/>
          <w:szCs w:val="32"/>
        </w:rPr>
      </w:pPr>
    </w:p>
    <w:p w:rsidR="004452E6" w:rsidRDefault="004452E6">
      <w:pPr>
        <w:rPr>
          <w:sz w:val="32"/>
          <w:szCs w:val="32"/>
        </w:rPr>
      </w:pPr>
      <w:r>
        <w:rPr>
          <w:noProof/>
          <w:sz w:val="32"/>
          <w:szCs w:val="32"/>
          <w:lang w:eastAsia="ru-RU"/>
        </w:rPr>
        <w:drawing>
          <wp:inline distT="0" distB="0" distL="0" distR="0">
            <wp:extent cx="3767641" cy="2974491"/>
            <wp:effectExtent l="0" t="400050" r="0" b="359259"/>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24.JPG"/>
                    <pic:cNvPicPr/>
                  </pic:nvPicPr>
                  <pic:blipFill rotWithShape="1">
                    <a:blip r:embed="rId9" cstate="print">
                      <a:extLst>
                        <a:ext uri="{28A0092B-C50C-407E-A947-70E740481C1C}">
                          <a14:useLocalDpi xmlns:a14="http://schemas.microsoft.com/office/drawing/2010/main" val="0"/>
                        </a:ext>
                      </a:extLst>
                    </a:blip>
                    <a:srcRect l="16296" t="11668" r="20368" b="13333"/>
                    <a:stretch/>
                  </pic:blipFill>
                  <pic:spPr bwMode="auto">
                    <a:xfrm rot="16200000">
                      <a:off x="0" y="0"/>
                      <a:ext cx="3762391" cy="297034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02DB1" w:rsidRDefault="00F02DB1">
      <w:pPr>
        <w:rPr>
          <w:sz w:val="32"/>
          <w:szCs w:val="32"/>
        </w:rPr>
      </w:pPr>
      <w:r>
        <w:rPr>
          <w:rFonts w:ascii="Times New Roman" w:hAnsi="Times New Roman" w:cs="Times New Roman"/>
          <w:sz w:val="32"/>
          <w:szCs w:val="32"/>
        </w:rPr>
        <w:t xml:space="preserve">             </w:t>
      </w:r>
      <w:r w:rsidRPr="004F6C3B">
        <w:rPr>
          <w:rFonts w:ascii="Times New Roman" w:hAnsi="Times New Roman" w:cs="Times New Roman"/>
          <w:sz w:val="32"/>
          <w:szCs w:val="32"/>
        </w:rPr>
        <w:t>Нина Семёновна Дьяконова</w:t>
      </w:r>
    </w:p>
    <w:p w:rsidR="00F02DB1" w:rsidRDefault="00812E71">
      <w:pPr>
        <w:rPr>
          <w:sz w:val="32"/>
          <w:szCs w:val="32"/>
        </w:rPr>
      </w:pPr>
      <w:r w:rsidRPr="004F6C3B">
        <w:rPr>
          <w:rFonts w:ascii="Times New Roman" w:hAnsi="Times New Roman" w:cs="Times New Roman"/>
          <w:sz w:val="32"/>
          <w:szCs w:val="32"/>
        </w:rPr>
        <w:t xml:space="preserve">Виктор Николаевич Куликов со своей наставницей Любовью Алексеевной </w:t>
      </w:r>
      <w:proofErr w:type="spellStart"/>
      <w:r w:rsidRPr="004F6C3B">
        <w:rPr>
          <w:rFonts w:ascii="Times New Roman" w:hAnsi="Times New Roman" w:cs="Times New Roman"/>
          <w:sz w:val="32"/>
          <w:szCs w:val="32"/>
        </w:rPr>
        <w:t>Челышевой</w:t>
      </w:r>
      <w:proofErr w:type="spellEnd"/>
      <w:r w:rsidRPr="004F6C3B">
        <w:rPr>
          <w:rFonts w:ascii="Times New Roman" w:hAnsi="Times New Roman" w:cs="Times New Roman"/>
          <w:sz w:val="32"/>
          <w:szCs w:val="32"/>
        </w:rPr>
        <w:t xml:space="preserve"> </w:t>
      </w:r>
      <w:r w:rsidR="00735271">
        <w:rPr>
          <w:noProof/>
          <w:sz w:val="32"/>
          <w:szCs w:val="32"/>
          <w:lang w:eastAsia="ru-RU"/>
        </w:rPr>
        <w:drawing>
          <wp:anchor distT="0" distB="0" distL="114300" distR="114300" simplePos="0" relativeHeight="251658240" behindDoc="0" locked="0" layoutInCell="1" allowOverlap="1">
            <wp:simplePos x="0" y="0"/>
            <wp:positionH relativeFrom="column">
              <wp:posOffset>-255905</wp:posOffset>
            </wp:positionH>
            <wp:positionV relativeFrom="paragraph">
              <wp:posOffset>180975</wp:posOffset>
            </wp:positionV>
            <wp:extent cx="5895340" cy="3038475"/>
            <wp:effectExtent l="171450" t="133350" r="353060" b="3143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30.JPG"/>
                    <pic:cNvPicPr/>
                  </pic:nvPicPr>
                  <pic:blipFill rotWithShape="1">
                    <a:blip r:embed="rId10" cstate="print">
                      <a:extLst>
                        <a:ext uri="{28A0092B-C50C-407E-A947-70E740481C1C}">
                          <a14:useLocalDpi xmlns:a14="http://schemas.microsoft.com/office/drawing/2010/main" val="0"/>
                        </a:ext>
                      </a:extLst>
                    </a:blip>
                    <a:srcRect l="4631" t="30278" r="5179"/>
                    <a:stretch/>
                  </pic:blipFill>
                  <pic:spPr bwMode="auto">
                    <a:xfrm>
                      <a:off x="0" y="0"/>
                      <a:ext cx="5895340" cy="30384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rsidR="004452E6" w:rsidRDefault="00D3084B">
      <w:pPr>
        <w:rPr>
          <w:sz w:val="32"/>
          <w:szCs w:val="32"/>
        </w:rPr>
      </w:pPr>
      <w:r>
        <w:rPr>
          <w:sz w:val="32"/>
          <w:szCs w:val="32"/>
        </w:rPr>
        <w:lastRenderedPageBreak/>
        <w:br w:type="textWrapping" w:clear="all"/>
      </w:r>
      <w:r w:rsidR="00812E71" w:rsidRPr="00F02DB1">
        <w:rPr>
          <w:noProof/>
          <w:sz w:val="32"/>
          <w:szCs w:val="32"/>
          <w:lang w:eastAsia="ru-RU"/>
        </w:rPr>
        <w:drawing>
          <wp:inline distT="0" distB="0" distL="0" distR="0">
            <wp:extent cx="5940425" cy="3960495"/>
            <wp:effectExtent l="171450" t="133350" r="365125" b="306705"/>
            <wp:docPr id="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a:ln>
                      <a:noFill/>
                    </a:ln>
                    <a:effectLst>
                      <a:outerShdw blurRad="292100" dist="139700" dir="2700000" algn="tl" rotWithShape="0">
                        <a:srgbClr val="333333">
                          <a:alpha val="65000"/>
                        </a:srgbClr>
                      </a:outerShdw>
                    </a:effectLst>
                  </pic:spPr>
                </pic:pic>
              </a:graphicData>
            </a:graphic>
          </wp:inline>
        </w:drawing>
      </w:r>
    </w:p>
    <w:p w:rsidR="00D3084B" w:rsidRDefault="00812E71">
      <w:pPr>
        <w:rPr>
          <w:sz w:val="32"/>
          <w:szCs w:val="32"/>
        </w:rPr>
      </w:pPr>
      <w:r>
        <w:rPr>
          <w:noProof/>
          <w:sz w:val="32"/>
          <w:szCs w:val="32"/>
          <w:lang w:eastAsia="ru-RU"/>
        </w:rPr>
        <w:drawing>
          <wp:inline distT="0" distB="0" distL="0" distR="0">
            <wp:extent cx="5940425" cy="3960495"/>
            <wp:effectExtent l="171450" t="133350" r="365125" b="306705"/>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a:ln>
                      <a:noFill/>
                    </a:ln>
                    <a:effectLst>
                      <a:outerShdw blurRad="292100" dist="139700" dir="2700000" algn="tl" rotWithShape="0">
                        <a:srgbClr val="333333">
                          <a:alpha val="65000"/>
                        </a:srgbClr>
                      </a:outerShdw>
                    </a:effectLst>
                  </pic:spPr>
                </pic:pic>
              </a:graphicData>
            </a:graphic>
          </wp:inline>
        </w:drawing>
      </w:r>
    </w:p>
    <w:p w:rsidR="00D3084B" w:rsidRDefault="00D3084B">
      <w:pPr>
        <w:rPr>
          <w:sz w:val="32"/>
          <w:szCs w:val="32"/>
        </w:rPr>
      </w:pPr>
    </w:p>
    <w:p w:rsidR="00D3084B" w:rsidRPr="00ED5B60" w:rsidRDefault="00D3084B">
      <w:pPr>
        <w:rPr>
          <w:sz w:val="32"/>
          <w:szCs w:val="32"/>
        </w:rPr>
      </w:pPr>
    </w:p>
    <w:sectPr w:rsidR="00D3084B" w:rsidRPr="00ED5B60" w:rsidSect="00EE34D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6E0"/>
    <w:rsid w:val="00301048"/>
    <w:rsid w:val="003C36E0"/>
    <w:rsid w:val="003F66C8"/>
    <w:rsid w:val="004452E6"/>
    <w:rsid w:val="004F6C3B"/>
    <w:rsid w:val="006E2413"/>
    <w:rsid w:val="00706868"/>
    <w:rsid w:val="00735271"/>
    <w:rsid w:val="00812E71"/>
    <w:rsid w:val="00A21B24"/>
    <w:rsid w:val="00B32B0E"/>
    <w:rsid w:val="00BB25FE"/>
    <w:rsid w:val="00BD4590"/>
    <w:rsid w:val="00D3084B"/>
    <w:rsid w:val="00DF6F46"/>
    <w:rsid w:val="00E449C9"/>
    <w:rsid w:val="00EC29B0"/>
    <w:rsid w:val="00ED5B60"/>
    <w:rsid w:val="00EE34D0"/>
    <w:rsid w:val="00F02D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893A1D-3AB6-429C-89BF-FF450DFA9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24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2413"/>
    <w:rPr>
      <w:rFonts w:ascii="Tahoma" w:hAnsi="Tahoma" w:cs="Tahoma"/>
      <w:sz w:val="16"/>
      <w:szCs w:val="16"/>
    </w:rPr>
  </w:style>
  <w:style w:type="paragraph" w:styleId="a5">
    <w:name w:val="Normal (Web)"/>
    <w:basedOn w:val="a"/>
    <w:uiPriority w:val="99"/>
    <w:semiHidden/>
    <w:unhideWhenUsed/>
    <w:rsid w:val="00DF6F4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38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7AFE0-D663-4638-B462-DE9FC1B2C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397</Words>
  <Characters>2267</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Пользователь</cp:lastModifiedBy>
  <cp:revision>2</cp:revision>
  <dcterms:created xsi:type="dcterms:W3CDTF">2020-10-01T12:57:00Z</dcterms:created>
  <dcterms:modified xsi:type="dcterms:W3CDTF">2020-10-01T12:57:00Z</dcterms:modified>
</cp:coreProperties>
</file>