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94" w:rsidRDefault="00E969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6994" w:rsidRDefault="00E96994" w:rsidP="00E9699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Интерактивная программа « Новый год на казачьем подворье»</w:t>
      </w:r>
    </w:p>
    <w:p w:rsidR="00CC168D" w:rsidRPr="00580B89" w:rsidRDefault="00AB26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B89">
        <w:rPr>
          <w:rFonts w:ascii="Times New Roman" w:hAnsi="Times New Roman" w:cs="Times New Roman"/>
          <w:sz w:val="24"/>
          <w:szCs w:val="24"/>
          <w:shd w:val="clear" w:color="auto" w:fill="FFFFFF"/>
        </w:rPr>
        <w:t>У каждого из нас есть прошлое и настоящее, каждый из нас стремится к будущему. И каждый из нас должен свято беречь прошлое, быть патриотом своей родины - большой и маленькой. Сейчас всем очевидна необходимость восстановления утраченных связей современного человека с культурой своего народа. Истори</w:t>
      </w:r>
      <w:r w:rsidR="00CC168D" w:rsidRPr="00580B89">
        <w:rPr>
          <w:rFonts w:ascii="Times New Roman" w:hAnsi="Times New Roman" w:cs="Times New Roman"/>
          <w:sz w:val="24"/>
          <w:szCs w:val="24"/>
          <w:shd w:val="clear" w:color="auto" w:fill="FFFFFF"/>
        </w:rPr>
        <w:t>я родного края,</w:t>
      </w:r>
      <w:r w:rsidR="00E969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0B89">
        <w:rPr>
          <w:rFonts w:ascii="Times New Roman" w:hAnsi="Times New Roman" w:cs="Times New Roman"/>
          <w:sz w:val="24"/>
          <w:szCs w:val="24"/>
          <w:shd w:val="clear" w:color="auto" w:fill="FFFFFF"/>
        </w:rPr>
        <w:t>как и история нашего государст</w:t>
      </w:r>
      <w:r w:rsidR="00CC168D" w:rsidRPr="00580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ва, необходима каждому из нас. </w:t>
      </w:r>
    </w:p>
    <w:p w:rsidR="00CC168D" w:rsidRPr="00580B89" w:rsidRDefault="00CC16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Стало доброй традицией приглашать школьников в </w:t>
      </w:r>
      <w:proofErr w:type="spellStart"/>
      <w:r w:rsidRPr="00580B89">
        <w:rPr>
          <w:rFonts w:ascii="Times New Roman" w:hAnsi="Times New Roman" w:cs="Times New Roman"/>
          <w:sz w:val="24"/>
          <w:szCs w:val="24"/>
          <w:shd w:val="clear" w:color="auto" w:fill="FFFFFF"/>
        </w:rPr>
        <w:t>Епифанский</w:t>
      </w:r>
      <w:proofErr w:type="spellEnd"/>
      <w:r w:rsidRPr="00580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ДК на Святочные посиделки. </w:t>
      </w:r>
      <w:r w:rsidR="00580B89" w:rsidRPr="00580B89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году ребятам было предложено поучаствовать в интерактивной программе « Новый год на казачьем подворье».</w:t>
      </w:r>
    </w:p>
    <w:p w:rsidR="00CC168D" w:rsidRDefault="00AB2698" w:rsidP="00CC168D">
      <w:pPr>
        <w:pStyle w:val="a5"/>
        <w:shd w:val="clear" w:color="auto" w:fill="FFFFFF"/>
        <w:spacing w:before="0" w:beforeAutospacing="0" w:after="152" w:afterAutospacing="0"/>
        <w:textAlignment w:val="baseline"/>
        <w:rPr>
          <w:color w:val="000000"/>
        </w:rPr>
      </w:pPr>
      <w:r w:rsidRPr="00CC168D">
        <w:rPr>
          <w:color w:val="4B4B4B"/>
          <w:shd w:val="clear" w:color="auto" w:fill="FFFFFF"/>
        </w:rPr>
        <w:t> </w:t>
      </w:r>
      <w:r w:rsidR="00CC168D" w:rsidRPr="00CC168D">
        <w:rPr>
          <w:color w:val="000000"/>
        </w:rPr>
        <w:t> Целью праздника было приобщение детей к национальным традициям и духовным ценност</w:t>
      </w:r>
      <w:r w:rsidR="00580B89">
        <w:rPr>
          <w:color w:val="000000"/>
        </w:rPr>
        <w:t xml:space="preserve">ям русского народа, </w:t>
      </w:r>
      <w:r w:rsidR="00CC168D" w:rsidRPr="00CC168D">
        <w:rPr>
          <w:color w:val="000000"/>
        </w:rPr>
        <w:t xml:space="preserve"> казачества и ее истории.</w:t>
      </w:r>
    </w:p>
    <w:p w:rsidR="00A75AFE" w:rsidRDefault="00A75AFE" w:rsidP="00CC168D">
      <w:pPr>
        <w:pStyle w:val="a5"/>
        <w:shd w:val="clear" w:color="auto" w:fill="FFFFFF"/>
        <w:spacing w:before="0" w:beforeAutospacing="0" w:after="152" w:afterAutospacing="0"/>
        <w:textAlignment w:val="baseline"/>
        <w:rPr>
          <w:color w:val="000000"/>
        </w:rPr>
      </w:pPr>
      <w:r>
        <w:rPr>
          <w:color w:val="000000"/>
        </w:rPr>
        <w:t xml:space="preserve">На казачьем подворье гостей встречали казак (Иван </w:t>
      </w:r>
      <w:proofErr w:type="spellStart"/>
      <w:r>
        <w:rPr>
          <w:color w:val="000000"/>
        </w:rPr>
        <w:t>Завитаев</w:t>
      </w:r>
      <w:proofErr w:type="spellEnd"/>
      <w:r>
        <w:rPr>
          <w:color w:val="000000"/>
        </w:rPr>
        <w:t>) и казачка</w:t>
      </w:r>
      <w:r w:rsidR="00E96994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Татьяна Антипова).</w:t>
      </w:r>
    </w:p>
    <w:p w:rsidR="00580B89" w:rsidRPr="00A75AFE" w:rsidRDefault="00E96994" w:rsidP="00580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программы</w:t>
      </w:r>
      <w:r w:rsidR="00580B89" w:rsidRPr="00A7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прозвучали старинные и тематические казачьи песни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исполнении группы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Растряпуха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0B89" w:rsidRPr="00A75A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вспомнили казачьи поговорки и пословицы. Желающие могли поучаствовать в конкурсе « Сбей кеглю кнутом»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580B89" w:rsidRPr="00A7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Казачьи снайперы», « Подними гирю»</w:t>
      </w:r>
      <w:proofErr w:type="gramStart"/>
      <w:r w:rsidR="00580B89" w:rsidRPr="00A75AFE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580B89" w:rsidRPr="00A7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риняли участие в народной игре « Передай подкову». Казак Иван </w:t>
      </w:r>
      <w:proofErr w:type="gramStart"/>
      <w:r w:rsidR="00580B89" w:rsidRPr="00A7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80B89" w:rsidRPr="00A7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</w:t>
      </w:r>
      <w:proofErr w:type="spellStart"/>
      <w:r w:rsidR="00580B89" w:rsidRPr="00A75A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Завитаев</w:t>
      </w:r>
      <w:proofErr w:type="spellEnd"/>
      <w:r w:rsidR="00580B89" w:rsidRPr="00A7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показывал как виртуозно казаки владели шашкой. Казачка Кума (Лариса </w:t>
      </w:r>
      <w:proofErr w:type="spellStart"/>
      <w:r w:rsidR="00580B89" w:rsidRPr="00A75A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Мордочкина</w:t>
      </w:r>
      <w:proofErr w:type="spellEnd"/>
      <w:r w:rsidR="00580B89" w:rsidRPr="00A7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казачьей хате показывала мастер-класс по изготовлению кукол </w:t>
      </w:r>
      <w:r w:rsidR="00A75AFE" w:rsidRPr="00A75A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оберегов</w:t>
      </w:r>
      <w:proofErr w:type="gramStart"/>
      <w:r w:rsidR="00580B89" w:rsidRPr="00A7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80B89" w:rsidRPr="00A7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FE" w:rsidRPr="00A7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казачка Ксения ( Ксения Родина) раскрывала секрет вкусных казачьих блинов</w:t>
      </w:r>
      <w:r w:rsidR="00580B89" w:rsidRPr="00A75A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68D" w:rsidRPr="00CC168D" w:rsidRDefault="00CC168D" w:rsidP="00CC168D">
      <w:pPr>
        <w:pStyle w:val="a5"/>
        <w:shd w:val="clear" w:color="auto" w:fill="FFFFFF"/>
        <w:spacing w:before="0" w:beforeAutospacing="0" w:after="152" w:afterAutospacing="0"/>
        <w:textAlignment w:val="baseline"/>
        <w:rPr>
          <w:color w:val="000000"/>
        </w:rPr>
      </w:pPr>
      <w:r w:rsidRPr="00CC168D">
        <w:rPr>
          <w:color w:val="000000"/>
        </w:rPr>
        <w:t>Пра</w:t>
      </w:r>
      <w:r w:rsidR="00E96994">
        <w:rPr>
          <w:color w:val="000000"/>
        </w:rPr>
        <w:t xml:space="preserve">здничная атмосфера </w:t>
      </w:r>
      <w:r w:rsidRPr="00CC168D">
        <w:rPr>
          <w:color w:val="000000"/>
        </w:rPr>
        <w:t>была о</w:t>
      </w:r>
      <w:r w:rsidR="00A75AFE">
        <w:rPr>
          <w:color w:val="000000"/>
        </w:rPr>
        <w:t>чень веселой, шумной и задорной</w:t>
      </w:r>
      <w:r w:rsidR="00E96994">
        <w:rPr>
          <w:color w:val="000000"/>
        </w:rPr>
        <w:t xml:space="preserve">. По окончании праздника </w:t>
      </w:r>
      <w:r w:rsidRPr="00CC168D">
        <w:rPr>
          <w:color w:val="000000"/>
        </w:rPr>
        <w:t>подарили гостям подарки « куклы – обереги» на счастье, а хозяйка горницы угостила д</w:t>
      </w:r>
      <w:r w:rsidR="00A75AFE">
        <w:rPr>
          <w:color w:val="000000"/>
        </w:rPr>
        <w:t>етей вкусными казачьими блинами</w:t>
      </w:r>
      <w:r w:rsidRPr="00CC168D">
        <w:rPr>
          <w:color w:val="000000"/>
        </w:rPr>
        <w:t>. Участники праздника и гости унесли в своем сердце частичку добра и любви к традициям русской старины и нашему казачьему краю.</w:t>
      </w:r>
    </w:p>
    <w:p w:rsidR="00AB2698" w:rsidRDefault="00AB2698" w:rsidP="00AB2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</w:t>
      </w:r>
      <w:r w:rsidR="00E96994" w:rsidRPr="00E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надеяться, что наша программа </w:t>
      </w:r>
      <w:r w:rsidRPr="00E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 </w:t>
      </w:r>
      <w:proofErr w:type="gramStart"/>
      <w:r w:rsidRPr="00E969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кирпичиком, вложенным в дело возрождения нашего казачества и казачьему роду действительно не будет</w:t>
      </w:r>
      <w:proofErr w:type="gramEnd"/>
      <w:r w:rsidRPr="00E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переводу! </w:t>
      </w:r>
    </w:p>
    <w:p w:rsidR="003B79B3" w:rsidRPr="00E96994" w:rsidRDefault="003B79B3" w:rsidP="00AB2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B3" w:rsidRDefault="003B79B3" w:rsidP="003B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5593" cy="2366478"/>
            <wp:effectExtent l="19050" t="0" r="6707" b="0"/>
            <wp:docPr id="1" name="Рисунок 1" descr="C:\Users\User\Desktop\18.01.19 казачий Новый год\20190118_13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.01.19 казачий Новый год\20190118_1356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031" cy="237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2698" w:rsidRDefault="003B79B3" w:rsidP="003B7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54295" cy="2440546"/>
            <wp:effectExtent l="19050" t="0" r="3255" b="0"/>
            <wp:docPr id="2" name="Рисунок 2" descr="C:\Users\User\Desktop\18.01.19 казачий Новый год\20190118_14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8.01.19 казачий Новый год\20190118_141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148" cy="243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9B3" w:rsidRDefault="003B79B3" w:rsidP="003B79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8130" cy="2660853"/>
            <wp:effectExtent l="19050" t="0" r="0" b="0"/>
            <wp:docPr id="3" name="Рисунок 3" descr="C:\Users\User\Desktop\18.01.19 казачий Новый год\20190118_14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8.01.19 казачий Новый год\20190118_142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07" cy="26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9B3" w:rsidRDefault="003B79B3" w:rsidP="003B79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79B3" w:rsidRDefault="003B79B3" w:rsidP="003B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5142" cy="2801100"/>
            <wp:effectExtent l="19050" t="0" r="0" b="0"/>
            <wp:docPr id="4" name="Рисунок 4" descr="C:\Users\User\Desktop\18.01.19 казачий Новый год\20190118_13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8.01.19 казачий Новый год\20190118_134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973" cy="280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9B3" w:rsidRDefault="003B79B3" w:rsidP="003B79B3">
      <w:pPr>
        <w:rPr>
          <w:rFonts w:ascii="Times New Roman" w:hAnsi="Times New Roman" w:cs="Times New Roman"/>
          <w:sz w:val="24"/>
          <w:szCs w:val="24"/>
        </w:rPr>
      </w:pPr>
    </w:p>
    <w:p w:rsidR="003B79B3" w:rsidRDefault="003B79B3" w:rsidP="003B79B3">
      <w:pPr>
        <w:rPr>
          <w:rFonts w:ascii="Times New Roman" w:hAnsi="Times New Roman" w:cs="Times New Roman"/>
          <w:sz w:val="24"/>
          <w:szCs w:val="24"/>
        </w:rPr>
      </w:pPr>
    </w:p>
    <w:p w:rsidR="003B79B3" w:rsidRDefault="003B79B3" w:rsidP="003B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00291" cy="2549984"/>
            <wp:effectExtent l="19050" t="0" r="0" b="0"/>
            <wp:docPr id="5" name="Рисунок 5" descr="C:\Users\User\Desktop\18.01.19 казачий Новый год\20190118_13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8.01.19 казачий Новый год\20190118_1358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137" cy="254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9B3" w:rsidRPr="00E96994" w:rsidRDefault="003B79B3" w:rsidP="003B79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4909"/>
            <wp:effectExtent l="19050" t="0" r="3175" b="0"/>
            <wp:docPr id="6" name="Рисунок 6" descr="C:\Users\User\Desktop\18.01.19 казачий Новый год\20190118_13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8.01.19 казачий Новый год\20190118_134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9B3" w:rsidRPr="00E96994" w:rsidSect="005B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B2698"/>
    <w:rsid w:val="002D6C0C"/>
    <w:rsid w:val="003B79B3"/>
    <w:rsid w:val="00580B89"/>
    <w:rsid w:val="005B155B"/>
    <w:rsid w:val="00A75AFE"/>
    <w:rsid w:val="00AB2698"/>
    <w:rsid w:val="00C26444"/>
    <w:rsid w:val="00CC168D"/>
    <w:rsid w:val="00E9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2019-01-18T13:47:00Z</dcterms:created>
  <dcterms:modified xsi:type="dcterms:W3CDTF">2019-01-18T14:06:00Z</dcterms:modified>
</cp:coreProperties>
</file>