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7EE" w:rsidRDefault="003567EE" w:rsidP="003567E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2сентября в самом маленьком городе России Чекалине (Суворовский район), проходил туристический ар</w:t>
      </w:r>
      <w:proofErr w:type="gramStart"/>
      <w:r>
        <w:rPr>
          <w:color w:val="000000"/>
          <w:sz w:val="27"/>
          <w:szCs w:val="27"/>
        </w:rPr>
        <w:t>т-</w:t>
      </w:r>
      <w:proofErr w:type="gramEnd"/>
      <w:r>
        <w:rPr>
          <w:color w:val="000000"/>
          <w:sz w:val="27"/>
          <w:szCs w:val="27"/>
        </w:rPr>
        <w:t xml:space="preserve"> фестиваль «Пере-Движение» . Для гостей и участников фестиваля само место было выбрано впечатляющее, излучина реки Оки с красивейшими пейзажами. Подворье малых исторических городов представляла Епифань. Работники «</w:t>
      </w:r>
      <w:proofErr w:type="spellStart"/>
      <w:r>
        <w:rPr>
          <w:color w:val="000000"/>
          <w:sz w:val="27"/>
          <w:szCs w:val="27"/>
        </w:rPr>
        <w:t>Епифанского</w:t>
      </w:r>
      <w:proofErr w:type="spellEnd"/>
      <w:r>
        <w:rPr>
          <w:color w:val="000000"/>
          <w:sz w:val="27"/>
          <w:szCs w:val="27"/>
        </w:rPr>
        <w:t xml:space="preserve"> центра культуры и досуга» предлагали продегустировать блюда казачьей кухни. Это уха ,</w:t>
      </w:r>
      <w:proofErr w:type="gramStart"/>
      <w:r>
        <w:rPr>
          <w:color w:val="000000"/>
          <w:sz w:val="27"/>
          <w:szCs w:val="27"/>
        </w:rPr>
        <w:t>жаренная</w:t>
      </w:r>
      <w:proofErr w:type="gramEnd"/>
      <w:r>
        <w:rPr>
          <w:color w:val="000000"/>
          <w:sz w:val="27"/>
          <w:szCs w:val="27"/>
        </w:rPr>
        <w:t xml:space="preserve"> рыба, выпечка ,блины, компот из сухофруктов , </w:t>
      </w:r>
      <w:proofErr w:type="spellStart"/>
      <w:r>
        <w:rPr>
          <w:color w:val="000000"/>
          <w:sz w:val="27"/>
          <w:szCs w:val="27"/>
        </w:rPr>
        <w:t>Епифанские</w:t>
      </w:r>
      <w:proofErr w:type="spellEnd"/>
      <w:r>
        <w:rPr>
          <w:color w:val="000000"/>
          <w:sz w:val="27"/>
          <w:szCs w:val="27"/>
        </w:rPr>
        <w:t xml:space="preserve"> пряники от казаков. В зоне мастер классов Лариса </w:t>
      </w:r>
      <w:proofErr w:type="spellStart"/>
      <w:r>
        <w:rPr>
          <w:color w:val="000000"/>
          <w:sz w:val="27"/>
          <w:szCs w:val="27"/>
        </w:rPr>
        <w:t>Мордочкина</w:t>
      </w:r>
      <w:proofErr w:type="spellEnd"/>
      <w:r>
        <w:rPr>
          <w:color w:val="000000"/>
          <w:sz w:val="27"/>
          <w:szCs w:val="27"/>
        </w:rPr>
        <w:t xml:space="preserve"> предлагала изготовление обрядовых кукол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Вызвало большой интерес выставка «Мыло ручной работы» Веры Поповой и работы Олеси </w:t>
      </w:r>
      <w:proofErr w:type="spellStart"/>
      <w:r>
        <w:rPr>
          <w:color w:val="000000"/>
          <w:sz w:val="27"/>
          <w:szCs w:val="27"/>
        </w:rPr>
        <w:t>Журиной</w:t>
      </w:r>
      <w:proofErr w:type="spellEnd"/>
      <w:r>
        <w:rPr>
          <w:color w:val="000000"/>
          <w:sz w:val="27"/>
          <w:szCs w:val="27"/>
        </w:rPr>
        <w:t xml:space="preserve"> в технике </w:t>
      </w:r>
      <w:proofErr w:type="spellStart"/>
      <w:r>
        <w:rPr>
          <w:color w:val="000000"/>
          <w:sz w:val="27"/>
          <w:szCs w:val="27"/>
        </w:rPr>
        <w:t>пейп</w:t>
      </w:r>
      <w:proofErr w:type="spellEnd"/>
      <w:r>
        <w:rPr>
          <w:color w:val="000000"/>
          <w:sz w:val="27"/>
          <w:szCs w:val="27"/>
        </w:rPr>
        <w:t>-арт. » Художественная выставка «Епифань сокровенная» была представлена картинами</w:t>
      </w:r>
    </w:p>
    <w:p w:rsidR="003567EE" w:rsidRDefault="003567EE" w:rsidP="003567E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Сергея </w:t>
      </w:r>
      <w:proofErr w:type="spellStart"/>
      <w:r>
        <w:rPr>
          <w:color w:val="000000"/>
          <w:sz w:val="27"/>
          <w:szCs w:val="27"/>
        </w:rPr>
        <w:t>Кусакина</w:t>
      </w:r>
      <w:proofErr w:type="spellEnd"/>
      <w:r>
        <w:rPr>
          <w:color w:val="000000"/>
          <w:sz w:val="27"/>
          <w:szCs w:val="27"/>
        </w:rPr>
        <w:t>. На сцене фестиваля для гостей и участников пели фольклорные коллективы, звучали бардовские песни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В марафоне творческих коллективов приняла участие группа «Муравушка».</w:t>
      </w:r>
    </w:p>
    <w:p w:rsidR="002D7CDE" w:rsidRDefault="002D7CDE"/>
    <w:p w:rsidR="003567EE" w:rsidRDefault="003567E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AppData\Local\Temp\Rar$DIa0.950\20170902_1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950\20170902_111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EE" w:rsidRDefault="003567EE"/>
    <w:p w:rsidR="003567EE" w:rsidRDefault="003567EE"/>
    <w:p w:rsidR="003567EE" w:rsidRDefault="003567EE"/>
    <w:p w:rsidR="003567EE" w:rsidRDefault="003567EE"/>
    <w:p w:rsidR="003567EE" w:rsidRDefault="003567EE">
      <w:r>
        <w:rPr>
          <w:noProof/>
          <w:lang w:eastAsia="ru-RU"/>
        </w:rPr>
        <w:lastRenderedPageBreak/>
        <w:drawing>
          <wp:inline distT="0" distB="0" distL="0" distR="0">
            <wp:extent cx="5943600" cy="4162425"/>
            <wp:effectExtent l="0" t="0" r="0" b="9525"/>
            <wp:docPr id="2" name="Рисунок 2" descr="C:\Users\1\AppData\Local\Temp\Rar$DIa0.220\20170902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220\20170902_11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EE" w:rsidRDefault="003567E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AppData\Local\Temp\Rar$DIa0.390\20170902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390\20170902_13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7EE" w:rsidRDefault="003567EE"/>
    <w:sectPr w:rsidR="00356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E9"/>
    <w:rsid w:val="002D7CDE"/>
    <w:rsid w:val="003567EE"/>
    <w:rsid w:val="004E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817</Characters>
  <Application>Microsoft Office Word</Application>
  <DocSecurity>0</DocSecurity>
  <Lines>6</Lines>
  <Paragraphs>1</Paragraphs>
  <ScaleCrop>false</ScaleCrop>
  <Company>SPecialiST RePack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2017-09-05T09:24:00Z</dcterms:created>
  <dcterms:modified xsi:type="dcterms:W3CDTF">2017-09-05T09:27:00Z</dcterms:modified>
</cp:coreProperties>
</file>