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44" w:rsidRPr="00E42676" w:rsidRDefault="00050044" w:rsidP="000500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</w:pPr>
      <w:r w:rsidRPr="00E42676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 xml:space="preserve">Т У </w:t>
      </w:r>
      <w:proofErr w:type="gramStart"/>
      <w:r w:rsidRPr="00E42676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Л Ь</w:t>
      </w:r>
      <w:proofErr w:type="gramEnd"/>
      <w:r w:rsidRPr="00E42676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 xml:space="preserve"> С К А Я   О Б Л А С Т Ь</w:t>
      </w:r>
    </w:p>
    <w:p w:rsidR="00050044" w:rsidRPr="00E42676" w:rsidRDefault="00050044" w:rsidP="000500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50044" w:rsidRPr="00E42676" w:rsidRDefault="00050044" w:rsidP="000500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42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О Б </w:t>
      </w:r>
      <w:proofErr w:type="gramStart"/>
      <w:r w:rsidRPr="00E42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proofErr w:type="gramEnd"/>
      <w:r w:rsidRPr="00E42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 Н И Е  Д Е П У Т А Т О В</w:t>
      </w:r>
    </w:p>
    <w:p w:rsidR="00050044" w:rsidRPr="00E42676" w:rsidRDefault="00050044" w:rsidP="000500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42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 ОБРАЗОВАНИЯ</w:t>
      </w:r>
    </w:p>
    <w:p w:rsidR="00050044" w:rsidRPr="00E42676" w:rsidRDefault="00050044" w:rsidP="000500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42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ЕПИФАНСКОЕ  КИМОВСКОГО  РАЙОНА</w:t>
      </w:r>
    </w:p>
    <w:p w:rsidR="00050044" w:rsidRPr="00E42676" w:rsidRDefault="00050044" w:rsidP="000500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42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 – г </w:t>
      </w:r>
      <w:proofErr w:type="gramStart"/>
      <w:r w:rsidRPr="00E42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proofErr w:type="gramEnd"/>
      <w:r w:rsidRPr="00E42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с о </w:t>
      </w:r>
      <w:proofErr w:type="spellStart"/>
      <w:r w:rsidRPr="00E42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</w:t>
      </w:r>
      <w:proofErr w:type="spellEnd"/>
      <w:r w:rsidRPr="00E42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E42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ы</w:t>
      </w:r>
      <w:proofErr w:type="spellEnd"/>
      <w:r w:rsidRPr="00E42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а</w:t>
      </w:r>
    </w:p>
    <w:p w:rsidR="00050044" w:rsidRPr="00E42676" w:rsidRDefault="00050044" w:rsidP="00050044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50044" w:rsidRPr="00E42676" w:rsidRDefault="00050044" w:rsidP="000500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E42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proofErr w:type="gramEnd"/>
      <w:r w:rsidRPr="00E42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Е Ш Е Н И Е</w:t>
      </w:r>
    </w:p>
    <w:p w:rsidR="00050044" w:rsidRPr="00E42676" w:rsidRDefault="00050044" w:rsidP="000500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230BE" w:rsidRPr="00830B77" w:rsidRDefault="005516AC" w:rsidP="0005004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от </w:t>
      </w:r>
      <w:r w:rsidR="003B2C9D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30 июня</w:t>
      </w: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</w:t>
      </w:r>
      <w:r w:rsidR="00F72093" w:rsidRPr="00830B77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2017</w:t>
      </w:r>
      <w:r w:rsidR="00D2513A" w:rsidRPr="00830B77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</w:t>
      </w:r>
      <w:r w:rsidR="00F72093" w:rsidRPr="00830B77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года</w:t>
      </w:r>
      <w:r w:rsidR="00050044" w:rsidRPr="00830B77">
        <w:rPr>
          <w:rFonts w:ascii="Times New Roman" w:hAnsi="Times New Roman" w:cs="Times New Roman"/>
          <w:b/>
          <w:color w:val="000000" w:themeColor="text1"/>
          <w:sz w:val="24"/>
          <w:szCs w:val="26"/>
        </w:rPr>
        <w:tab/>
      </w:r>
      <w:r w:rsidR="00050044" w:rsidRPr="00830B77">
        <w:rPr>
          <w:rFonts w:ascii="Times New Roman" w:hAnsi="Times New Roman" w:cs="Times New Roman"/>
          <w:b/>
          <w:color w:val="000000" w:themeColor="text1"/>
          <w:sz w:val="24"/>
          <w:szCs w:val="26"/>
        </w:rPr>
        <w:tab/>
      </w:r>
      <w:r w:rsidR="000911AA" w:rsidRPr="00830B77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                                                                       </w:t>
      </w:r>
      <w:r w:rsidR="00050044" w:rsidRPr="00830B77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№ </w:t>
      </w:r>
      <w:r w:rsidR="003B2C9D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63-212</w:t>
      </w:r>
    </w:p>
    <w:p w:rsidR="00937156" w:rsidRPr="00E42676" w:rsidRDefault="00937156" w:rsidP="00DD2095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230BE" w:rsidRPr="00E42676" w:rsidRDefault="00783F2C" w:rsidP="00783F2C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42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внесении изменений в Устав муниципального образования Епифанское Кимовского района</w:t>
      </w:r>
    </w:p>
    <w:p w:rsidR="00937156" w:rsidRPr="00E42676" w:rsidRDefault="00937156" w:rsidP="009230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0BE" w:rsidRPr="00E42676" w:rsidRDefault="00BD7FA6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83F2C"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>целях приведения Устава муниципального образования Епифанское Кимовского</w:t>
      </w:r>
      <w:r w:rsidR="00324014"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соответствие</w:t>
      </w:r>
      <w:r w:rsidR="00783F2C"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требованиями Федерального закона от 06.10.2003 № 131-ФЗ «Об общих принципах </w:t>
      </w:r>
      <w:r w:rsidR="00324014"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</w:t>
      </w:r>
      <w:r w:rsidR="00783F2C"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в Российской Федерации», на основании Устава муниципального образования Епифанское Кимовского района, Собрание депутатов муниципального образования Епифанское Кимовского района </w:t>
      </w:r>
      <w:r w:rsidR="0028565D"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РЕШИЛО:</w:t>
      </w:r>
    </w:p>
    <w:p w:rsidR="006621BE" w:rsidRDefault="0028565D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721F3"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Устав муниципального образования </w:t>
      </w:r>
      <w:proofErr w:type="spellStart"/>
      <w:r w:rsidR="00D721F3"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>Епифанское</w:t>
      </w:r>
      <w:proofErr w:type="spellEnd"/>
      <w:r w:rsidR="00D721F3"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21F3"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>Кимовского</w:t>
      </w:r>
      <w:proofErr w:type="spellEnd"/>
      <w:r w:rsidR="00D721F3"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следующие изменения:</w:t>
      </w:r>
    </w:p>
    <w:p w:rsidR="00164EAD" w:rsidRDefault="00164EAD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 Часть 5 статьи 2 изложить в следующей редакции:</w:t>
      </w:r>
    </w:p>
    <w:p w:rsidR="00164EAD" w:rsidRDefault="00164EAD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«5. Объединение муниципального образования с городским округом осуществляется с согласия населения муниципального образования и городского округа, выраженного Собранием депутатов муниципального образования и городского округа, а также с учетом мнения населения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Кимовский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выраженного Собранием представителей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Кимовский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район.</w:t>
      </w:r>
    </w:p>
    <w:p w:rsidR="00164EAD" w:rsidRDefault="00164EAD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</w:t>
      </w:r>
      <w:r w:rsidR="005B2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ипальное образование, объединенное с городским округом, утрачивает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33B">
        <w:rPr>
          <w:rFonts w:ascii="Times New Roman" w:hAnsi="Times New Roman" w:cs="Times New Roman"/>
          <w:color w:val="000000" w:themeColor="text1"/>
          <w:sz w:val="24"/>
          <w:szCs w:val="24"/>
        </w:rPr>
        <w:t>статус муниципального образования</w:t>
      </w:r>
      <w:proofErr w:type="gramStart"/>
      <w:r w:rsidR="005B233B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5B233B" w:rsidRDefault="005B233B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Пункт 3 части 1 статьи 31 после слов «с частями 3, 5, 6.2» дополнить цифрой </w:t>
      </w:r>
      <w:r w:rsidR="002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«, 7.2».</w:t>
      </w:r>
    </w:p>
    <w:p w:rsidR="00987466" w:rsidRDefault="005B233B" w:rsidP="00292847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1.3</w:t>
      </w:r>
      <w:r w:rsidR="00164EAD">
        <w:rPr>
          <w:rStyle w:val="blk"/>
          <w:rFonts w:ascii="Times New Roman" w:hAnsi="Times New Roman" w:cs="Times New Roman"/>
          <w:color w:val="000000"/>
          <w:sz w:val="24"/>
          <w:szCs w:val="24"/>
        </w:rPr>
        <w:t>. П</w:t>
      </w:r>
      <w:r w:rsidR="00AC0C8D">
        <w:rPr>
          <w:rStyle w:val="blk"/>
          <w:rFonts w:ascii="Times New Roman" w:hAnsi="Times New Roman" w:cs="Times New Roman"/>
          <w:color w:val="000000"/>
          <w:sz w:val="24"/>
          <w:szCs w:val="24"/>
        </w:rPr>
        <w:t>ункт 2</w:t>
      </w:r>
      <w:r w:rsidR="0098746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части 5 статьи 32 изложить в следующей редакции:</w:t>
      </w:r>
    </w:p>
    <w:p w:rsidR="00987466" w:rsidRPr="00635C72" w:rsidRDefault="00AC0C8D" w:rsidP="002928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«2</w:t>
      </w:r>
      <w:r w:rsidR="0098746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87466" w:rsidRP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164EAD">
        <w:rPr>
          <w:rStyle w:val="blk"/>
          <w:rFonts w:ascii="Times New Roman" w:hAnsi="Times New Roman" w:cs="Times New Roman"/>
          <w:color w:val="000000"/>
          <w:sz w:val="24"/>
          <w:szCs w:val="24"/>
        </w:rPr>
        <w:t>Тульской области</w:t>
      </w:r>
      <w:r w:rsidR="00987466" w:rsidRP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="00987466" w:rsidRP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="00987466" w:rsidRP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  <w:r w:rsidR="00987466"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="00987466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06236" w:rsidRPr="00E42676" w:rsidRDefault="00C06236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B233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86936">
        <w:rPr>
          <w:rFonts w:ascii="Times New Roman" w:hAnsi="Times New Roman" w:cs="Times New Roman"/>
          <w:color w:val="000000" w:themeColor="text1"/>
          <w:sz w:val="24"/>
          <w:szCs w:val="24"/>
        </w:rPr>
        <w:t>. Часть 6</w:t>
      </w:r>
      <w:r w:rsidR="00252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34</w:t>
      </w:r>
      <w:r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41B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</w:t>
      </w:r>
      <w:r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06236" w:rsidRDefault="00C86936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«6</w:t>
      </w:r>
      <w:r w:rsidR="00194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Глава муниципального образования должен соблюдать ограничения, запреты, исполнять обязанности, которые установлены Федеральным законом от 25.12.2008 №273-ФЗ «О противодействии коррупции», Федеральным законом от 03.12.2012 №230-ФЗ «О </w:t>
      </w:r>
      <w:proofErr w:type="gramStart"/>
      <w:r w:rsidR="00194815">
        <w:rPr>
          <w:rFonts w:ascii="Times New Roman" w:hAnsi="Times New Roman" w:cs="Times New Roman"/>
          <w:color w:val="000000" w:themeColor="text1"/>
          <w:sz w:val="24"/>
          <w:szCs w:val="24"/>
        </w:rPr>
        <w:t>контроле за</w:t>
      </w:r>
      <w:proofErr w:type="gramEnd"/>
      <w:r w:rsidR="00194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</w:t>
      </w:r>
      <w:r w:rsidR="001948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1948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6236"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5B233B" w:rsidRPr="00E42676" w:rsidRDefault="005B233B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1.5. Пункт 12 части 1 статьи 36 после слов «с частями 3, 5, 6.2» дополнить цифрой «, 7.2».</w:t>
      </w:r>
    </w:p>
    <w:p w:rsidR="00D721F3" w:rsidRPr="00635C72" w:rsidRDefault="00D721F3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C7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0679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3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514D" w:rsidRPr="00635C72">
        <w:rPr>
          <w:rFonts w:ascii="Times New Roman" w:hAnsi="Times New Roman" w:cs="Times New Roman"/>
          <w:color w:val="000000" w:themeColor="text1"/>
          <w:sz w:val="24"/>
          <w:szCs w:val="24"/>
        </w:rPr>
        <w:t>Часть 6 статьи 38.1</w:t>
      </w:r>
      <w:r w:rsidRPr="0063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</w:t>
      </w:r>
      <w:r w:rsidR="00324014" w:rsidRPr="00635C72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</w:t>
      </w:r>
      <w:r w:rsidRPr="0063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редакции:</w:t>
      </w:r>
    </w:p>
    <w:p w:rsidR="00756F81" w:rsidRDefault="00F5514D" w:rsidP="00292847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635C72">
        <w:rPr>
          <w:rFonts w:ascii="Times New Roman" w:hAnsi="Times New Roman" w:cs="Times New Roman"/>
          <w:color w:val="000000" w:themeColor="text1"/>
          <w:sz w:val="24"/>
          <w:szCs w:val="24"/>
        </w:rPr>
        <w:t>«6.</w:t>
      </w:r>
      <w:r w:rsidR="00D721F3" w:rsidRPr="0063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5C72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муниципального образования должен соблюдать ограничения, запреты, исполнять обязанности</w:t>
      </w:r>
      <w:r w:rsidR="00164E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3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установлены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4267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756F81" w:rsidRPr="00756F81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F5514D" w:rsidRDefault="00B06799" w:rsidP="00292847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1.7</w:t>
      </w:r>
      <w:r w:rsidR="00756F81" w:rsidRPr="003A224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Пункт 3 части 4 </w:t>
      </w:r>
      <w:r w:rsidR="003A2242" w:rsidRPr="003A224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статьи 38.2 </w:t>
      </w:r>
      <w:r w:rsidR="00164EAD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после слов «частью 5» дополнить</w:t>
      </w:r>
      <w:r w:rsidR="00756F81" w:rsidRPr="003A224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словами «или 5.1»;</w:t>
      </w:r>
    </w:p>
    <w:p w:rsidR="00B06799" w:rsidRPr="00B06799" w:rsidRDefault="00B06799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1.8. Пункт 11 части 4 статьи 38.2 после слов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«с частями 3, 5, 6.2» дополнить цифрой «, 7.2».</w:t>
      </w:r>
    </w:p>
    <w:p w:rsidR="00F5514D" w:rsidRDefault="00B06799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1.9</w:t>
      </w:r>
      <w:r w:rsidR="00756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4EAD">
        <w:rPr>
          <w:rFonts w:ascii="Times New Roman" w:hAnsi="Times New Roman" w:cs="Times New Roman"/>
          <w:color w:val="000000" w:themeColor="text1"/>
          <w:sz w:val="24"/>
          <w:szCs w:val="24"/>
        </w:rPr>
        <w:t>Статью 38.2 дополнить частью 5.1 следующего содержания</w:t>
      </w:r>
      <w:r w:rsidR="00F551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35C72" w:rsidRDefault="00756F81" w:rsidP="00292847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«5.1.</w:t>
      </w:r>
      <w:r w:rsidR="00635C72" w:rsidRPr="0063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C72" w:rsidRP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Контракт </w:t>
      </w:r>
      <w:r w:rsidR="00635C72" w:rsidRPr="003A2242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с главой администрации </w:t>
      </w:r>
      <w:r w:rsidRPr="003A2242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proofErr w:type="gramStart"/>
      <w:r w:rsidRPr="003A2242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proofErr w:type="gramEnd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C72" w:rsidRP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может быть расторгнут в судебном порядке на основании заявления </w:t>
      </w:r>
      <w:r w:rsidR="00164EAD">
        <w:rPr>
          <w:rStyle w:val="blk"/>
          <w:rFonts w:ascii="Times New Roman" w:hAnsi="Times New Roman" w:cs="Times New Roman"/>
          <w:color w:val="000000"/>
          <w:sz w:val="24"/>
          <w:szCs w:val="24"/>
        </w:rPr>
        <w:t>Губернатора Тульской области</w:t>
      </w:r>
      <w:r w:rsidR="00635C72" w:rsidRP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связи с несоблюдением ограничений, запретов, неисполнением обязанностей, которые установлены Федеральным</w:t>
      </w:r>
      <w:r w:rsidR="00635C72" w:rsidRPr="00635C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>законом</w:t>
      </w:r>
      <w:r w:rsidR="00635C72" w:rsidRPr="00635C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>от 25.12.2008  № 273-ФЗ «О противодействии коррупции»</w:t>
      </w:r>
      <w:r w:rsidR="00635C72" w:rsidRP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Федеральным</w:t>
      </w:r>
      <w:r w:rsidR="00635C72" w:rsidRPr="00635C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35C72" w:rsidRP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>законом</w:t>
      </w:r>
      <w:r w:rsidR="00635C72" w:rsidRPr="00635C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35C72" w:rsidRP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>03.12.2012 № 230-ФЗ «</w:t>
      </w:r>
      <w:r w:rsidR="00635C72" w:rsidRP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>О контроле за соответствием расходов лиц, замещающих государственные д</w:t>
      </w:r>
      <w:r w:rsid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>олжности, и иных лиц их доходам»</w:t>
      </w:r>
      <w:r w:rsidR="00635C72" w:rsidRP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Федеральным</w:t>
      </w:r>
      <w:r w:rsidR="00635C72" w:rsidRPr="00635C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35C72" w:rsidRP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>законом</w:t>
      </w:r>
      <w:r w:rsid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C72" w:rsidRP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>07.05.2013 №79-ФЗ «</w:t>
      </w:r>
      <w:proofErr w:type="gramStart"/>
      <w:r w:rsidR="00635C72" w:rsidRP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>нными финансовыми инструментами»</w:t>
      </w:r>
      <w:r w:rsidR="00635C72" w:rsidRP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  <w:r w:rsidR="00635C72">
        <w:rPr>
          <w:rStyle w:val="blk"/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C86936" w:rsidRPr="000E3175" w:rsidRDefault="00C86936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17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0679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0E3175">
        <w:rPr>
          <w:rFonts w:ascii="Times New Roman" w:hAnsi="Times New Roman" w:cs="Times New Roman"/>
          <w:color w:val="000000" w:themeColor="text1"/>
          <w:sz w:val="24"/>
          <w:szCs w:val="24"/>
        </w:rPr>
        <w:t>. Пункт 4 части 2 статьи 64 изложить в следующей редакции:</w:t>
      </w:r>
    </w:p>
    <w:p w:rsidR="00292847" w:rsidRDefault="00C86936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3175">
        <w:rPr>
          <w:rFonts w:ascii="Times New Roman" w:hAnsi="Times New Roman" w:cs="Times New Roman"/>
          <w:color w:val="000000" w:themeColor="text1"/>
          <w:sz w:val="24"/>
          <w:szCs w:val="24"/>
        </w:rPr>
        <w:t>«4) несоблюдение ограничений, запретов, неисполнение обязанностей, которые установлены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0E3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пределами территории Российской Федерации, владеть и (или) пользоваться иностра</w:t>
      </w:r>
      <w:r w:rsidR="00E40300">
        <w:rPr>
          <w:rFonts w:ascii="Times New Roman" w:hAnsi="Times New Roman" w:cs="Times New Roman"/>
          <w:color w:val="000000" w:themeColor="text1"/>
          <w:sz w:val="24"/>
          <w:szCs w:val="24"/>
        </w:rPr>
        <w:t>нными финансовыми инструментами</w:t>
      </w:r>
      <w:proofErr w:type="gramStart"/>
      <w:r w:rsidR="00E403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0E317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Pr="000E31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4135" w:rsidRPr="00987466" w:rsidRDefault="00704135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46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44C00" w:rsidRPr="00987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87466">
        <w:rPr>
          <w:rFonts w:ascii="Times New Roman" w:hAnsi="Times New Roman" w:cs="Times New Roman"/>
          <w:color w:val="000000" w:themeColor="text1"/>
          <w:sz w:val="24"/>
          <w:szCs w:val="24"/>
        </w:rPr>
        <w:t>Направить настоящее решение для государственной регистрации в Управление Министерства юстиции Российской Федерации по Тульской области.</w:t>
      </w:r>
    </w:p>
    <w:p w:rsidR="00292847" w:rsidRDefault="00704135" w:rsidP="0029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46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9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46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</w:t>
      </w:r>
      <w:r w:rsidR="004951A7" w:rsidRPr="00987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решение подлежит </w:t>
      </w:r>
      <w:r w:rsidR="00C44C00" w:rsidRPr="00987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официальному </w:t>
      </w:r>
      <w:r w:rsidR="004951A7" w:rsidRPr="00987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опубликованию в газете «Районные будни. </w:t>
      </w:r>
      <w:proofErr w:type="spellStart"/>
      <w:r w:rsidR="004951A7" w:rsidRPr="00987466">
        <w:rPr>
          <w:rFonts w:ascii="Times New Roman" w:hAnsi="Times New Roman" w:cs="Times New Roman"/>
          <w:color w:val="000000" w:themeColor="text1"/>
          <w:sz w:val="24"/>
          <w:szCs w:val="24"/>
        </w:rPr>
        <w:t>Кимовский</w:t>
      </w:r>
      <w:proofErr w:type="spellEnd"/>
      <w:r w:rsidR="004951A7" w:rsidRPr="00987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987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C44C00" w:rsidRPr="00987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 государственной регистрации </w:t>
      </w:r>
      <w:r w:rsidR="00C44C00" w:rsidRPr="00987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вступает в силу со дня официального опубликования.</w:t>
      </w:r>
      <w:bookmarkStart w:id="0" w:name="_GoBack"/>
      <w:bookmarkEnd w:id="0"/>
    </w:p>
    <w:p w:rsidR="00292847" w:rsidRDefault="00292847" w:rsidP="0029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12D38" w:rsidRPr="00292847" w:rsidTr="00012D38">
        <w:trPr>
          <w:trHeight w:val="131"/>
        </w:trPr>
        <w:tc>
          <w:tcPr>
            <w:tcW w:w="9571" w:type="dxa"/>
          </w:tcPr>
          <w:p w:rsidR="00012D38" w:rsidRPr="00292847" w:rsidRDefault="00012D38" w:rsidP="00012D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012D38" w:rsidRPr="00E42676" w:rsidTr="00012D38">
        <w:tc>
          <w:tcPr>
            <w:tcW w:w="9571" w:type="dxa"/>
          </w:tcPr>
          <w:p w:rsidR="00012D38" w:rsidRPr="00E42676" w:rsidRDefault="00012D38" w:rsidP="00FB42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2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Епифанское</w:t>
            </w:r>
            <w:proofErr w:type="spellEnd"/>
            <w:r w:rsidRPr="00292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2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Кимовского</w:t>
            </w:r>
            <w:proofErr w:type="spellEnd"/>
            <w:r w:rsidRPr="00292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92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292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Н.Д.Алтухова</w:t>
            </w:r>
          </w:p>
        </w:tc>
      </w:tr>
      <w:tr w:rsidR="00012D38" w:rsidRPr="00E42676" w:rsidTr="00012D38">
        <w:tc>
          <w:tcPr>
            <w:tcW w:w="9571" w:type="dxa"/>
          </w:tcPr>
          <w:p w:rsidR="00012D38" w:rsidRPr="00292847" w:rsidRDefault="00012D38" w:rsidP="00FB42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62B92" w:rsidRPr="00E42676" w:rsidRDefault="00262B92" w:rsidP="002928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2B92" w:rsidRPr="00E42676" w:rsidSect="00476C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92" w:rsidRDefault="008C5192" w:rsidP="00704135">
      <w:pPr>
        <w:spacing w:after="0" w:line="240" w:lineRule="auto"/>
      </w:pPr>
      <w:r>
        <w:separator/>
      </w:r>
    </w:p>
  </w:endnote>
  <w:endnote w:type="continuationSeparator" w:id="0">
    <w:p w:rsidR="008C5192" w:rsidRDefault="008C5192" w:rsidP="007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92" w:rsidRDefault="008C5192" w:rsidP="00704135">
      <w:pPr>
        <w:spacing w:after="0" w:line="240" w:lineRule="auto"/>
      </w:pPr>
      <w:r>
        <w:separator/>
      </w:r>
    </w:p>
  </w:footnote>
  <w:footnote w:type="continuationSeparator" w:id="0">
    <w:p w:rsidR="008C5192" w:rsidRDefault="008C5192" w:rsidP="007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35" w:rsidRPr="00704135" w:rsidRDefault="00704135" w:rsidP="00704135">
    <w:pPr>
      <w:pStyle w:val="a3"/>
      <w:jc w:val="right"/>
      <w:rPr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0044"/>
    <w:rsid w:val="0000063D"/>
    <w:rsid w:val="00012D38"/>
    <w:rsid w:val="00036F2E"/>
    <w:rsid w:val="00050044"/>
    <w:rsid w:val="000911AA"/>
    <w:rsid w:val="000B0DE3"/>
    <w:rsid w:val="000B4DF3"/>
    <w:rsid w:val="000E3175"/>
    <w:rsid w:val="000F49BF"/>
    <w:rsid w:val="00141E82"/>
    <w:rsid w:val="00153396"/>
    <w:rsid w:val="00164EAD"/>
    <w:rsid w:val="001837FA"/>
    <w:rsid w:val="00184FDB"/>
    <w:rsid w:val="00187101"/>
    <w:rsid w:val="00194815"/>
    <w:rsid w:val="001E0E98"/>
    <w:rsid w:val="001E2881"/>
    <w:rsid w:val="0025241B"/>
    <w:rsid w:val="00262B92"/>
    <w:rsid w:val="00284DA8"/>
    <w:rsid w:val="0028565D"/>
    <w:rsid w:val="00292847"/>
    <w:rsid w:val="002A1551"/>
    <w:rsid w:val="002A5F08"/>
    <w:rsid w:val="002A7415"/>
    <w:rsid w:val="002B0FFA"/>
    <w:rsid w:val="002B5C7C"/>
    <w:rsid w:val="002B5CC8"/>
    <w:rsid w:val="002C421B"/>
    <w:rsid w:val="002C51C3"/>
    <w:rsid w:val="002F3245"/>
    <w:rsid w:val="00312EE2"/>
    <w:rsid w:val="00324014"/>
    <w:rsid w:val="003427C2"/>
    <w:rsid w:val="003578F6"/>
    <w:rsid w:val="003619BC"/>
    <w:rsid w:val="00380741"/>
    <w:rsid w:val="003A2242"/>
    <w:rsid w:val="003A5076"/>
    <w:rsid w:val="003B2C9D"/>
    <w:rsid w:val="003C5AE1"/>
    <w:rsid w:val="003D6E41"/>
    <w:rsid w:val="00434126"/>
    <w:rsid w:val="00463A83"/>
    <w:rsid w:val="00476CEB"/>
    <w:rsid w:val="004951A7"/>
    <w:rsid w:val="004D5A7F"/>
    <w:rsid w:val="00521FCC"/>
    <w:rsid w:val="005516AC"/>
    <w:rsid w:val="00576476"/>
    <w:rsid w:val="005B1F6C"/>
    <w:rsid w:val="005B233B"/>
    <w:rsid w:val="00604BAF"/>
    <w:rsid w:val="00635C72"/>
    <w:rsid w:val="006621BE"/>
    <w:rsid w:val="00663BF1"/>
    <w:rsid w:val="00666601"/>
    <w:rsid w:val="006711B4"/>
    <w:rsid w:val="006B7CB1"/>
    <w:rsid w:val="006D6A62"/>
    <w:rsid w:val="00704135"/>
    <w:rsid w:val="0075390C"/>
    <w:rsid w:val="00756F81"/>
    <w:rsid w:val="00771C3C"/>
    <w:rsid w:val="00783F2C"/>
    <w:rsid w:val="00791CFD"/>
    <w:rsid w:val="007D28B0"/>
    <w:rsid w:val="007E4272"/>
    <w:rsid w:val="007F65BE"/>
    <w:rsid w:val="00817841"/>
    <w:rsid w:val="00830B77"/>
    <w:rsid w:val="0086655C"/>
    <w:rsid w:val="00870F73"/>
    <w:rsid w:val="008863F3"/>
    <w:rsid w:val="008C5192"/>
    <w:rsid w:val="009230BE"/>
    <w:rsid w:val="009328B1"/>
    <w:rsid w:val="00932981"/>
    <w:rsid w:val="00937156"/>
    <w:rsid w:val="00987466"/>
    <w:rsid w:val="009A48FB"/>
    <w:rsid w:val="009A7926"/>
    <w:rsid w:val="009B00A9"/>
    <w:rsid w:val="009C07C5"/>
    <w:rsid w:val="009E7A1B"/>
    <w:rsid w:val="00A0146B"/>
    <w:rsid w:val="00A4270C"/>
    <w:rsid w:val="00A42C5F"/>
    <w:rsid w:val="00A61B59"/>
    <w:rsid w:val="00A61BC4"/>
    <w:rsid w:val="00A70205"/>
    <w:rsid w:val="00A9627E"/>
    <w:rsid w:val="00AA2925"/>
    <w:rsid w:val="00AC0C8D"/>
    <w:rsid w:val="00B06799"/>
    <w:rsid w:val="00B33E89"/>
    <w:rsid w:val="00B73AC1"/>
    <w:rsid w:val="00B76146"/>
    <w:rsid w:val="00BC1387"/>
    <w:rsid w:val="00BD7FA6"/>
    <w:rsid w:val="00C03D08"/>
    <w:rsid w:val="00C06236"/>
    <w:rsid w:val="00C44C00"/>
    <w:rsid w:val="00C56EC3"/>
    <w:rsid w:val="00C812EB"/>
    <w:rsid w:val="00C86936"/>
    <w:rsid w:val="00CE06A8"/>
    <w:rsid w:val="00CF6E63"/>
    <w:rsid w:val="00D2513A"/>
    <w:rsid w:val="00D71E02"/>
    <w:rsid w:val="00D721F3"/>
    <w:rsid w:val="00D728F1"/>
    <w:rsid w:val="00DD2095"/>
    <w:rsid w:val="00DD4DF3"/>
    <w:rsid w:val="00DF67F1"/>
    <w:rsid w:val="00E0319E"/>
    <w:rsid w:val="00E0333A"/>
    <w:rsid w:val="00E40300"/>
    <w:rsid w:val="00E42676"/>
    <w:rsid w:val="00EA151E"/>
    <w:rsid w:val="00EA4FAD"/>
    <w:rsid w:val="00EC09A9"/>
    <w:rsid w:val="00ED4982"/>
    <w:rsid w:val="00F37A7D"/>
    <w:rsid w:val="00F5514D"/>
    <w:rsid w:val="00F665AE"/>
    <w:rsid w:val="00F72093"/>
    <w:rsid w:val="00FB57CB"/>
    <w:rsid w:val="00FC2DFC"/>
    <w:rsid w:val="00FF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0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4135"/>
  </w:style>
  <w:style w:type="paragraph" w:styleId="a5">
    <w:name w:val="footer"/>
    <w:basedOn w:val="a"/>
    <w:link w:val="a6"/>
    <w:uiPriority w:val="99"/>
    <w:semiHidden/>
    <w:unhideWhenUsed/>
    <w:rsid w:val="0070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135"/>
  </w:style>
  <w:style w:type="character" w:styleId="a7">
    <w:name w:val="Hyperlink"/>
    <w:basedOn w:val="a0"/>
    <w:uiPriority w:val="99"/>
    <w:unhideWhenUsed/>
    <w:rsid w:val="00C06236"/>
    <w:rPr>
      <w:color w:val="0000FF" w:themeColor="hyperlink"/>
      <w:u w:val="single"/>
    </w:rPr>
  </w:style>
  <w:style w:type="character" w:customStyle="1" w:styleId="blk">
    <w:name w:val="blk"/>
    <w:basedOn w:val="a0"/>
    <w:rsid w:val="00635C72"/>
  </w:style>
  <w:style w:type="character" w:customStyle="1" w:styleId="apple-converted-space">
    <w:name w:val="apple-converted-space"/>
    <w:basedOn w:val="a0"/>
    <w:rsid w:val="00635C72"/>
  </w:style>
  <w:style w:type="table" w:styleId="a8">
    <w:name w:val="Table Grid"/>
    <w:basedOn w:val="a1"/>
    <w:uiPriority w:val="59"/>
    <w:rsid w:val="0029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70850-7EC9-4B05-AF27-65AB162F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2017-07-03T09:31:00Z</cp:lastPrinted>
  <dcterms:created xsi:type="dcterms:W3CDTF">2017-07-03T09:32:00Z</dcterms:created>
  <dcterms:modified xsi:type="dcterms:W3CDTF">2017-07-24T14:04:00Z</dcterms:modified>
</cp:coreProperties>
</file>