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0A" w:rsidRPr="0006120A" w:rsidRDefault="0006120A" w:rsidP="0006120A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06120A">
        <w:rPr>
          <w:rFonts w:ascii="PT Astra Serif" w:hAnsi="PT Astra Serif"/>
          <w:b/>
          <w:color w:val="000000" w:themeColor="text1"/>
          <w:sz w:val="26"/>
          <w:szCs w:val="26"/>
        </w:rPr>
        <w:t xml:space="preserve">       </w:t>
      </w:r>
      <w:hyperlink r:id="rId4" w:history="1">
        <w:r w:rsidRPr="0006120A">
          <w:rPr>
            <w:rFonts w:ascii="PT Astra Serif" w:eastAsia="Times New Roman" w:hAnsi="PT Astra Serif" w:cs="Times New Roman"/>
            <w:b/>
            <w:color w:val="000000" w:themeColor="text1"/>
            <w:sz w:val="26"/>
            <w:szCs w:val="26"/>
          </w:rPr>
          <w:t>Постановления Правительства РФ от 21.01.2006 № 25 «Об утверждении Правил пользования жилыми помещениями»</w:t>
        </w:r>
      </w:hyperlink>
    </w:p>
    <w:p w:rsidR="0006120A" w:rsidRPr="0006120A" w:rsidRDefault="0006120A" w:rsidP="0006120A">
      <w:pPr>
        <w:pStyle w:val="s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06120A">
        <w:rPr>
          <w:rFonts w:ascii="PT Astra Serif" w:hAnsi="PT Astra Serif"/>
          <w:sz w:val="26"/>
          <w:szCs w:val="26"/>
        </w:rPr>
        <w:t xml:space="preserve">        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В соответствии со </w:t>
      </w:r>
      <w:hyperlink r:id="rId5" w:anchor="/document/12138291/entry/170004" w:history="1">
        <w:r w:rsidRPr="0006120A">
          <w:rPr>
            <w:rStyle w:val="a3"/>
            <w:rFonts w:ascii="PT Astra Serif" w:hAnsi="PT Astra Serif"/>
            <w:sz w:val="26"/>
            <w:szCs w:val="26"/>
          </w:rPr>
          <w:t>статьей 17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Жилищного кодекса Российской Федерации Правительство Российской Федерации постановляет: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1. Утвердить прилагаемые </w:t>
      </w:r>
      <w:hyperlink r:id="rId6" w:anchor="/document/12144571/entry/1000" w:history="1">
        <w:r w:rsidRPr="0006120A">
          <w:rPr>
            <w:rStyle w:val="a3"/>
            <w:rFonts w:ascii="PT Astra Serif" w:hAnsi="PT Astra Serif"/>
            <w:sz w:val="26"/>
            <w:szCs w:val="26"/>
          </w:rPr>
          <w:t>Правила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пользования жилыми помещениями.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2. Признать утратившими силу: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hyperlink r:id="rId7" w:anchor="/document/10106049/entry/0" w:history="1">
        <w:r w:rsidRPr="0006120A">
          <w:rPr>
            <w:rStyle w:val="a3"/>
            <w:rFonts w:ascii="PT Astra Serif" w:hAnsi="PT Astra Serif"/>
            <w:sz w:val="26"/>
            <w:szCs w:val="26"/>
          </w:rPr>
          <w:t>постановление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Совета Министров РСФСР от 25 сентября 1985 г. N 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 2, ст. 10);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hyperlink r:id="rId8" w:anchor="/document/2306419/entry/23" w:history="1">
        <w:r w:rsidRPr="0006120A">
          <w:rPr>
            <w:rStyle w:val="a3"/>
            <w:rFonts w:ascii="PT Astra Serif" w:hAnsi="PT Astra Serif"/>
            <w:sz w:val="26"/>
            <w:szCs w:val="26"/>
          </w:rPr>
          <w:t>подпункты "в"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и </w:t>
      </w:r>
      <w:hyperlink r:id="rId9" w:anchor="/document/2306419/entry/24" w:history="1">
        <w:r w:rsidRPr="0006120A">
          <w:rPr>
            <w:rStyle w:val="a3"/>
            <w:rFonts w:ascii="PT Astra Serif" w:hAnsi="PT Astra Serif"/>
            <w:sz w:val="26"/>
            <w:szCs w:val="26"/>
          </w:rPr>
          <w:t>"г" пункта 2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постановления Правительства Российской Федерации от 18 января 1992 г. N 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 6, ст. 31);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hyperlink r:id="rId10" w:anchor="/document/2306417/entry/2003" w:history="1">
        <w:r w:rsidRPr="0006120A">
          <w:rPr>
            <w:rStyle w:val="a3"/>
            <w:rFonts w:ascii="PT Astra Serif" w:hAnsi="PT Astra Serif"/>
            <w:sz w:val="26"/>
            <w:szCs w:val="26"/>
          </w:rPr>
          <w:t>пункт 3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приложения N 2 к постановлению Совета Министров - Правительства Российской Федерации от 23 июля 1993 г. N 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</w:t>
      </w:r>
      <w:bookmarkStart w:id="0" w:name="_GoBack"/>
      <w:bookmarkEnd w:id="0"/>
      <w:r w:rsidRPr="0006120A">
        <w:rPr>
          <w:rFonts w:ascii="PT Astra Serif" w:hAnsi="PT Astra Serif"/>
          <w:color w:val="000000"/>
          <w:sz w:val="26"/>
          <w:szCs w:val="26"/>
        </w:rPr>
        <w:t>и "Об основах федеральной жилищной политики" (Собрание актов Президента и Правительства Российской Федерации, 1993, N 31, ст. 2860).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Председатель Правительства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06120A" w:rsidRPr="0006120A" w:rsidTr="00BF0C8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6120A" w:rsidRPr="0006120A" w:rsidRDefault="0006120A" w:rsidP="0006120A">
            <w:pPr>
              <w:pStyle w:val="s16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6120A">
              <w:rPr>
                <w:rFonts w:ascii="PT Astra Serif" w:hAnsi="PT Astra Serif"/>
                <w:sz w:val="26"/>
                <w:szCs w:val="26"/>
              </w:rPr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6120A" w:rsidRPr="0006120A" w:rsidRDefault="0006120A" w:rsidP="0006120A">
            <w:pPr>
              <w:pStyle w:val="s1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06120A">
              <w:rPr>
                <w:rFonts w:ascii="PT Astra Serif" w:hAnsi="PT Astra Serif"/>
                <w:sz w:val="26"/>
                <w:szCs w:val="26"/>
              </w:rPr>
              <w:t>М.Фрадков</w:t>
            </w:r>
            <w:proofErr w:type="spellEnd"/>
          </w:p>
        </w:tc>
      </w:tr>
    </w:tbl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Москва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21 января 2006 г.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N 25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06120A" w:rsidRPr="0006120A" w:rsidRDefault="0006120A" w:rsidP="00061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Правила</w:t>
      </w:r>
      <w:r w:rsidRPr="0006120A">
        <w:rPr>
          <w:rFonts w:ascii="PT Astra Serif" w:hAnsi="PT Astra Serif"/>
          <w:color w:val="000000"/>
          <w:sz w:val="26"/>
          <w:szCs w:val="26"/>
        </w:rPr>
        <w:br/>
        <w:t>пользования жилыми помещениями</w:t>
      </w:r>
      <w:r w:rsidRPr="0006120A">
        <w:rPr>
          <w:rFonts w:ascii="PT Astra Serif" w:hAnsi="PT Astra Serif"/>
          <w:color w:val="000000"/>
          <w:sz w:val="26"/>
          <w:szCs w:val="26"/>
        </w:rPr>
        <w:br/>
        <w:t xml:space="preserve">(утв. </w:t>
      </w:r>
      <w:hyperlink r:id="rId11" w:anchor="/document/12144571/entry/0" w:history="1">
        <w:r w:rsidRPr="0006120A">
          <w:rPr>
            <w:rStyle w:val="a3"/>
            <w:rFonts w:ascii="PT Astra Serif" w:hAnsi="PT Astra Serif"/>
            <w:sz w:val="26"/>
            <w:szCs w:val="26"/>
          </w:rPr>
          <w:t>постановлением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Правительства РФ от 21 января 2006 г. N 25)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I. Общие положения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3. Жилое помещение предназначено для проживания граждан.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</w:t>
      </w:r>
      <w:r w:rsidRPr="0006120A">
        <w:rPr>
          <w:rFonts w:ascii="PT Astra Serif" w:hAnsi="PT Astra Serif"/>
          <w:color w:val="000000"/>
          <w:sz w:val="26"/>
          <w:szCs w:val="26"/>
        </w:rPr>
        <w:lastRenderedPageBreak/>
        <w:t>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2" w:anchor="/document/171640/entry/16" w:history="1">
        <w:r w:rsidRPr="0006120A">
          <w:rPr>
            <w:rStyle w:val="a3"/>
            <w:rFonts w:ascii="PT Astra Serif" w:hAnsi="PT Astra Serif"/>
            <w:sz w:val="26"/>
            <w:szCs w:val="26"/>
          </w:rPr>
          <w:t>статьей 16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5. Право пользования жилым помещением имеют: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наниматель и члены его семьи - по договору найма специализированного жилого помещения;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собственник жилого помещения и члены его семьи;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член жилищного или жилищно-строительного кооператива и члены его семьи.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6. Пользование жилым помещением осуществляется с учетом соблюдения прав и </w:t>
      </w:r>
      <w:proofErr w:type="gramStart"/>
      <w:r w:rsidRPr="0006120A">
        <w:rPr>
          <w:rFonts w:ascii="PT Astra Serif" w:hAnsi="PT Astra Serif"/>
          <w:color w:val="000000"/>
          <w:sz w:val="26"/>
          <w:szCs w:val="26"/>
        </w:rPr>
        <w:t>законных интересов</w:t>
      </w:r>
      <w:proofErr w:type="gramEnd"/>
      <w:r w:rsidRPr="0006120A">
        <w:rPr>
          <w:rFonts w:ascii="PT Astra Serif" w:hAnsi="PT Astra Serif"/>
          <w:color w:val="000000"/>
          <w:sz w:val="26"/>
          <w:szCs w:val="26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II. Пользование жилым помещением по договору социального найма жилого помещения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3" w:anchor="/document/12140282/entry/1000" w:history="1">
        <w:r w:rsidRPr="0006120A">
          <w:rPr>
            <w:rStyle w:val="a3"/>
            <w:rFonts w:ascii="PT Astra Serif" w:hAnsi="PT Astra Serif"/>
            <w:sz w:val="26"/>
            <w:szCs w:val="26"/>
          </w:rPr>
          <w:t>Типовым договором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социального найма жилого помещения, утвержденным Правительством Российской Федерации.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9. В качестве пользователя жилым помещением наниматель имеет право: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</w:t>
      </w:r>
      <w:r w:rsidRPr="0006120A">
        <w:rPr>
          <w:rStyle w:val="s75"/>
          <w:rFonts w:ascii="PT Astra Serif" w:hAnsi="PT Astra Serif"/>
          <w:color w:val="000000"/>
          <w:sz w:val="26"/>
          <w:szCs w:val="26"/>
        </w:rPr>
        <w:t>и</w:t>
      </w:r>
      <w:r w:rsidRPr="0006120A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spellStart"/>
      <w:r w:rsidRPr="0006120A">
        <w:rPr>
          <w:rStyle w:val="s75"/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. На вселение к родителям их несовершеннолетних детей согласие остальных членов семьи и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не требуется;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б) сдавать с согласия (в письменной форме)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</w:t>
      </w:r>
      <w:hyperlink r:id="rId14" w:anchor="/document/12138291/entry/76" w:history="1">
        <w:r w:rsidRPr="0006120A">
          <w:rPr>
            <w:rStyle w:val="a3"/>
            <w:rFonts w:ascii="PT Astra Serif" w:hAnsi="PT Astra Serif"/>
            <w:sz w:val="26"/>
            <w:szCs w:val="26"/>
          </w:rPr>
          <w:t>Жилищным кодексом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Российской Федерации;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безвозмездное проживание в жилом помещении гражданам в качестве временных жильцов на условиях, установленных </w:t>
      </w:r>
      <w:hyperlink r:id="rId15" w:anchor="/document/12138291/entry/8001" w:history="1">
        <w:r w:rsidRPr="0006120A">
          <w:rPr>
            <w:rStyle w:val="a3"/>
            <w:rFonts w:ascii="PT Astra Serif" w:hAnsi="PT Astra Serif"/>
            <w:sz w:val="26"/>
            <w:szCs w:val="26"/>
          </w:rPr>
          <w:t>Жилищным кодексом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Российской Федерации;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lastRenderedPageBreak/>
        <w:t xml:space="preserve">г) осуществлять с согласия (в письменной форме)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</w:t>
      </w:r>
      <w:hyperlink r:id="rId16" w:anchor="/document/12138291/entry/72" w:history="1">
        <w:r w:rsidRPr="0006120A">
          <w:rPr>
            <w:rStyle w:val="a3"/>
            <w:rFonts w:ascii="PT Astra Serif" w:hAnsi="PT Astra Serif"/>
            <w:sz w:val="26"/>
            <w:szCs w:val="26"/>
          </w:rPr>
          <w:t>Жилищным кодексом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Российской Федерации;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д) требовать от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Наниматель имеет иные права, предусмотренные </w:t>
      </w:r>
      <w:hyperlink r:id="rId17" w:anchor="/document/12138291/entry/67" w:history="1">
        <w:r w:rsidRPr="0006120A">
          <w:rPr>
            <w:rStyle w:val="a3"/>
            <w:rFonts w:ascii="PT Astra Serif" w:hAnsi="PT Astra Serif"/>
            <w:sz w:val="26"/>
            <w:szCs w:val="26"/>
          </w:rPr>
          <w:t>законодательством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>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10. В качестве пользователя жилым помещением наниматель обязан: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а) использовать жилое помещение по назначению и в пределах, установленных </w:t>
      </w:r>
      <w:hyperlink r:id="rId18" w:anchor="/document/12138291/entry/17" w:history="1">
        <w:r w:rsidRPr="0006120A">
          <w:rPr>
            <w:rStyle w:val="a3"/>
            <w:rFonts w:ascii="PT Astra Serif" w:hAnsi="PT Astra Serif"/>
            <w:sz w:val="26"/>
            <w:szCs w:val="26"/>
          </w:rPr>
          <w:t>Жилищным кодексом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Российской Федерации;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r:id="rId19" w:anchor="/document/12144571/entry/1006" w:history="1">
        <w:r w:rsidRPr="0006120A">
          <w:rPr>
            <w:rStyle w:val="a3"/>
            <w:rFonts w:ascii="PT Astra Serif" w:hAnsi="PT Astra Serif"/>
            <w:sz w:val="26"/>
            <w:szCs w:val="26"/>
          </w:rPr>
          <w:t>пункта 6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настоящих Правил;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наймодателю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или в соответствующую управляющую организацию;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е) производить текущий ремонт жилого помещения;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0" w:anchor="/document/12140282/entry/1048" w:history="1">
        <w:r w:rsidRPr="0006120A">
          <w:rPr>
            <w:rStyle w:val="a3"/>
            <w:rFonts w:ascii="PT Astra Serif" w:hAnsi="PT Astra Serif"/>
            <w:sz w:val="26"/>
            <w:szCs w:val="26"/>
          </w:rPr>
          <w:t>законодательством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>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з) информировать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и) допускать в заранее согласованное время в жилое помещение работников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к) не производить переустройство и (или) перепланировку жилого помещения в нарушение установленного порядка;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л) при прекращении права пользования жилым помещением сдавать по акту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наймодателю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lastRenderedPageBreak/>
        <w:t xml:space="preserve">Наниматель несет иные обязанности, предусмотренные </w:t>
      </w:r>
      <w:hyperlink r:id="rId21" w:anchor="/document/12138291/entry/67" w:history="1">
        <w:r w:rsidRPr="0006120A">
          <w:rPr>
            <w:rStyle w:val="a3"/>
            <w:rFonts w:ascii="PT Astra Serif" w:hAnsi="PT Astra Serif"/>
            <w:sz w:val="26"/>
            <w:szCs w:val="26"/>
          </w:rPr>
          <w:t>законодательством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>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11. Члены семьи нанимателя имеют равные с ним права пользования жилым помещением.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III. Пользование жилым помещением по договору найма специализированного жилого помещения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12. Специализированные жилые помещения предназначаются: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для проживания граждан на время работы, службы, обучения;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для временного проживания граждан в связи с капитальным ремонтом или реконструкцией дома;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для проживания граждан, которые в соответствии с законодательством отнесены к числу граждан, нуждающихся в социальной защите с предоставлением им медицинских и социально-бытовых услуг;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для проживания граждан, признанных вынужденными переселенцами и беженцами;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для временного проживания граждан, нуждающихся в специальной социальной защите;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14. В качестве пользователя специализированным жилым помещением наниматель обязан: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а) использовать жилое помещение по назначению и в пределах, установленных </w:t>
      </w:r>
      <w:hyperlink r:id="rId22" w:anchor="/document/12138291/entry/17" w:history="1">
        <w:r w:rsidRPr="0006120A">
          <w:rPr>
            <w:rStyle w:val="a3"/>
            <w:rFonts w:ascii="PT Astra Serif" w:hAnsi="PT Astra Serif"/>
            <w:sz w:val="26"/>
            <w:szCs w:val="26"/>
          </w:rPr>
          <w:t>Жилищным кодексом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Российской Федерации;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r:id="rId23" w:anchor="/document/12144571/entry/1006" w:history="1">
        <w:r w:rsidRPr="0006120A">
          <w:rPr>
            <w:rStyle w:val="a3"/>
            <w:rFonts w:ascii="PT Astra Serif" w:hAnsi="PT Astra Serif"/>
            <w:sz w:val="26"/>
            <w:szCs w:val="26"/>
          </w:rPr>
          <w:t>пункта 6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настоящих Правил;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наймодателю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или в соответствующую управляющую организацию;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е) производить текущий ремонт жилого помещения;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</w:t>
      </w:r>
      <w:r w:rsidRPr="0006120A">
        <w:rPr>
          <w:rFonts w:ascii="PT Astra Serif" w:hAnsi="PT Astra Serif"/>
          <w:color w:val="000000"/>
          <w:sz w:val="26"/>
          <w:szCs w:val="26"/>
        </w:rPr>
        <w:lastRenderedPageBreak/>
        <w:t xml:space="preserve">момента заключения договора найма специализированного жилого помещения в соответствии с </w:t>
      </w:r>
      <w:hyperlink r:id="rId24" w:anchor="/document/12140282/entry/1048" w:history="1">
        <w:r w:rsidRPr="0006120A">
          <w:rPr>
            <w:rStyle w:val="a3"/>
            <w:rFonts w:ascii="PT Astra Serif" w:hAnsi="PT Astra Serif"/>
            <w:sz w:val="26"/>
            <w:szCs w:val="26"/>
          </w:rPr>
          <w:t>законодательством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>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з) допускать в заранее согласованное время в жилое помещение работников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и) не производить переустройство и (или) перепланировку жилого помещения в нарушение установленного порядка;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к) при прекращении права пользования жилым помещением сдавать по акту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наймодателю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Наниматель несет иные обязанности, предусмотренные </w:t>
      </w:r>
      <w:hyperlink r:id="rId25" w:anchor="/document/12138291/entry/67" w:history="1">
        <w:r w:rsidRPr="0006120A">
          <w:rPr>
            <w:rStyle w:val="a3"/>
            <w:rFonts w:ascii="PT Astra Serif" w:hAnsi="PT Astra Serif"/>
            <w:sz w:val="26"/>
            <w:szCs w:val="26"/>
          </w:rPr>
          <w:t>законодательством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>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IV. Пользование жилым помещением в многоквартирном доме собственником жилого помещения и проживающими совместно с ним членами его семьи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</w:t>
      </w:r>
      <w:hyperlink r:id="rId26" w:anchor="/document/12138291/entry/17" w:history="1">
        <w:r w:rsidRPr="0006120A">
          <w:rPr>
            <w:rStyle w:val="a3"/>
            <w:rFonts w:ascii="PT Astra Serif" w:hAnsi="PT Astra Serif"/>
            <w:sz w:val="26"/>
            <w:szCs w:val="26"/>
          </w:rPr>
          <w:t>Жилищным кодексом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Российской Федерации.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19. В качестве пользователя жилым помещением собственник обязан: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а) использовать жилое помещение по назначению и в пределах, установленных </w:t>
      </w:r>
      <w:hyperlink r:id="rId27" w:anchor="/document/12138291/entry/17" w:history="1">
        <w:r w:rsidRPr="0006120A">
          <w:rPr>
            <w:rStyle w:val="a3"/>
            <w:rFonts w:ascii="PT Astra Serif" w:hAnsi="PT Astra Serif"/>
            <w:sz w:val="26"/>
            <w:szCs w:val="26"/>
          </w:rPr>
          <w:t>Жилищным кодексом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 xml:space="preserve"> Российской Федерации;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б) обеспечивать сохранность жилого помещения;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в) поддерживать надлежащее состояние жилого помещения;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Собственник несет иные обязанности, предусмотренные </w:t>
      </w:r>
      <w:hyperlink r:id="rId28" w:anchor="/document/12138291/entry/30" w:history="1">
        <w:r w:rsidRPr="0006120A">
          <w:rPr>
            <w:rStyle w:val="a3"/>
            <w:rFonts w:ascii="PT Astra Serif" w:hAnsi="PT Astra Serif"/>
            <w:sz w:val="26"/>
            <w:szCs w:val="26"/>
          </w:rPr>
          <w:t>законодательством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>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lastRenderedPageBreak/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V. Пользование жилым помещением по договору найма жилого помещения государственного и муниципального жилищных фондов коммерческого использования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22. В качестве пользователя жилым помещением наниматель имеет право: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а) вселять по взаимному согласию с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наймодателем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безвозмездное проживание в жилом помещении временных жильцов;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в) передавать с согласия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 xml:space="preserve"> часть или все жилое помещение в поднаем.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24. В качестве пользователя жилым помещением наниматель обязан: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а) использовать жилое помещение только для проживания;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б) обеспечивать сохранность жилого помещения;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в) поддерживать жилое помещение в надлежащем состоянии;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г) не осуществлять переустройство и реконструкцию жилого помещения без согласия </w:t>
      </w:r>
      <w:proofErr w:type="spellStart"/>
      <w:r w:rsidRPr="0006120A">
        <w:rPr>
          <w:rFonts w:ascii="PT Astra Serif" w:hAnsi="PT Astra Serif"/>
          <w:color w:val="000000"/>
          <w:sz w:val="26"/>
          <w:szCs w:val="26"/>
        </w:rPr>
        <w:t>наймодателя</w:t>
      </w:r>
      <w:proofErr w:type="spellEnd"/>
      <w:r w:rsidRPr="0006120A">
        <w:rPr>
          <w:rFonts w:ascii="PT Astra Serif" w:hAnsi="PT Astra Serif"/>
          <w:color w:val="000000"/>
          <w:sz w:val="26"/>
          <w:szCs w:val="26"/>
        </w:rPr>
        <w:t>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д) своевременно вносить плату за жилое помещение и коммунальные услуги;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 xml:space="preserve">Наниматель несет иные обязанности, предусмотренные </w:t>
      </w:r>
      <w:hyperlink r:id="rId29" w:anchor="/document/12138291/entry/67" w:history="1">
        <w:r w:rsidRPr="0006120A">
          <w:rPr>
            <w:rStyle w:val="a3"/>
            <w:rFonts w:ascii="PT Astra Serif" w:hAnsi="PT Astra Serif"/>
            <w:sz w:val="26"/>
            <w:szCs w:val="26"/>
          </w:rPr>
          <w:t>законодательством</w:t>
        </w:r>
      </w:hyperlink>
      <w:r w:rsidRPr="0006120A">
        <w:rPr>
          <w:rFonts w:ascii="PT Astra Serif" w:hAnsi="PT Astra Serif"/>
          <w:color w:val="000000"/>
          <w:sz w:val="26"/>
          <w:szCs w:val="26"/>
        </w:rPr>
        <w:t>.</w:t>
      </w:r>
    </w:p>
    <w:p w:rsidR="0006120A" w:rsidRPr="0006120A" w:rsidRDefault="0006120A" w:rsidP="00061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VI. Ответственность за несоблюдение Правил пользования жилыми помещениями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 </w:t>
      </w:r>
    </w:p>
    <w:p w:rsidR="0006120A" w:rsidRPr="0006120A" w:rsidRDefault="0006120A" w:rsidP="0006120A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06120A">
        <w:rPr>
          <w:rFonts w:ascii="PT Astra Serif" w:hAnsi="PT Astra Serif"/>
          <w:color w:val="000000"/>
          <w:sz w:val="26"/>
          <w:szCs w:val="26"/>
        </w:rPr>
        <w:t>26. Нарушение настоящих Правил влечет ответственность в соответствии с законодательством.</w:t>
      </w:r>
    </w:p>
    <w:p w:rsidR="0006120A" w:rsidRPr="0006120A" w:rsidRDefault="0006120A" w:rsidP="0006120A">
      <w:pPr>
        <w:spacing w:after="0" w:line="240" w:lineRule="auto"/>
        <w:ind w:firstLine="709"/>
        <w:jc w:val="both"/>
        <w:rPr>
          <w:rFonts w:ascii="PT Astra Serif" w:hAnsi="PT Astra Serif"/>
          <w:color w:val="C00000"/>
          <w:sz w:val="26"/>
          <w:szCs w:val="26"/>
        </w:rPr>
      </w:pPr>
    </w:p>
    <w:p w:rsidR="002B7F4E" w:rsidRPr="0006120A" w:rsidRDefault="0006120A" w:rsidP="0006120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2B7F4E" w:rsidRPr="0006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0A"/>
    <w:rsid w:val="0006120A"/>
    <w:rsid w:val="00536466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6C0E"/>
  <w15:chartTrackingRefBased/>
  <w15:docId w15:val="{51377F6C-51F0-49F8-AB7A-12CCA8A8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0A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empty">
    <w:name w:val="empty"/>
    <w:basedOn w:val="a"/>
    <w:rsid w:val="000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5">
    <w:name w:val="s_75"/>
    <w:basedOn w:val="a0"/>
    <w:rsid w:val="0006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pravo.gov.ru/proxy/ips/?docbody=&amp;nd=102104334&amp;intelsearch=%CF%EE%F1%F2%E0%ED%EE%E2%EB%E5%ED%E8%FF+%CF%F0%E0%E2%E8%F2%E5%EB%FC%F1%F2%E2%E0+%D0%D4+%EE%F2+21.01.2006+%B9+25+%AB%CE%E1+%F3%F2%E2%E5%F0%E6%E4%E5%ED%E8%E8+%CF%F0%E0%E2%E8%EB+%EF%EE%EB%FC%E7%EE%E2%E0%ED%E8%FF+%E6%E8%EB%FB%EC%E8+%EF%EE%EC%E5%F9%E5%ED%E8%FF%EC%E8%BB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2021-07-12T07:47:00Z</dcterms:created>
  <dcterms:modified xsi:type="dcterms:W3CDTF">2021-07-12T07:51:00Z</dcterms:modified>
</cp:coreProperties>
</file>